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1585" w14:textId="77777777" w:rsidR="003344E5" w:rsidRPr="001A61D8" w:rsidRDefault="005C26E7" w:rsidP="00350033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1A61D8">
        <w:rPr>
          <w:rFonts w:cs="B Titr" w:hint="cs"/>
          <w:color w:val="1F497D" w:themeColor="text2"/>
          <w:sz w:val="32"/>
          <w:szCs w:val="32"/>
          <w:rtl/>
        </w:rPr>
        <w:t>(</w:t>
      </w:r>
      <w:r w:rsidR="001B2A91" w:rsidRPr="001A61D8">
        <w:rPr>
          <w:rFonts w:cs="B Titr" w:hint="cs"/>
          <w:color w:val="1F497D" w:themeColor="text2"/>
          <w:sz w:val="32"/>
          <w:szCs w:val="32"/>
          <w:rtl/>
        </w:rPr>
        <w:t xml:space="preserve">پیوست </w:t>
      </w:r>
      <w:r w:rsidRPr="001A61D8">
        <w:rPr>
          <w:rFonts w:cs="B Titr" w:hint="cs"/>
          <w:color w:val="1F497D" w:themeColor="text2"/>
          <w:sz w:val="32"/>
          <w:szCs w:val="32"/>
          <w:rtl/>
        </w:rPr>
        <w:t xml:space="preserve"> </w:t>
      </w:r>
      <w:r w:rsidR="001B2A91" w:rsidRPr="001A61D8">
        <w:rPr>
          <w:rFonts w:cs="B Titr" w:hint="cs"/>
          <w:color w:val="1F497D" w:themeColor="text2"/>
          <w:sz w:val="32"/>
          <w:szCs w:val="32"/>
          <w:rtl/>
        </w:rPr>
        <w:t>و</w:t>
      </w:r>
      <w:r w:rsidR="007136D2" w:rsidRPr="001A61D8">
        <w:rPr>
          <w:rFonts w:cs="B Titr" w:hint="cs"/>
          <w:color w:val="1F497D" w:themeColor="text2"/>
          <w:sz w:val="32"/>
          <w:szCs w:val="32"/>
          <w:rtl/>
        </w:rPr>
        <w:t>)</w:t>
      </w:r>
      <w:r w:rsidR="001B2A91" w:rsidRPr="001A61D8">
        <w:rPr>
          <w:rFonts w:cs="B Titr" w:hint="cs"/>
          <w:color w:val="1F497D" w:themeColor="text2"/>
          <w:sz w:val="32"/>
          <w:szCs w:val="32"/>
          <w:rtl/>
        </w:rPr>
        <w:t xml:space="preserve"> </w:t>
      </w:r>
    </w:p>
    <w:p w14:paraId="7D9E5CB7" w14:textId="3ACC6414" w:rsidR="005D6366" w:rsidRPr="001A61D8" w:rsidRDefault="00893CFA" w:rsidP="00350033">
      <w:pPr>
        <w:pStyle w:val="Heading3"/>
        <w:ind w:left="-851" w:right="-612"/>
        <w:jc w:val="center"/>
        <w:rPr>
          <w:rFonts w:cs="B Titr"/>
          <w:color w:val="1F497D" w:themeColor="text2"/>
          <w:sz w:val="32"/>
          <w:szCs w:val="32"/>
          <w:rtl/>
        </w:rPr>
      </w:pPr>
      <w:r w:rsidRPr="001A61D8">
        <w:rPr>
          <w:rFonts w:cs="B Titr" w:hint="cs"/>
          <w:color w:val="1F497D" w:themeColor="text2"/>
          <w:sz w:val="32"/>
          <w:szCs w:val="32"/>
          <w:rtl/>
          <w:lang w:bidi="fa-IR"/>
        </w:rPr>
        <w:t xml:space="preserve">گزارش </w:t>
      </w:r>
      <w:r w:rsidR="00AE03F4" w:rsidRPr="001A61D8">
        <w:rPr>
          <w:rFonts w:cs="B Titr" w:hint="cs"/>
          <w:color w:val="1F497D" w:themeColor="text2"/>
          <w:sz w:val="32"/>
          <w:szCs w:val="32"/>
          <w:rtl/>
        </w:rPr>
        <w:t>آمار</w:t>
      </w:r>
      <w:r w:rsidRPr="001A61D8">
        <w:rPr>
          <w:rFonts w:cs="B Titr" w:hint="cs"/>
          <w:color w:val="1F497D" w:themeColor="text2"/>
          <w:sz w:val="32"/>
          <w:szCs w:val="32"/>
          <w:rtl/>
        </w:rPr>
        <w:t>ی از</w:t>
      </w:r>
      <w:r w:rsidR="00AE03F4" w:rsidRPr="001A61D8">
        <w:rPr>
          <w:rFonts w:cs="B Titr" w:hint="cs"/>
          <w:color w:val="1F497D" w:themeColor="text2"/>
          <w:sz w:val="32"/>
          <w:szCs w:val="32"/>
          <w:rtl/>
        </w:rPr>
        <w:t xml:space="preserve"> </w:t>
      </w:r>
      <w:r w:rsidR="005D6366" w:rsidRPr="001A61D8">
        <w:rPr>
          <w:rFonts w:cs="B Titr" w:hint="cs"/>
          <w:color w:val="1F497D" w:themeColor="text2"/>
          <w:sz w:val="32"/>
          <w:szCs w:val="32"/>
          <w:rtl/>
        </w:rPr>
        <w:t xml:space="preserve">شبكه فروش و خدمت رساني </w:t>
      </w:r>
      <w:r w:rsidR="00801FAA" w:rsidRPr="001A61D8">
        <w:rPr>
          <w:rFonts w:cs="B Titr" w:hint="cs"/>
          <w:color w:val="1F497D" w:themeColor="text2"/>
          <w:sz w:val="32"/>
          <w:szCs w:val="32"/>
          <w:rtl/>
        </w:rPr>
        <w:t xml:space="preserve">صنعت </w:t>
      </w:r>
      <w:r w:rsidR="005D6366" w:rsidRPr="001A61D8">
        <w:rPr>
          <w:rFonts w:cs="B Titr" w:hint="cs"/>
          <w:color w:val="1F497D" w:themeColor="text2"/>
          <w:sz w:val="32"/>
          <w:szCs w:val="32"/>
          <w:rtl/>
        </w:rPr>
        <w:t xml:space="preserve">بيمه در سال </w:t>
      </w:r>
      <w:r w:rsidR="00BE31B1" w:rsidRPr="001A61D8">
        <w:rPr>
          <w:rFonts w:cs="B Titr" w:hint="cs"/>
          <w:color w:val="1F497D" w:themeColor="text2"/>
          <w:sz w:val="32"/>
          <w:szCs w:val="32"/>
          <w:rtl/>
        </w:rPr>
        <w:t>140</w:t>
      </w:r>
      <w:r w:rsidR="00E024A4" w:rsidRPr="001A61D8">
        <w:rPr>
          <w:rFonts w:cs="B Titr" w:hint="cs"/>
          <w:color w:val="1F497D" w:themeColor="text2"/>
          <w:sz w:val="32"/>
          <w:szCs w:val="32"/>
          <w:rtl/>
        </w:rPr>
        <w:t>2</w:t>
      </w:r>
    </w:p>
    <w:p w14:paraId="3F57CAAC" w14:textId="77777777" w:rsidR="00BD745B" w:rsidRPr="001048C7" w:rsidRDefault="00AF1A7F" w:rsidP="00FD4156">
      <w:pPr>
        <w:pStyle w:val="Heading3"/>
        <w:spacing w:line="276" w:lineRule="auto"/>
        <w:jc w:val="left"/>
        <w:rPr>
          <w:rFonts w:cs="B Nazanin"/>
          <w:rtl/>
        </w:rPr>
      </w:pPr>
      <w:r w:rsidRPr="001048C7">
        <w:rPr>
          <w:rFonts w:cs="B Nazanin" w:hint="cs"/>
          <w:rtl/>
        </w:rPr>
        <w:t xml:space="preserve">مقدمه </w:t>
      </w:r>
    </w:p>
    <w:p w14:paraId="2606FB6F" w14:textId="55BB6FD3" w:rsidR="005D6366" w:rsidRDefault="005D6366" w:rsidP="00FD4156">
      <w:pPr>
        <w:pStyle w:val="Heading3"/>
        <w:spacing w:line="276" w:lineRule="auto"/>
        <w:rPr>
          <w:rFonts w:cs="B Nazanin"/>
          <w:b w:val="0"/>
          <w:bCs w:val="0"/>
          <w:rtl/>
        </w:rPr>
      </w:pPr>
      <w:r w:rsidRPr="001048C7">
        <w:rPr>
          <w:rFonts w:cs="B Nazanin" w:hint="cs"/>
          <w:b w:val="0"/>
          <w:bCs w:val="0"/>
          <w:rtl/>
        </w:rPr>
        <w:t xml:space="preserve">اين مجموعه كه براساس آمار و ارقام اعلامي </w:t>
      </w:r>
      <w:r w:rsidR="009809B7" w:rsidRPr="001048C7">
        <w:rPr>
          <w:rFonts w:cs="B Nazanin" w:hint="cs"/>
          <w:b w:val="0"/>
          <w:bCs w:val="0"/>
          <w:rtl/>
        </w:rPr>
        <w:t>ادار</w:t>
      </w:r>
      <w:r w:rsidR="00953236">
        <w:rPr>
          <w:rFonts w:cs="B Nazanin" w:hint="cs"/>
          <w:b w:val="0"/>
          <w:bCs w:val="0"/>
          <w:rtl/>
        </w:rPr>
        <w:t>ه</w:t>
      </w:r>
      <w:r w:rsidR="009809B7" w:rsidRPr="001048C7">
        <w:rPr>
          <w:rFonts w:cs="B Nazanin" w:hint="cs"/>
          <w:b w:val="0"/>
          <w:bCs w:val="0"/>
          <w:rtl/>
        </w:rPr>
        <w:t xml:space="preserve"> کل </w:t>
      </w:r>
      <w:r w:rsidRPr="001048C7">
        <w:rPr>
          <w:rFonts w:cs="B Nazanin" w:hint="cs"/>
          <w:b w:val="0"/>
          <w:bCs w:val="0"/>
          <w:rtl/>
        </w:rPr>
        <w:t xml:space="preserve">"نظارت بر </w:t>
      </w:r>
      <w:r w:rsidR="006E6BD4">
        <w:rPr>
          <w:rFonts w:cs="B Nazanin" w:hint="cs"/>
          <w:b w:val="0"/>
          <w:bCs w:val="0"/>
          <w:rtl/>
        </w:rPr>
        <w:t>صلاحیت</w:t>
      </w:r>
      <w:r w:rsidR="00FD4156">
        <w:rPr>
          <w:rFonts w:cs="B Nazanin" w:hint="cs"/>
          <w:b w:val="0"/>
          <w:bCs w:val="0"/>
          <w:rtl/>
        </w:rPr>
        <w:t>‌</w:t>
      </w:r>
      <w:r w:rsidR="006E6BD4">
        <w:rPr>
          <w:rFonts w:cs="B Nazanin" w:hint="cs"/>
          <w:b w:val="0"/>
          <w:bCs w:val="0"/>
          <w:rtl/>
        </w:rPr>
        <w:t>های حرفه</w:t>
      </w:r>
      <w:r w:rsidR="00FD4156">
        <w:rPr>
          <w:rFonts w:cs="B Nazanin" w:hint="cs"/>
          <w:b w:val="0"/>
          <w:bCs w:val="0"/>
          <w:rtl/>
        </w:rPr>
        <w:t>‌</w:t>
      </w:r>
      <w:r w:rsidR="006E6BD4">
        <w:rPr>
          <w:rFonts w:cs="B Nazanin" w:hint="cs"/>
          <w:b w:val="0"/>
          <w:bCs w:val="0"/>
          <w:rtl/>
        </w:rPr>
        <w:t>ای</w:t>
      </w:r>
      <w:r w:rsidR="009809B7" w:rsidRPr="001048C7">
        <w:rPr>
          <w:rFonts w:cs="B Nazanin" w:hint="cs"/>
          <w:b w:val="0"/>
          <w:bCs w:val="0"/>
          <w:rtl/>
        </w:rPr>
        <w:t>"</w:t>
      </w:r>
      <w:r w:rsidR="006E6BD4">
        <w:rPr>
          <w:rFonts w:cs="B Nazanin" w:hint="cs"/>
          <w:b w:val="0"/>
          <w:bCs w:val="0"/>
          <w:rtl/>
        </w:rPr>
        <w:t xml:space="preserve"> </w:t>
      </w:r>
      <w:r w:rsidR="009809B7" w:rsidRPr="001048C7">
        <w:rPr>
          <w:rFonts w:cs="B Nazanin" w:hint="cs"/>
          <w:b w:val="0"/>
          <w:bCs w:val="0"/>
          <w:rtl/>
        </w:rPr>
        <w:t>و</w:t>
      </w:r>
      <w:r w:rsidR="00BE31B1">
        <w:rPr>
          <w:rFonts w:cs="B Nazanin" w:hint="cs"/>
          <w:b w:val="0"/>
          <w:bCs w:val="0"/>
          <w:rtl/>
        </w:rPr>
        <w:t xml:space="preserve"> توسط </w:t>
      </w:r>
      <w:r w:rsidR="00416BCE">
        <w:rPr>
          <w:rFonts w:cs="B Nazanin" w:hint="cs"/>
          <w:b w:val="0"/>
          <w:bCs w:val="0"/>
          <w:rtl/>
        </w:rPr>
        <w:t xml:space="preserve">اداره </w:t>
      </w:r>
      <w:r w:rsidR="006E6BD4">
        <w:rPr>
          <w:rFonts w:cs="B Nazanin" w:hint="cs"/>
          <w:b w:val="0"/>
          <w:bCs w:val="0"/>
          <w:rtl/>
        </w:rPr>
        <w:t>مدل</w:t>
      </w:r>
      <w:r w:rsidR="00FD4156">
        <w:rPr>
          <w:rFonts w:cs="B Nazanin" w:hint="cs"/>
          <w:b w:val="0"/>
          <w:bCs w:val="0"/>
          <w:rtl/>
        </w:rPr>
        <w:t>‌</w:t>
      </w:r>
      <w:r w:rsidR="006E6BD4">
        <w:rPr>
          <w:rFonts w:cs="B Nazanin" w:hint="cs"/>
          <w:b w:val="0"/>
          <w:bCs w:val="0"/>
          <w:rtl/>
        </w:rPr>
        <w:t>سازی‌آماری، بهره‌وری و ارزیابی عملکرد</w:t>
      </w:r>
      <w:r w:rsidR="00FD4156">
        <w:rPr>
          <w:rFonts w:cs="B Nazanin" w:hint="cs"/>
          <w:b w:val="0"/>
          <w:bCs w:val="0"/>
          <w:rtl/>
        </w:rPr>
        <w:t xml:space="preserve"> </w:t>
      </w:r>
      <w:r w:rsidR="00BE31B1">
        <w:rPr>
          <w:rFonts w:cs="Cambria" w:hint="cs"/>
          <w:b w:val="0"/>
          <w:bCs w:val="0"/>
          <w:rtl/>
        </w:rPr>
        <w:t>"</w:t>
      </w:r>
      <w:r w:rsidR="00BE31B1">
        <w:rPr>
          <w:rFonts w:cs="B Nazanin" w:hint="cs"/>
          <w:b w:val="0"/>
          <w:bCs w:val="0"/>
          <w:rtl/>
        </w:rPr>
        <w:t>دفتر برنامه</w:t>
      </w:r>
      <w:r w:rsidR="006E6BD4">
        <w:rPr>
          <w:rFonts w:cs="B Nazanin" w:hint="cs"/>
          <w:b w:val="0"/>
          <w:bCs w:val="0"/>
          <w:rtl/>
        </w:rPr>
        <w:t>‌</w:t>
      </w:r>
      <w:r w:rsidR="00BE31B1">
        <w:rPr>
          <w:rFonts w:cs="B Nazanin" w:hint="cs"/>
          <w:b w:val="0"/>
          <w:bCs w:val="0"/>
          <w:rtl/>
        </w:rPr>
        <w:t xml:space="preserve">ریزی و </w:t>
      </w:r>
      <w:r w:rsidR="006E6BD4">
        <w:rPr>
          <w:rFonts w:cs="B Nazanin" w:hint="cs"/>
          <w:b w:val="0"/>
          <w:bCs w:val="0"/>
          <w:rtl/>
        </w:rPr>
        <w:t>آینده‌پژوهی</w:t>
      </w:r>
      <w:r w:rsidR="00BE31B1">
        <w:rPr>
          <w:rFonts w:cs="Cambria" w:hint="cs"/>
          <w:b w:val="0"/>
          <w:bCs w:val="0"/>
          <w:rtl/>
        </w:rPr>
        <w:t>"</w:t>
      </w:r>
      <w:r w:rsidR="00BE31B1">
        <w:rPr>
          <w:rFonts w:cs="B Nazanin" w:hint="cs"/>
          <w:b w:val="0"/>
          <w:bCs w:val="0"/>
          <w:rtl/>
        </w:rPr>
        <w:t xml:space="preserve"> </w:t>
      </w:r>
      <w:r w:rsidR="00BE31B1" w:rsidRPr="001048C7">
        <w:rPr>
          <w:rFonts w:cs="B Nazanin" w:hint="cs"/>
          <w:b w:val="0"/>
          <w:bCs w:val="0"/>
          <w:rtl/>
        </w:rPr>
        <w:t xml:space="preserve">بیمه مرکزی ج.ا. ایران </w:t>
      </w:r>
      <w:r w:rsidRPr="001048C7">
        <w:rPr>
          <w:rFonts w:cs="B Nazanin" w:hint="cs"/>
          <w:b w:val="0"/>
          <w:bCs w:val="0"/>
          <w:rtl/>
        </w:rPr>
        <w:t>تهیه شده</w:t>
      </w:r>
      <w:r w:rsidR="00FD4156">
        <w:rPr>
          <w:rFonts w:cs="B Nazanin" w:hint="cs"/>
          <w:b w:val="0"/>
          <w:bCs w:val="0"/>
          <w:rtl/>
        </w:rPr>
        <w:t>‌</w:t>
      </w:r>
      <w:r w:rsidRPr="001048C7">
        <w:rPr>
          <w:rFonts w:cs="B Nazanin" w:hint="cs"/>
          <w:b w:val="0"/>
          <w:bCs w:val="0"/>
          <w:rtl/>
        </w:rPr>
        <w:t>است، سعي دارد آمار</w:t>
      </w:r>
      <w:r w:rsidR="00B02612" w:rsidRPr="001048C7">
        <w:rPr>
          <w:rFonts w:cs="B Nazanin" w:hint="cs"/>
          <w:b w:val="0"/>
          <w:bCs w:val="0"/>
          <w:rtl/>
        </w:rPr>
        <w:t>های</w:t>
      </w:r>
      <w:r w:rsidRPr="001048C7">
        <w:rPr>
          <w:rFonts w:cs="B Nazanin" w:hint="cs"/>
          <w:b w:val="0"/>
          <w:bCs w:val="0"/>
          <w:rtl/>
        </w:rPr>
        <w:t xml:space="preserve"> شبكه فروش و خدمت رساني بيمه</w:t>
      </w:r>
      <w:r w:rsidR="00B02612" w:rsidRPr="001048C7">
        <w:rPr>
          <w:rFonts w:cs="B Nazanin" w:hint="cs"/>
          <w:b w:val="0"/>
          <w:bCs w:val="0"/>
          <w:rtl/>
        </w:rPr>
        <w:t xml:space="preserve"> </w:t>
      </w:r>
      <w:r w:rsidR="00034C4D">
        <w:rPr>
          <w:rFonts w:cs="B Nazanin" w:hint="cs"/>
          <w:b w:val="0"/>
          <w:bCs w:val="0"/>
          <w:rtl/>
        </w:rPr>
        <w:t xml:space="preserve">در سال اخیر </w:t>
      </w:r>
      <w:r w:rsidRPr="001048C7">
        <w:rPr>
          <w:rFonts w:cs="B Nazanin" w:hint="cs"/>
          <w:b w:val="0"/>
          <w:bCs w:val="0"/>
          <w:rtl/>
        </w:rPr>
        <w:t>را مورد بررسي قرار دهد.</w:t>
      </w:r>
    </w:p>
    <w:p w14:paraId="74E887B8" w14:textId="77777777" w:rsidR="00FB3F80" w:rsidRDefault="00FB3F80" w:rsidP="00FD4156">
      <w:pPr>
        <w:pStyle w:val="Heading3"/>
        <w:spacing w:line="276" w:lineRule="auto"/>
        <w:rPr>
          <w:rFonts w:cs="B Nazanin"/>
          <w:b w:val="0"/>
          <w:bCs w:val="0"/>
          <w:u w:val="single"/>
          <w:rtl/>
        </w:rPr>
      </w:pPr>
    </w:p>
    <w:p w14:paraId="17AB991B" w14:textId="18D60662" w:rsidR="00582C4B" w:rsidRPr="00FD4156" w:rsidRDefault="00582C4B" w:rsidP="00FD4156">
      <w:pPr>
        <w:pStyle w:val="Heading3"/>
        <w:spacing w:line="276" w:lineRule="auto"/>
        <w:rPr>
          <w:rFonts w:cs="B Nazanin"/>
          <w:rtl/>
        </w:rPr>
      </w:pPr>
      <w:r w:rsidRPr="00FD4156">
        <w:rPr>
          <w:rFonts w:cs="B Nazanin" w:hint="cs"/>
          <w:u w:val="single"/>
          <w:rtl/>
        </w:rPr>
        <w:t xml:space="preserve">گزارش کلی آمار تعداد شبكه فروش و خدمت رساني بيمه طي سال </w:t>
      </w:r>
      <w:r w:rsidR="00E024A4" w:rsidRPr="00FD4156">
        <w:rPr>
          <w:rFonts w:cs="B Nazanin" w:hint="cs"/>
          <w:u w:val="single"/>
          <w:rtl/>
        </w:rPr>
        <w:t>1402</w:t>
      </w:r>
    </w:p>
    <w:p w14:paraId="7C4FB5B0" w14:textId="27EB52D8" w:rsidR="00C944E8" w:rsidRDefault="00C944E8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 تأسیس </w:t>
      </w:r>
      <w:r w:rsidR="009F1089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شرکت بیمه در سال 140</w:t>
      </w:r>
      <w:r w:rsidR="009F1089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، مجموع تعداد شرکت</w:t>
      </w:r>
      <w:r w:rsidR="00FD415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های بیمه فعال در کشور با رشد </w:t>
      </w:r>
      <w:r w:rsidR="009F1089">
        <w:rPr>
          <w:rFonts w:cs="B Nazanin" w:hint="cs"/>
          <w:sz w:val="28"/>
          <w:szCs w:val="28"/>
          <w:rtl/>
        </w:rPr>
        <w:t>9</w:t>
      </w:r>
      <w:r>
        <w:rPr>
          <w:rFonts w:cs="B Nazanin" w:hint="cs"/>
          <w:sz w:val="28"/>
          <w:szCs w:val="28"/>
          <w:rtl/>
        </w:rPr>
        <w:t>/</w:t>
      </w:r>
      <w:r w:rsidR="009F1089">
        <w:rPr>
          <w:rFonts w:cs="B Nazanin" w:hint="cs"/>
          <w:sz w:val="28"/>
          <w:szCs w:val="28"/>
          <w:rtl/>
        </w:rPr>
        <w:t>7</w:t>
      </w:r>
      <w:r>
        <w:rPr>
          <w:rFonts w:cs="B Nazanin" w:hint="cs"/>
          <w:sz w:val="28"/>
          <w:szCs w:val="28"/>
          <w:rtl/>
        </w:rPr>
        <w:t xml:space="preserve"> درصدی به </w:t>
      </w:r>
      <w:r w:rsidR="009F1089">
        <w:rPr>
          <w:rFonts w:cs="B Nazanin" w:hint="cs"/>
          <w:sz w:val="28"/>
          <w:szCs w:val="28"/>
          <w:rtl/>
        </w:rPr>
        <w:t>41</w:t>
      </w:r>
      <w:r>
        <w:rPr>
          <w:rFonts w:cs="B Nazanin" w:hint="cs"/>
          <w:sz w:val="28"/>
          <w:szCs w:val="28"/>
          <w:rtl/>
        </w:rPr>
        <w:t xml:space="preserve"> شرکت رسید.</w:t>
      </w:r>
    </w:p>
    <w:p w14:paraId="2D1D4CA5" w14:textId="34D94735" w:rsidR="00582C4B" w:rsidRPr="00F06627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F06627">
        <w:rPr>
          <w:rFonts w:cs="B Nazanin" w:hint="cs"/>
          <w:sz w:val="28"/>
          <w:szCs w:val="28"/>
          <w:rtl/>
        </w:rPr>
        <w:t>تعداد كل شعب شركت</w:t>
      </w:r>
      <w:r w:rsidR="007063F1" w:rsidRPr="00F06627">
        <w:rPr>
          <w:rFonts w:cs="B Nazanin" w:hint="cs"/>
          <w:sz w:val="28"/>
          <w:szCs w:val="28"/>
          <w:rtl/>
        </w:rPr>
        <w:t>‌</w:t>
      </w:r>
      <w:r w:rsidRPr="00F06627">
        <w:rPr>
          <w:rFonts w:cs="B Nazanin" w:hint="cs"/>
          <w:sz w:val="28"/>
          <w:szCs w:val="28"/>
          <w:rtl/>
        </w:rPr>
        <w:t xml:space="preserve">هاي بيمه </w:t>
      </w:r>
      <w:r w:rsidR="00A72D9C">
        <w:rPr>
          <w:rFonts w:cs="B Nazanin" w:hint="cs"/>
          <w:sz w:val="28"/>
          <w:szCs w:val="28"/>
          <w:rtl/>
        </w:rPr>
        <w:t xml:space="preserve">از </w:t>
      </w:r>
      <w:r w:rsidR="00953236">
        <w:rPr>
          <w:rFonts w:cs="B Nazanin" w:hint="cs"/>
          <w:sz w:val="28"/>
          <w:szCs w:val="28"/>
          <w:rtl/>
        </w:rPr>
        <w:t>1،413</w:t>
      </w:r>
      <w:r w:rsidR="00A72D9C">
        <w:rPr>
          <w:rFonts w:cs="B Nazanin" w:hint="cs"/>
          <w:sz w:val="28"/>
          <w:szCs w:val="28"/>
          <w:rtl/>
        </w:rPr>
        <w:t xml:space="preserve"> شعبه در سال گذشته به </w:t>
      </w:r>
      <w:r w:rsidR="00953236">
        <w:rPr>
          <w:rFonts w:cs="B Nazanin" w:hint="cs"/>
          <w:sz w:val="28"/>
          <w:szCs w:val="28"/>
          <w:rtl/>
        </w:rPr>
        <w:t>1،440</w:t>
      </w:r>
      <w:r w:rsidRPr="00F06627">
        <w:rPr>
          <w:rFonts w:cs="B Nazanin" w:hint="cs"/>
          <w:sz w:val="28"/>
          <w:szCs w:val="28"/>
          <w:rtl/>
        </w:rPr>
        <w:t xml:space="preserve"> شعبه در سراسر كشور رسيد</w:t>
      </w:r>
      <w:r w:rsidR="000F5B36">
        <w:rPr>
          <w:rFonts w:cs="B Nazanin" w:hint="cs"/>
          <w:sz w:val="28"/>
          <w:szCs w:val="28"/>
          <w:rtl/>
        </w:rPr>
        <w:t xml:space="preserve"> (</w:t>
      </w:r>
      <w:r w:rsidR="00133FE1">
        <w:rPr>
          <w:rFonts w:cs="B Nazanin" w:hint="cs"/>
          <w:sz w:val="28"/>
          <w:szCs w:val="28"/>
          <w:rtl/>
        </w:rPr>
        <w:t>9</w:t>
      </w:r>
      <w:r w:rsidR="000F5B36">
        <w:rPr>
          <w:rFonts w:cs="B Nazanin" w:hint="cs"/>
          <w:sz w:val="28"/>
          <w:szCs w:val="28"/>
          <w:rtl/>
        </w:rPr>
        <w:t>/</w:t>
      </w:r>
      <w:r w:rsidR="00133FE1">
        <w:rPr>
          <w:rFonts w:cs="B Nazanin" w:hint="cs"/>
          <w:sz w:val="28"/>
          <w:szCs w:val="28"/>
          <w:rtl/>
        </w:rPr>
        <w:t>1</w:t>
      </w:r>
      <w:r w:rsidR="000F5B36">
        <w:rPr>
          <w:rFonts w:cs="B Nazanin" w:hint="cs"/>
          <w:sz w:val="28"/>
          <w:szCs w:val="28"/>
          <w:rtl/>
        </w:rPr>
        <w:t xml:space="preserve"> درصد رشد)</w:t>
      </w:r>
      <w:r w:rsidRPr="00F06627">
        <w:rPr>
          <w:rFonts w:cs="B Nazanin" w:hint="cs"/>
          <w:sz w:val="28"/>
          <w:szCs w:val="28"/>
          <w:rtl/>
        </w:rPr>
        <w:t>.</w:t>
      </w:r>
    </w:p>
    <w:p w14:paraId="58121362" w14:textId="55B2EB2F" w:rsidR="00582C4B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FD4156">
        <w:rPr>
          <w:rFonts w:cs="B Nazanin" w:hint="cs"/>
          <w:sz w:val="28"/>
          <w:szCs w:val="28"/>
          <w:rtl/>
        </w:rPr>
        <w:t>مجموع تعداد نمايندگان فعال شركت</w:t>
      </w:r>
      <w:r w:rsidR="007063F1" w:rsidRPr="00FD4156">
        <w:rPr>
          <w:rFonts w:cs="B Nazanin" w:hint="cs"/>
          <w:sz w:val="28"/>
          <w:szCs w:val="28"/>
          <w:rtl/>
        </w:rPr>
        <w:t>‌</w:t>
      </w:r>
      <w:r w:rsidRPr="00FD4156">
        <w:rPr>
          <w:rFonts w:cs="B Nazanin" w:hint="cs"/>
          <w:sz w:val="28"/>
          <w:szCs w:val="28"/>
          <w:rtl/>
        </w:rPr>
        <w:t xml:space="preserve">هاي بيمه (اعم از جنرال و عمر) به </w:t>
      </w:r>
      <w:r w:rsidR="003842FA" w:rsidRPr="00FD4156">
        <w:rPr>
          <w:rFonts w:cs="B Nazanin" w:hint="cs"/>
          <w:sz w:val="28"/>
          <w:szCs w:val="28"/>
          <w:rtl/>
        </w:rPr>
        <w:t>5</w:t>
      </w:r>
      <w:r w:rsidR="000F5B36" w:rsidRPr="00FD4156">
        <w:rPr>
          <w:rFonts w:cs="B Nazanin" w:hint="cs"/>
          <w:sz w:val="28"/>
          <w:szCs w:val="28"/>
          <w:rtl/>
        </w:rPr>
        <w:t>/10</w:t>
      </w:r>
      <w:r w:rsidR="003842FA" w:rsidRPr="00FD4156">
        <w:rPr>
          <w:rFonts w:cs="B Nazanin" w:hint="cs"/>
          <w:sz w:val="28"/>
          <w:szCs w:val="28"/>
          <w:rtl/>
        </w:rPr>
        <w:t>2</w:t>
      </w:r>
      <w:r w:rsidR="00595CE6" w:rsidRPr="00FD4156">
        <w:rPr>
          <w:rFonts w:cs="B Nazanin" w:hint="cs"/>
          <w:sz w:val="28"/>
          <w:szCs w:val="28"/>
          <w:rtl/>
        </w:rPr>
        <w:t xml:space="preserve"> هزار</w:t>
      </w:r>
      <w:r w:rsidRPr="00FD4156">
        <w:rPr>
          <w:rFonts w:cs="B Nazanin" w:hint="cs"/>
          <w:sz w:val="28"/>
          <w:szCs w:val="28"/>
          <w:rtl/>
        </w:rPr>
        <w:t xml:space="preserve"> نمايندگي در سراسر كشور رسيد</w:t>
      </w:r>
      <w:r w:rsidR="00D55E3B" w:rsidRPr="00FD4156">
        <w:rPr>
          <w:rFonts w:cs="B Nazanin" w:hint="cs"/>
          <w:sz w:val="28"/>
          <w:szCs w:val="28"/>
          <w:rtl/>
        </w:rPr>
        <w:t xml:space="preserve"> (</w:t>
      </w:r>
      <w:r w:rsidR="003842FA" w:rsidRPr="00FD4156">
        <w:rPr>
          <w:rFonts w:cs="B Nazanin" w:hint="cs"/>
          <w:sz w:val="28"/>
          <w:szCs w:val="28"/>
          <w:rtl/>
        </w:rPr>
        <w:t>2/2</w:t>
      </w:r>
      <w:r w:rsidR="00D55E3B" w:rsidRPr="00FD4156">
        <w:rPr>
          <w:rFonts w:cs="B Nazanin" w:hint="cs"/>
          <w:sz w:val="28"/>
          <w:szCs w:val="28"/>
          <w:rtl/>
        </w:rPr>
        <w:t xml:space="preserve"> درصد رشد)</w:t>
      </w:r>
      <w:r w:rsidRPr="00FD4156">
        <w:rPr>
          <w:rFonts w:cs="B Nazanin" w:hint="cs"/>
          <w:sz w:val="28"/>
          <w:szCs w:val="28"/>
          <w:rtl/>
        </w:rPr>
        <w:t>.</w:t>
      </w:r>
    </w:p>
    <w:p w14:paraId="487E6E58" w14:textId="357C90AF" w:rsidR="00582C4B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FD4156">
        <w:rPr>
          <w:rFonts w:cs="B Nazanin" w:hint="cs"/>
          <w:sz w:val="28"/>
          <w:szCs w:val="28"/>
          <w:rtl/>
        </w:rPr>
        <w:t xml:space="preserve">نمايندگان بيمه عمر </w:t>
      </w:r>
      <w:r w:rsidR="00C7731F" w:rsidRPr="00FD4156">
        <w:rPr>
          <w:rFonts w:cs="B Nazanin" w:hint="cs"/>
          <w:sz w:val="28"/>
          <w:szCs w:val="28"/>
          <w:rtl/>
        </w:rPr>
        <w:t xml:space="preserve">فعال </w:t>
      </w:r>
      <w:r w:rsidRPr="00FD4156">
        <w:rPr>
          <w:rFonts w:cs="B Nazanin" w:hint="cs"/>
          <w:sz w:val="28"/>
          <w:szCs w:val="28"/>
          <w:rtl/>
        </w:rPr>
        <w:t xml:space="preserve">با </w:t>
      </w:r>
      <w:r w:rsidR="003842FA" w:rsidRPr="00FD4156">
        <w:rPr>
          <w:rFonts w:cs="B Nazanin" w:hint="cs"/>
          <w:sz w:val="28"/>
          <w:szCs w:val="28"/>
          <w:rtl/>
        </w:rPr>
        <w:t>4</w:t>
      </w:r>
      <w:r w:rsidR="000F5B36" w:rsidRPr="00FD4156">
        <w:rPr>
          <w:rFonts w:cs="B Nazanin" w:hint="cs"/>
          <w:sz w:val="28"/>
          <w:szCs w:val="28"/>
          <w:rtl/>
        </w:rPr>
        <w:t>/</w:t>
      </w:r>
      <w:r w:rsidR="003842FA" w:rsidRPr="00FD4156">
        <w:rPr>
          <w:rFonts w:cs="B Nazanin" w:hint="cs"/>
          <w:sz w:val="28"/>
          <w:szCs w:val="28"/>
          <w:rtl/>
        </w:rPr>
        <w:t>2</w:t>
      </w:r>
      <w:r w:rsidR="00C25798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>درصد افزايش در مقایسه با سال گذشته</w:t>
      </w:r>
      <w:r w:rsidR="00AC19B3" w:rsidRPr="00FD4156">
        <w:rPr>
          <w:rFonts w:cs="B Nazanin" w:hint="cs"/>
          <w:sz w:val="28"/>
          <w:szCs w:val="28"/>
          <w:rtl/>
        </w:rPr>
        <w:t>، معادل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3842FA" w:rsidRPr="00FD4156">
        <w:rPr>
          <w:rFonts w:cs="B Nazanin" w:hint="cs"/>
          <w:sz w:val="28"/>
          <w:szCs w:val="28"/>
          <w:rtl/>
        </w:rPr>
        <w:t>9</w:t>
      </w:r>
      <w:r w:rsidR="000F5B36" w:rsidRPr="00FD4156">
        <w:rPr>
          <w:rFonts w:cs="B Nazanin" w:hint="cs"/>
          <w:sz w:val="28"/>
          <w:szCs w:val="28"/>
          <w:rtl/>
        </w:rPr>
        <w:t>/5</w:t>
      </w:r>
      <w:r w:rsidR="003842FA" w:rsidRPr="00FD4156">
        <w:rPr>
          <w:rFonts w:cs="B Nazanin" w:hint="cs"/>
          <w:sz w:val="28"/>
          <w:szCs w:val="28"/>
          <w:rtl/>
        </w:rPr>
        <w:t>8</w:t>
      </w:r>
      <w:r w:rsidR="00C25798" w:rsidRPr="00FD4156">
        <w:rPr>
          <w:rFonts w:cs="B Nazanin" w:hint="cs"/>
          <w:sz w:val="28"/>
          <w:szCs w:val="28"/>
          <w:rtl/>
        </w:rPr>
        <w:t xml:space="preserve"> </w:t>
      </w:r>
      <w:r w:rsidR="00595CE6" w:rsidRPr="00FD4156">
        <w:rPr>
          <w:rFonts w:cs="B Nazanin" w:hint="cs"/>
          <w:sz w:val="28"/>
          <w:szCs w:val="28"/>
          <w:rtl/>
        </w:rPr>
        <w:t>هزار</w:t>
      </w:r>
      <w:r w:rsidR="00D55E3B" w:rsidRPr="00FD4156">
        <w:rPr>
          <w:rFonts w:cs="B Nazanin" w:hint="cs"/>
          <w:sz w:val="28"/>
          <w:szCs w:val="28"/>
          <w:rtl/>
        </w:rPr>
        <w:t xml:space="preserve"> </w:t>
      </w:r>
      <w:r w:rsidR="00DB3971" w:rsidRPr="00FD4156">
        <w:rPr>
          <w:rFonts w:cs="B Nazanin" w:hint="cs"/>
          <w:sz w:val="28"/>
          <w:szCs w:val="28"/>
          <w:rtl/>
        </w:rPr>
        <w:t xml:space="preserve">نمایندگی </w:t>
      </w:r>
      <w:r w:rsidR="00AC19B3" w:rsidRPr="00FD4156">
        <w:rPr>
          <w:rFonts w:cs="B Nazanin" w:hint="cs"/>
          <w:sz w:val="28"/>
          <w:szCs w:val="28"/>
          <w:rtl/>
        </w:rPr>
        <w:t>است</w:t>
      </w:r>
      <w:r w:rsidRPr="00FD4156">
        <w:rPr>
          <w:rFonts w:cs="B Nazanin" w:hint="cs"/>
          <w:sz w:val="28"/>
          <w:szCs w:val="28"/>
          <w:rtl/>
        </w:rPr>
        <w:t>.</w:t>
      </w:r>
    </w:p>
    <w:p w14:paraId="355BF458" w14:textId="4E4E732D" w:rsidR="00582C4B" w:rsidRPr="001048C7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1048C7">
        <w:rPr>
          <w:rFonts w:cs="B Nazanin" w:hint="cs"/>
          <w:sz w:val="28"/>
          <w:szCs w:val="28"/>
          <w:rtl/>
        </w:rPr>
        <w:t xml:space="preserve">تعداد كارگزاران بيمه </w:t>
      </w:r>
      <w:r w:rsidR="00F2503D" w:rsidRPr="001048C7">
        <w:rPr>
          <w:rFonts w:cs="B Nazanin" w:hint="cs"/>
          <w:sz w:val="28"/>
          <w:szCs w:val="28"/>
          <w:rtl/>
        </w:rPr>
        <w:t xml:space="preserve">فعال </w:t>
      </w:r>
      <w:r w:rsidRPr="001048C7">
        <w:rPr>
          <w:rFonts w:cs="B Nazanin" w:hint="cs"/>
          <w:sz w:val="28"/>
          <w:szCs w:val="28"/>
          <w:rtl/>
        </w:rPr>
        <w:t xml:space="preserve">با </w:t>
      </w:r>
      <w:r w:rsidR="00953236">
        <w:rPr>
          <w:rFonts w:cs="B Nazanin" w:hint="cs"/>
          <w:sz w:val="28"/>
          <w:szCs w:val="28"/>
          <w:rtl/>
        </w:rPr>
        <w:t>1</w:t>
      </w:r>
      <w:r w:rsidR="000F5B36">
        <w:rPr>
          <w:rFonts w:cs="B Nazanin" w:hint="cs"/>
          <w:sz w:val="28"/>
          <w:szCs w:val="28"/>
          <w:rtl/>
        </w:rPr>
        <w:t>/1</w:t>
      </w:r>
      <w:r w:rsidR="00953236">
        <w:rPr>
          <w:rFonts w:cs="B Nazanin" w:hint="cs"/>
          <w:sz w:val="28"/>
          <w:szCs w:val="28"/>
          <w:rtl/>
        </w:rPr>
        <w:t>4</w:t>
      </w:r>
      <w:r w:rsidR="00AC3C18" w:rsidRPr="001048C7">
        <w:rPr>
          <w:rFonts w:cs="B Nazanin" w:hint="cs"/>
          <w:sz w:val="28"/>
          <w:szCs w:val="28"/>
          <w:rtl/>
        </w:rPr>
        <w:t xml:space="preserve"> </w:t>
      </w:r>
      <w:r w:rsidRPr="001048C7">
        <w:rPr>
          <w:rFonts w:cs="B Nazanin" w:hint="cs"/>
          <w:sz w:val="28"/>
          <w:szCs w:val="28"/>
          <w:rtl/>
        </w:rPr>
        <w:t xml:space="preserve">درصد رشد نسبت به سال قبل به </w:t>
      </w:r>
      <w:r w:rsidR="00953236">
        <w:rPr>
          <w:rFonts w:cs="B Nazanin" w:hint="cs"/>
          <w:sz w:val="28"/>
          <w:szCs w:val="28"/>
          <w:rtl/>
        </w:rPr>
        <w:t>1،419</w:t>
      </w:r>
      <w:r w:rsidR="000F5B36">
        <w:rPr>
          <w:rFonts w:cs="B Nazanin" w:hint="cs"/>
          <w:sz w:val="28"/>
          <w:szCs w:val="28"/>
          <w:rtl/>
        </w:rPr>
        <w:t xml:space="preserve"> </w:t>
      </w:r>
      <w:r w:rsidR="00DB3971" w:rsidRPr="001048C7">
        <w:rPr>
          <w:rFonts w:cs="B Nazanin" w:hint="cs"/>
          <w:sz w:val="28"/>
          <w:szCs w:val="28"/>
          <w:rtl/>
        </w:rPr>
        <w:t>کارگزار</w:t>
      </w:r>
      <w:r w:rsidRPr="001048C7">
        <w:rPr>
          <w:rFonts w:cs="B Nazanin" w:hint="cs"/>
          <w:sz w:val="28"/>
          <w:szCs w:val="28"/>
          <w:rtl/>
        </w:rPr>
        <w:t xml:space="preserve"> در كل كشور افزايش يافت.</w:t>
      </w:r>
    </w:p>
    <w:p w14:paraId="23B9ADA9" w14:textId="0B368BAC" w:rsidR="00582C4B" w:rsidRPr="001048C7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1048C7">
        <w:rPr>
          <w:rFonts w:cs="B Nazanin" w:hint="cs"/>
          <w:sz w:val="28"/>
          <w:szCs w:val="28"/>
          <w:rtl/>
        </w:rPr>
        <w:t xml:space="preserve">تعداد کل ارزيابان خسارت بيمه </w:t>
      </w:r>
      <w:r w:rsidR="007C0FCA" w:rsidRPr="001048C7">
        <w:rPr>
          <w:rFonts w:cs="B Nazanin" w:hint="cs"/>
          <w:sz w:val="28"/>
          <w:szCs w:val="28"/>
          <w:rtl/>
        </w:rPr>
        <w:t xml:space="preserve">فعال </w:t>
      </w:r>
      <w:r w:rsidRPr="001048C7">
        <w:rPr>
          <w:rFonts w:cs="B Nazanin" w:hint="cs"/>
          <w:sz w:val="28"/>
          <w:szCs w:val="28"/>
          <w:rtl/>
        </w:rPr>
        <w:t xml:space="preserve">با </w:t>
      </w:r>
      <w:r w:rsidR="00953236">
        <w:rPr>
          <w:rFonts w:cs="B Nazanin" w:hint="cs"/>
          <w:sz w:val="28"/>
          <w:szCs w:val="28"/>
          <w:rtl/>
        </w:rPr>
        <w:t>8</w:t>
      </w:r>
      <w:r w:rsidR="00C944E8">
        <w:rPr>
          <w:rFonts w:cs="B Nazanin" w:hint="cs"/>
          <w:sz w:val="28"/>
          <w:szCs w:val="28"/>
          <w:rtl/>
        </w:rPr>
        <w:t>/</w:t>
      </w:r>
      <w:r w:rsidR="003842FA">
        <w:rPr>
          <w:rFonts w:cs="B Nazanin" w:hint="cs"/>
          <w:sz w:val="28"/>
          <w:szCs w:val="28"/>
          <w:rtl/>
        </w:rPr>
        <w:t>2</w:t>
      </w:r>
      <w:r w:rsidR="00953236">
        <w:rPr>
          <w:rFonts w:cs="B Nazanin" w:hint="cs"/>
          <w:sz w:val="28"/>
          <w:szCs w:val="28"/>
          <w:rtl/>
        </w:rPr>
        <w:t>7</w:t>
      </w:r>
      <w:r w:rsidR="00C7731F" w:rsidRPr="001048C7">
        <w:rPr>
          <w:rFonts w:cs="B Nazanin" w:hint="cs"/>
          <w:sz w:val="28"/>
          <w:szCs w:val="28"/>
          <w:rtl/>
        </w:rPr>
        <w:t xml:space="preserve"> </w:t>
      </w:r>
      <w:r w:rsidRPr="001048C7">
        <w:rPr>
          <w:rFonts w:cs="B Nazanin" w:hint="cs"/>
          <w:sz w:val="28"/>
          <w:szCs w:val="28"/>
          <w:rtl/>
        </w:rPr>
        <w:t>درصد افزایش نسبت به سال قبل به</w:t>
      </w:r>
      <w:r w:rsidR="005D26AE" w:rsidRPr="001048C7">
        <w:rPr>
          <w:rFonts w:cs="B Nazanin" w:hint="cs"/>
          <w:sz w:val="28"/>
          <w:szCs w:val="28"/>
          <w:rtl/>
        </w:rPr>
        <w:t xml:space="preserve"> </w:t>
      </w:r>
      <w:r w:rsidR="00953236">
        <w:rPr>
          <w:rFonts w:cs="B Nazanin" w:hint="cs"/>
          <w:sz w:val="28"/>
          <w:szCs w:val="28"/>
          <w:rtl/>
        </w:rPr>
        <w:t>3،267</w:t>
      </w:r>
      <w:r w:rsidR="00C944E8">
        <w:rPr>
          <w:rFonts w:cs="B Nazanin" w:hint="cs"/>
          <w:sz w:val="28"/>
          <w:szCs w:val="28"/>
          <w:rtl/>
        </w:rPr>
        <w:t xml:space="preserve"> </w:t>
      </w:r>
      <w:r w:rsidR="00831BF7" w:rsidRPr="001048C7">
        <w:rPr>
          <w:rFonts w:cs="B Nazanin" w:hint="cs"/>
          <w:sz w:val="28"/>
          <w:szCs w:val="28"/>
          <w:rtl/>
        </w:rPr>
        <w:t xml:space="preserve">ارزیاب </w:t>
      </w:r>
      <w:r w:rsidR="007C0FCA" w:rsidRPr="001048C7">
        <w:rPr>
          <w:rFonts w:cs="B Nazanin" w:hint="cs"/>
          <w:sz w:val="28"/>
          <w:szCs w:val="28"/>
          <w:rtl/>
        </w:rPr>
        <w:t>رسید</w:t>
      </w:r>
      <w:r w:rsidR="00831BF7" w:rsidRPr="001048C7">
        <w:rPr>
          <w:rFonts w:cs="B Nazanin" w:hint="cs"/>
          <w:sz w:val="28"/>
          <w:szCs w:val="28"/>
          <w:rtl/>
        </w:rPr>
        <w:t>.</w:t>
      </w:r>
    </w:p>
    <w:p w14:paraId="2547F022" w14:textId="50F7E888" w:rsidR="00C4016F" w:rsidRDefault="00C4016F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1048C7">
        <w:rPr>
          <w:rFonts w:cs="B Nazanin" w:hint="cs"/>
          <w:sz w:val="28"/>
          <w:szCs w:val="28"/>
          <w:rtl/>
        </w:rPr>
        <w:t xml:space="preserve">تعداد دفاتر ارتباطی </w:t>
      </w:r>
      <w:r w:rsidR="003842FA">
        <w:rPr>
          <w:rFonts w:cs="B Nazanin" w:hint="cs"/>
          <w:sz w:val="28"/>
          <w:szCs w:val="28"/>
          <w:rtl/>
        </w:rPr>
        <w:t xml:space="preserve">با 3/33 درصد </w:t>
      </w:r>
      <w:r w:rsidR="0071200C">
        <w:rPr>
          <w:rFonts w:cs="B Nazanin" w:hint="cs"/>
          <w:sz w:val="28"/>
          <w:szCs w:val="28"/>
          <w:rtl/>
        </w:rPr>
        <w:t>کاهش</w:t>
      </w:r>
      <w:r w:rsidR="00953236">
        <w:rPr>
          <w:rFonts w:cs="B Nazanin" w:hint="cs"/>
          <w:sz w:val="28"/>
          <w:szCs w:val="28"/>
          <w:rtl/>
        </w:rPr>
        <w:t xml:space="preserve"> از 3 دفتر در سال گذشته</w:t>
      </w:r>
      <w:r w:rsidR="003842FA">
        <w:rPr>
          <w:rFonts w:cs="B Nazanin" w:hint="cs"/>
          <w:sz w:val="28"/>
          <w:szCs w:val="28"/>
          <w:rtl/>
        </w:rPr>
        <w:t xml:space="preserve"> به</w:t>
      </w:r>
      <w:r w:rsidRPr="001048C7">
        <w:rPr>
          <w:rFonts w:cs="B Nazanin" w:hint="cs"/>
          <w:sz w:val="28"/>
          <w:szCs w:val="28"/>
          <w:rtl/>
        </w:rPr>
        <w:t xml:space="preserve"> </w:t>
      </w:r>
      <w:r w:rsidR="0071200C">
        <w:rPr>
          <w:rFonts w:cs="B Nazanin" w:hint="cs"/>
          <w:sz w:val="28"/>
          <w:szCs w:val="28"/>
          <w:rtl/>
        </w:rPr>
        <w:t>2</w:t>
      </w:r>
      <w:r w:rsidRPr="001048C7">
        <w:rPr>
          <w:rFonts w:cs="B Nazanin" w:hint="cs"/>
          <w:sz w:val="28"/>
          <w:szCs w:val="28"/>
          <w:rtl/>
        </w:rPr>
        <w:t xml:space="preserve"> </w:t>
      </w:r>
      <w:r w:rsidR="00DB3971" w:rsidRPr="001048C7">
        <w:rPr>
          <w:rFonts w:cs="B Nazanin" w:hint="cs"/>
          <w:sz w:val="28"/>
          <w:szCs w:val="28"/>
          <w:rtl/>
        </w:rPr>
        <w:t>دفتر</w:t>
      </w:r>
      <w:r w:rsidRPr="001048C7">
        <w:rPr>
          <w:rFonts w:cs="B Nazanin" w:hint="cs"/>
          <w:sz w:val="28"/>
          <w:szCs w:val="28"/>
          <w:rtl/>
        </w:rPr>
        <w:t xml:space="preserve"> </w:t>
      </w:r>
      <w:r w:rsidR="00953236">
        <w:rPr>
          <w:rFonts w:cs="B Nazanin" w:hint="cs"/>
          <w:sz w:val="28"/>
          <w:szCs w:val="28"/>
          <w:rtl/>
        </w:rPr>
        <w:t>در سال 1402 تقلیل یافته است.</w:t>
      </w:r>
    </w:p>
    <w:p w14:paraId="53D4039E" w14:textId="18BE152F" w:rsidR="00582C4B" w:rsidRPr="001A61D8" w:rsidRDefault="00582C4B" w:rsidP="00C03C11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1A61D8">
        <w:rPr>
          <w:rFonts w:cs="B Nazanin" w:hint="cs"/>
          <w:color w:val="943634" w:themeColor="accent2" w:themeShade="BF"/>
          <w:rtl/>
        </w:rPr>
        <w:t xml:space="preserve">جدول </w:t>
      </w:r>
      <w:r w:rsidR="00092A64" w:rsidRPr="001A61D8">
        <w:rPr>
          <w:rFonts w:cs="B Nazanin" w:hint="cs"/>
          <w:color w:val="943634" w:themeColor="accent2" w:themeShade="BF"/>
          <w:rtl/>
        </w:rPr>
        <w:t xml:space="preserve">1: </w:t>
      </w:r>
      <w:r w:rsidRPr="001A61D8">
        <w:rPr>
          <w:rFonts w:cs="B Nazanin" w:hint="cs"/>
          <w:color w:val="943634" w:themeColor="accent2" w:themeShade="BF"/>
          <w:rtl/>
        </w:rPr>
        <w:t>آمار كلي شبكه فروش و خدمت رساني بيمه</w:t>
      </w:r>
    </w:p>
    <w:tbl>
      <w:tblPr>
        <w:bidiVisual/>
        <w:tblW w:w="8820" w:type="dxa"/>
        <w:tblInd w:w="141" w:type="dxa"/>
        <w:tblLook w:val="04A0" w:firstRow="1" w:lastRow="0" w:firstColumn="1" w:lastColumn="0" w:noHBand="0" w:noVBand="1"/>
      </w:tblPr>
      <w:tblGrid>
        <w:gridCol w:w="3780"/>
        <w:gridCol w:w="1710"/>
        <w:gridCol w:w="1710"/>
        <w:gridCol w:w="1620"/>
      </w:tblGrid>
      <w:tr w:rsidR="00710290" w:rsidRPr="00056E4C" w14:paraId="19B08138" w14:textId="77777777" w:rsidTr="000B5000">
        <w:trPr>
          <w:trHeight w:val="6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FC88B" w14:textId="77777777" w:rsidR="00710290" w:rsidRPr="000C12CB" w:rsidRDefault="00710290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تعداد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293B" w14:textId="77777777" w:rsidR="00710290" w:rsidRPr="000C12CB" w:rsidRDefault="00710290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 پایان سال 1401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80C4" w14:textId="0F8D5A55" w:rsidR="00710290" w:rsidRPr="000C12CB" w:rsidRDefault="00710290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 پایان سال 1402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FD238" w14:textId="77777777" w:rsidR="00710290" w:rsidRPr="000C12CB" w:rsidRDefault="00710290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درصد تغییرات</w:t>
            </w:r>
          </w:p>
        </w:tc>
      </w:tr>
      <w:tr w:rsidR="00D35DD0" w:rsidRPr="00056E4C" w14:paraId="27FD7534" w14:textId="77777777" w:rsidTr="000B5000">
        <w:trPr>
          <w:trHeight w:val="390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7C1F0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كل شركت‌هاي بيمه *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D4B3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BFEE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ACC53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9/7 %</w:t>
            </w:r>
          </w:p>
        </w:tc>
      </w:tr>
      <w:tr w:rsidR="00D35DD0" w:rsidRPr="00056E4C" w14:paraId="3394F729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618B1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RANGE!G10"/>
            <w:bookmarkStart w:id="1" w:name="_Hlk175047764" w:colFirst="1" w:colLast="3"/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شعب شركت‌هاي بيمه</w:t>
            </w:r>
            <w:bookmarkEnd w:id="0"/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1F1C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1,413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42B9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1,440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88CFA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9/1 %</w:t>
            </w:r>
          </w:p>
        </w:tc>
      </w:tr>
      <w:bookmarkEnd w:id="1"/>
      <w:tr w:rsidR="00D35DD0" w:rsidRPr="00056E4C" w14:paraId="7030384D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ABD67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 نمايندگان بيمه فعال (جنرال و عمر)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0CA3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100,355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7233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102,525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1FF615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2/2 %</w:t>
            </w:r>
          </w:p>
        </w:tc>
      </w:tr>
      <w:tr w:rsidR="00D35DD0" w:rsidRPr="00056E4C" w14:paraId="7ECD9BE8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CD66A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نمایندگان بیمه جنرال فعال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5E7A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42,889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2A1E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43,658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7726D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8/1 %</w:t>
            </w:r>
          </w:p>
        </w:tc>
      </w:tr>
      <w:tr w:rsidR="00D35DD0" w:rsidRPr="00056E4C" w14:paraId="50FC31CF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30B18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نمايندگان بيمه عمر فعال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5C48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57,466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F15A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58,867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CD035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4/2 %</w:t>
            </w:r>
          </w:p>
        </w:tc>
      </w:tr>
      <w:tr w:rsidR="00D35DD0" w:rsidRPr="00056E4C" w14:paraId="34A4BC8F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FA0A5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كارگزاران بيمه فعال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E0F6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1,244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237F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1,419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788B8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1/14 %</w:t>
            </w:r>
          </w:p>
        </w:tc>
      </w:tr>
      <w:tr w:rsidR="00D35DD0" w:rsidRPr="00056E4C" w14:paraId="13773738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278E4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ارزیابان خسارت بیمه‌ای (فعال)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8C7C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2,557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39B9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3,267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975C0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8/27 %</w:t>
            </w:r>
          </w:p>
        </w:tc>
      </w:tr>
      <w:tr w:rsidR="00D35DD0" w:rsidRPr="00056E4C" w14:paraId="4B7CA9C8" w14:textId="77777777" w:rsidTr="000B5000">
        <w:trPr>
          <w:trHeight w:val="375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E2B8B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آمار تعداد دفاتر ارتباطی بیمه **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6948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DDAE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1D0CB0" w14:textId="77777777" w:rsidR="00056E4C" w:rsidRPr="00350033" w:rsidRDefault="00056E4C" w:rsidP="00056E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3/33 % -</w:t>
            </w:r>
          </w:p>
        </w:tc>
      </w:tr>
    </w:tbl>
    <w:p w14:paraId="109C144E" w14:textId="151D954C" w:rsidR="003F7620" w:rsidRPr="001048C7" w:rsidRDefault="003F7620" w:rsidP="000B5000">
      <w:pPr>
        <w:pStyle w:val="ListParagraph"/>
        <w:tabs>
          <w:tab w:val="right" w:pos="103"/>
          <w:tab w:val="left" w:pos="5041"/>
        </w:tabs>
        <w:bidi/>
        <w:spacing w:line="240" w:lineRule="auto"/>
        <w:ind w:left="103" w:right="851"/>
        <w:jc w:val="both"/>
        <w:rPr>
          <w:rFonts w:cs="B Nazanin"/>
          <w:rtl/>
        </w:rPr>
      </w:pPr>
      <w:r w:rsidRPr="001048C7">
        <w:rPr>
          <w:rFonts w:cs="B Nazanin" w:hint="cs"/>
          <w:rtl/>
        </w:rPr>
        <w:t>* شرکت</w:t>
      </w:r>
      <w:r w:rsidR="007D4A58">
        <w:rPr>
          <w:rFonts w:cs="B Nazanin" w:hint="cs"/>
          <w:rtl/>
        </w:rPr>
        <w:t>‌</w:t>
      </w:r>
      <w:r w:rsidR="000F5B36">
        <w:rPr>
          <w:rFonts w:cs="B Nazanin" w:hint="cs"/>
          <w:rtl/>
        </w:rPr>
        <w:t>های</w:t>
      </w:r>
      <w:r w:rsidRPr="001048C7">
        <w:rPr>
          <w:rFonts w:cs="B Nazanin" w:hint="cs"/>
          <w:rtl/>
        </w:rPr>
        <w:t xml:space="preserve"> بیمه</w:t>
      </w:r>
      <w:r w:rsidR="000F5B36">
        <w:rPr>
          <w:rFonts w:cs="B Nazanin" w:hint="cs"/>
          <w:rtl/>
        </w:rPr>
        <w:t>:</w:t>
      </w:r>
      <w:r w:rsidRPr="001048C7">
        <w:rPr>
          <w:rFonts w:cs="B Nazanin" w:hint="cs"/>
          <w:rtl/>
        </w:rPr>
        <w:t xml:space="preserve"> </w:t>
      </w:r>
      <w:r w:rsidR="007D4A58">
        <w:rPr>
          <w:rFonts w:cs="B Nazanin" w:hint="cs"/>
          <w:rtl/>
        </w:rPr>
        <w:t>زندگی هامرز، پردیس و اتکایی رایا</w:t>
      </w:r>
      <w:r w:rsidR="006044E5">
        <w:rPr>
          <w:rFonts w:cs="B Nazanin" w:hint="cs"/>
          <w:rtl/>
        </w:rPr>
        <w:t>،</w:t>
      </w:r>
      <w:r w:rsidRPr="001048C7">
        <w:rPr>
          <w:rFonts w:cs="B Nazanin" w:hint="cs"/>
          <w:rtl/>
        </w:rPr>
        <w:t xml:space="preserve"> پروانه فعالیت خود را در سال </w:t>
      </w:r>
      <w:r w:rsidR="003842FA">
        <w:rPr>
          <w:rFonts w:cs="B Nazanin" w:hint="cs"/>
          <w:rtl/>
        </w:rPr>
        <w:t>1402</w:t>
      </w:r>
      <w:r w:rsidRPr="001048C7">
        <w:rPr>
          <w:rFonts w:cs="B Nazanin" w:hint="cs"/>
          <w:rtl/>
        </w:rPr>
        <w:t xml:space="preserve"> دریافت نمود</w:t>
      </w:r>
      <w:r w:rsidR="006044E5">
        <w:rPr>
          <w:rFonts w:cs="B Nazanin" w:hint="cs"/>
          <w:rtl/>
        </w:rPr>
        <w:t>ند</w:t>
      </w:r>
      <w:r w:rsidRPr="001048C7">
        <w:rPr>
          <w:rFonts w:cs="B Nazanin" w:hint="cs"/>
          <w:rtl/>
        </w:rPr>
        <w:t>.</w:t>
      </w:r>
    </w:p>
    <w:p w14:paraId="4EC39F6B" w14:textId="3573EEEE" w:rsidR="00374BD4" w:rsidRPr="001048C7" w:rsidRDefault="003F7620" w:rsidP="000B5000">
      <w:pPr>
        <w:pStyle w:val="ListParagraph"/>
        <w:tabs>
          <w:tab w:val="right" w:pos="103"/>
          <w:tab w:val="left" w:pos="5041"/>
        </w:tabs>
        <w:bidi/>
        <w:spacing w:line="240" w:lineRule="auto"/>
        <w:ind w:left="103" w:right="851"/>
        <w:jc w:val="both"/>
        <w:rPr>
          <w:rFonts w:cs="B Nazanin"/>
          <w:rtl/>
          <w:lang w:bidi="fa-IR"/>
        </w:rPr>
      </w:pPr>
      <w:r w:rsidRPr="001048C7">
        <w:rPr>
          <w:rFonts w:cs="B Nazanin" w:hint="cs"/>
          <w:rtl/>
        </w:rPr>
        <w:t>*</w:t>
      </w:r>
      <w:r w:rsidR="00374BD4" w:rsidRPr="001048C7">
        <w:rPr>
          <w:rFonts w:cs="B Nazanin" w:hint="cs"/>
          <w:rtl/>
        </w:rPr>
        <w:t>* منظور</w:t>
      </w:r>
      <w:r w:rsidR="006640E7">
        <w:rPr>
          <w:rFonts w:cs="B Nazanin" w:hint="cs"/>
          <w:rtl/>
        </w:rPr>
        <w:t>،</w:t>
      </w:r>
      <w:r w:rsidR="00374BD4" w:rsidRPr="001048C7">
        <w:rPr>
          <w:rFonts w:cs="B Nazanin" w:hint="cs"/>
          <w:rtl/>
        </w:rPr>
        <w:t xml:space="preserve"> تعداد دفاتر ارتباطی شرکت</w:t>
      </w:r>
      <w:r w:rsidR="004F76EB" w:rsidRPr="001048C7">
        <w:rPr>
          <w:rFonts w:cs="B Nazanin" w:hint="cs"/>
          <w:rtl/>
        </w:rPr>
        <w:t xml:space="preserve"> </w:t>
      </w:r>
      <w:r w:rsidR="00374BD4" w:rsidRPr="001048C7">
        <w:rPr>
          <w:rFonts w:cs="B Nazanin" w:hint="cs"/>
          <w:rtl/>
        </w:rPr>
        <w:t xml:space="preserve">ها یا کارگزاران بیمه خارجی </w:t>
      </w:r>
      <w:r w:rsidR="00583909" w:rsidRPr="001048C7">
        <w:rPr>
          <w:rFonts w:cs="B Nazanin" w:hint="cs"/>
          <w:rtl/>
        </w:rPr>
        <w:t xml:space="preserve">فعال </w:t>
      </w:r>
      <w:r w:rsidR="00374BD4" w:rsidRPr="001048C7">
        <w:rPr>
          <w:rFonts w:cs="B Nazanin" w:hint="cs"/>
          <w:rtl/>
        </w:rPr>
        <w:t>در کشور است.</w:t>
      </w:r>
    </w:p>
    <w:p w14:paraId="41C7B6B8" w14:textId="77777777" w:rsidR="00582C4B" w:rsidRPr="00FD4156" w:rsidRDefault="00582C4B" w:rsidP="00F14103">
      <w:pPr>
        <w:pStyle w:val="Heading3"/>
        <w:rPr>
          <w:rFonts w:cs="B Nazanin"/>
          <w:u w:val="single"/>
          <w:rtl/>
        </w:rPr>
      </w:pPr>
      <w:r w:rsidRPr="00FD4156">
        <w:rPr>
          <w:rFonts w:cs="B Nazanin" w:hint="cs"/>
          <w:u w:val="single"/>
          <w:rtl/>
        </w:rPr>
        <w:lastRenderedPageBreak/>
        <w:t>بررسي و تحليل آمار تعداد شعب</w:t>
      </w:r>
    </w:p>
    <w:p w14:paraId="25B98B6F" w14:textId="33751A88" w:rsidR="00582C4B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>بررسي توزيع تعداد شعب در شرکت</w:t>
      </w:r>
      <w:r w:rsidR="006F60E1" w:rsidRPr="00FD4156">
        <w:rPr>
          <w:rFonts w:cs="B Nazanin" w:hint="cs"/>
          <w:sz w:val="28"/>
          <w:szCs w:val="28"/>
          <w:rtl/>
        </w:rPr>
        <w:t>‌</w:t>
      </w:r>
      <w:r w:rsidRPr="00FD4156">
        <w:rPr>
          <w:rFonts w:cs="B Nazanin" w:hint="cs"/>
          <w:sz w:val="28"/>
          <w:szCs w:val="28"/>
          <w:rtl/>
        </w:rPr>
        <w:t xml:space="preserve">های بیمه طي سال </w:t>
      </w:r>
      <w:r w:rsidR="00F06627" w:rsidRPr="00FD4156">
        <w:rPr>
          <w:rFonts w:cs="B Nazanin" w:hint="cs"/>
          <w:sz w:val="28"/>
          <w:szCs w:val="28"/>
          <w:rtl/>
        </w:rPr>
        <w:t>140</w:t>
      </w:r>
      <w:r w:rsidR="003D02F0" w:rsidRPr="00FD4156">
        <w:rPr>
          <w:rFonts w:cs="B Nazanin" w:hint="cs"/>
          <w:sz w:val="28"/>
          <w:szCs w:val="28"/>
          <w:rtl/>
        </w:rPr>
        <w:t>2</w:t>
      </w:r>
      <w:r w:rsidRPr="00FD4156">
        <w:rPr>
          <w:rFonts w:cs="B Nazanin" w:hint="cs"/>
          <w:sz w:val="28"/>
          <w:szCs w:val="28"/>
          <w:rtl/>
        </w:rPr>
        <w:t xml:space="preserve"> حاكي از آن است كه تمركز شعب </w:t>
      </w:r>
      <w:r w:rsidR="006F42DC" w:rsidRPr="00FD4156">
        <w:rPr>
          <w:rFonts w:cs="B Nazanin" w:hint="cs"/>
          <w:sz w:val="28"/>
          <w:szCs w:val="28"/>
          <w:rtl/>
        </w:rPr>
        <w:t xml:space="preserve">تنها </w:t>
      </w:r>
      <w:r w:rsidRPr="00FD4156">
        <w:rPr>
          <w:rFonts w:cs="B Nazanin" w:hint="cs"/>
          <w:sz w:val="28"/>
          <w:szCs w:val="28"/>
          <w:rtl/>
        </w:rPr>
        <w:t xml:space="preserve">در </w:t>
      </w:r>
      <w:r w:rsidR="00133FE1" w:rsidRPr="00FD4156">
        <w:rPr>
          <w:rFonts w:cs="B Nazanin" w:hint="cs"/>
          <w:sz w:val="28"/>
          <w:szCs w:val="28"/>
          <w:rtl/>
        </w:rPr>
        <w:t>14</w:t>
      </w:r>
      <w:r w:rsidRPr="00FD4156">
        <w:rPr>
          <w:rFonts w:cs="B Nazanin" w:hint="cs"/>
          <w:sz w:val="28"/>
          <w:szCs w:val="28"/>
          <w:rtl/>
        </w:rPr>
        <w:t xml:space="preserve"> شرکت بیمه ایران، آسیا، </w:t>
      </w:r>
      <w:r w:rsidR="00EE2398" w:rsidRPr="00FD4156">
        <w:rPr>
          <w:rFonts w:cs="B Nazanin" w:hint="cs"/>
          <w:sz w:val="28"/>
          <w:szCs w:val="28"/>
          <w:rtl/>
        </w:rPr>
        <w:t xml:space="preserve">پاسارگاد، </w:t>
      </w:r>
      <w:r w:rsidRPr="00FD4156">
        <w:rPr>
          <w:rFonts w:cs="B Nazanin" w:hint="cs"/>
          <w:sz w:val="28"/>
          <w:szCs w:val="28"/>
          <w:rtl/>
        </w:rPr>
        <w:t>دانا،</w:t>
      </w:r>
      <w:r w:rsidR="0031232A" w:rsidRPr="00FD4156">
        <w:rPr>
          <w:rFonts w:cs="B Nazanin" w:hint="cs"/>
          <w:sz w:val="28"/>
          <w:szCs w:val="28"/>
          <w:rtl/>
        </w:rPr>
        <w:t xml:space="preserve"> البرز،</w:t>
      </w:r>
      <w:r w:rsidR="008A78B2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پارسیان، </w:t>
      </w:r>
      <w:r w:rsidR="0031232A" w:rsidRPr="00FD4156">
        <w:rPr>
          <w:rFonts w:cs="B Nazanin" w:hint="cs"/>
          <w:sz w:val="28"/>
          <w:szCs w:val="28"/>
          <w:rtl/>
        </w:rPr>
        <w:t>سینا</w:t>
      </w:r>
      <w:r w:rsidR="00644644" w:rsidRPr="00FD4156">
        <w:rPr>
          <w:rFonts w:cs="B Nazanin" w:hint="cs"/>
          <w:sz w:val="28"/>
          <w:szCs w:val="28"/>
          <w:rtl/>
        </w:rPr>
        <w:t xml:space="preserve">، </w:t>
      </w:r>
      <w:r w:rsidR="0031232A" w:rsidRPr="00FD4156">
        <w:rPr>
          <w:rFonts w:cs="B Nazanin" w:hint="cs"/>
          <w:sz w:val="28"/>
          <w:szCs w:val="28"/>
          <w:rtl/>
        </w:rPr>
        <w:t>نو</w:t>
      </w:r>
      <w:r w:rsidR="00942DA0" w:rsidRPr="00FD4156">
        <w:rPr>
          <w:rFonts w:cs="B Nazanin" w:hint="cs"/>
          <w:sz w:val="28"/>
          <w:szCs w:val="28"/>
          <w:rtl/>
        </w:rPr>
        <w:t>ی</w:t>
      </w:r>
      <w:r w:rsidR="0031232A" w:rsidRPr="00FD4156">
        <w:rPr>
          <w:rFonts w:cs="B Nazanin" w:hint="cs"/>
          <w:sz w:val="28"/>
          <w:szCs w:val="28"/>
          <w:rtl/>
        </w:rPr>
        <w:t>ن</w:t>
      </w:r>
      <w:r w:rsidR="00A04941" w:rsidRPr="00FD4156">
        <w:rPr>
          <w:rFonts w:cs="B Nazanin" w:hint="cs"/>
          <w:sz w:val="28"/>
          <w:szCs w:val="28"/>
          <w:rtl/>
        </w:rPr>
        <w:t xml:space="preserve">، </w:t>
      </w:r>
      <w:r w:rsidR="00654027" w:rsidRPr="00FD4156">
        <w:rPr>
          <w:rFonts w:cs="B Nazanin" w:hint="cs"/>
          <w:sz w:val="28"/>
          <w:szCs w:val="28"/>
          <w:rtl/>
        </w:rPr>
        <w:t xml:space="preserve">معلم، </w:t>
      </w:r>
      <w:r w:rsidR="000957EF" w:rsidRPr="00FD4156">
        <w:rPr>
          <w:rFonts w:cs="B Nazanin" w:hint="cs"/>
          <w:sz w:val="28"/>
          <w:szCs w:val="28"/>
          <w:rtl/>
        </w:rPr>
        <w:t>دی</w:t>
      </w:r>
      <w:r w:rsidR="001F493D" w:rsidRPr="00FD4156">
        <w:rPr>
          <w:rFonts w:cs="B Nazanin" w:hint="cs"/>
          <w:sz w:val="28"/>
          <w:szCs w:val="28"/>
          <w:rtl/>
        </w:rPr>
        <w:t>، رازی، تعاون، کارآفرین</w:t>
      </w:r>
      <w:r w:rsidR="00133FE1" w:rsidRPr="00FD4156">
        <w:rPr>
          <w:rFonts w:cs="B Nazanin" w:hint="cs"/>
          <w:sz w:val="28"/>
          <w:szCs w:val="28"/>
          <w:rtl/>
        </w:rPr>
        <w:t xml:space="preserve"> و</w:t>
      </w:r>
      <w:r w:rsidR="0006463D" w:rsidRPr="00FD4156">
        <w:rPr>
          <w:rFonts w:cs="B Nazanin" w:hint="cs"/>
          <w:sz w:val="28"/>
          <w:szCs w:val="28"/>
          <w:rtl/>
        </w:rPr>
        <w:t xml:space="preserve"> </w:t>
      </w:r>
      <w:r w:rsidR="001F493D" w:rsidRPr="00FD4156">
        <w:rPr>
          <w:rFonts w:cs="B Nazanin" w:hint="cs"/>
          <w:sz w:val="28"/>
          <w:szCs w:val="28"/>
          <w:rtl/>
        </w:rPr>
        <w:t xml:space="preserve">ما </w:t>
      </w:r>
      <w:r w:rsidRPr="00FD4156">
        <w:rPr>
          <w:rFonts w:cs="B Nazanin" w:hint="cs"/>
          <w:sz w:val="28"/>
          <w:szCs w:val="28"/>
          <w:rtl/>
        </w:rPr>
        <w:t xml:space="preserve">(با سهم بين </w:t>
      </w:r>
      <w:r w:rsidR="008631C2" w:rsidRPr="00FD4156">
        <w:rPr>
          <w:rFonts w:cs="B Nazanin" w:hint="cs"/>
          <w:sz w:val="28"/>
          <w:szCs w:val="28"/>
          <w:rtl/>
        </w:rPr>
        <w:t>4</w:t>
      </w:r>
      <w:r w:rsidR="00A04941" w:rsidRPr="00FD4156">
        <w:rPr>
          <w:rFonts w:cs="B Nazanin" w:hint="cs"/>
          <w:sz w:val="28"/>
          <w:szCs w:val="28"/>
          <w:rtl/>
        </w:rPr>
        <w:t>/3</w:t>
      </w:r>
      <w:r w:rsidR="00654027" w:rsidRPr="00FD4156">
        <w:rPr>
          <w:rFonts w:cs="B Nazanin" w:hint="cs"/>
          <w:sz w:val="28"/>
          <w:szCs w:val="28"/>
          <w:rtl/>
        </w:rPr>
        <w:t xml:space="preserve"> ا</w:t>
      </w:r>
      <w:r w:rsidRPr="00FD4156">
        <w:rPr>
          <w:rFonts w:cs="B Nazanin" w:hint="cs"/>
          <w:sz w:val="28"/>
          <w:szCs w:val="28"/>
          <w:rtl/>
        </w:rPr>
        <w:t xml:space="preserve">لي </w:t>
      </w:r>
      <w:r w:rsidR="00133FE1" w:rsidRPr="00FD4156">
        <w:rPr>
          <w:rFonts w:cs="B Nazanin" w:hint="cs"/>
          <w:sz w:val="28"/>
          <w:szCs w:val="28"/>
          <w:rtl/>
        </w:rPr>
        <w:t>14</w:t>
      </w:r>
      <w:r w:rsidRPr="00FD4156">
        <w:rPr>
          <w:rFonts w:cs="B Nazanin" w:hint="cs"/>
          <w:sz w:val="28"/>
          <w:szCs w:val="28"/>
          <w:rtl/>
        </w:rPr>
        <w:t xml:space="preserve"> درصد و در مجموع </w:t>
      </w:r>
      <w:r w:rsidR="00133FE1" w:rsidRPr="00FD4156">
        <w:rPr>
          <w:rFonts w:cs="B Nazanin" w:hint="cs"/>
          <w:sz w:val="28"/>
          <w:szCs w:val="28"/>
          <w:rtl/>
        </w:rPr>
        <w:t>5/75</w:t>
      </w:r>
      <w:r w:rsidR="00B245B8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درصد سهم از شعب كل كشور) بالاتر بوده، به نحوي كه تعداد شعب هر يك از آنها از ميانگين </w:t>
      </w:r>
      <w:r w:rsidR="00133FE1" w:rsidRPr="00FD4156">
        <w:rPr>
          <w:rFonts w:cs="B Nazanin" w:hint="cs"/>
          <w:sz w:val="28"/>
          <w:szCs w:val="28"/>
          <w:rtl/>
        </w:rPr>
        <w:t>5</w:t>
      </w:r>
      <w:r w:rsidR="00654027" w:rsidRPr="00FD4156">
        <w:rPr>
          <w:rFonts w:cs="B Nazanin" w:hint="cs"/>
          <w:sz w:val="28"/>
          <w:szCs w:val="28"/>
          <w:rtl/>
        </w:rPr>
        <w:t>/</w:t>
      </w:r>
      <w:r w:rsidR="0031232A" w:rsidRPr="00FD4156">
        <w:rPr>
          <w:rFonts w:cs="B Nazanin" w:hint="cs"/>
          <w:sz w:val="28"/>
          <w:szCs w:val="28"/>
          <w:rtl/>
        </w:rPr>
        <w:t>4</w:t>
      </w:r>
      <w:r w:rsidR="00133FE1" w:rsidRPr="00FD4156">
        <w:rPr>
          <w:rFonts w:cs="B Nazanin" w:hint="cs"/>
          <w:sz w:val="28"/>
          <w:szCs w:val="28"/>
          <w:rtl/>
        </w:rPr>
        <w:t>6</w:t>
      </w:r>
      <w:r w:rsidRPr="00FD4156">
        <w:rPr>
          <w:rFonts w:cs="B Nazanin" w:hint="cs"/>
          <w:sz w:val="28"/>
          <w:szCs w:val="28"/>
          <w:rtl/>
        </w:rPr>
        <w:t xml:space="preserve">  شعبه براي هر </w:t>
      </w:r>
      <w:r w:rsidR="006F42DC" w:rsidRPr="00FD4156">
        <w:rPr>
          <w:rFonts w:cs="B Nazanin" w:hint="cs"/>
          <w:sz w:val="28"/>
          <w:szCs w:val="28"/>
          <w:rtl/>
        </w:rPr>
        <w:t xml:space="preserve">شرکت </w:t>
      </w:r>
      <w:r w:rsidRPr="00FD4156">
        <w:rPr>
          <w:rFonts w:cs="B Nazanin" w:hint="cs"/>
          <w:sz w:val="28"/>
          <w:szCs w:val="28"/>
          <w:rtl/>
        </w:rPr>
        <w:t xml:space="preserve">بالاتر است. </w:t>
      </w:r>
    </w:p>
    <w:p w14:paraId="5A26EBF4" w14:textId="2ED96C15" w:rsidR="006F42DC" w:rsidRPr="00FD4156" w:rsidRDefault="006F42DC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 xml:space="preserve">در سال </w:t>
      </w:r>
      <w:r w:rsidR="00654027" w:rsidRPr="00FD4156">
        <w:rPr>
          <w:rFonts w:cs="B Nazanin" w:hint="cs"/>
          <w:sz w:val="28"/>
          <w:szCs w:val="28"/>
          <w:rtl/>
        </w:rPr>
        <w:t>140</w:t>
      </w:r>
      <w:r w:rsidR="007C2240" w:rsidRPr="00FD4156">
        <w:rPr>
          <w:rFonts w:cs="B Nazanin" w:hint="cs"/>
          <w:sz w:val="28"/>
          <w:szCs w:val="28"/>
          <w:rtl/>
        </w:rPr>
        <w:t>2</w:t>
      </w:r>
      <w:r w:rsidRPr="00FD4156">
        <w:rPr>
          <w:rFonts w:cs="B Nazanin" w:hint="cs"/>
          <w:sz w:val="28"/>
          <w:szCs w:val="28"/>
          <w:rtl/>
        </w:rPr>
        <w:t xml:space="preserve"> تمركز شعب </w:t>
      </w:r>
      <w:r w:rsidR="00544D73" w:rsidRPr="00FD4156">
        <w:rPr>
          <w:rFonts w:cs="B Nazanin" w:hint="cs"/>
          <w:sz w:val="28"/>
          <w:szCs w:val="28"/>
          <w:rtl/>
        </w:rPr>
        <w:t>صرفاً</w:t>
      </w:r>
      <w:r w:rsidRPr="00FD4156">
        <w:rPr>
          <w:rFonts w:cs="B Nazanin" w:hint="cs"/>
          <w:sz w:val="28"/>
          <w:szCs w:val="28"/>
          <w:rtl/>
        </w:rPr>
        <w:t xml:space="preserve"> در </w:t>
      </w:r>
      <w:r w:rsidR="002B4BBE" w:rsidRPr="00FD4156">
        <w:rPr>
          <w:rFonts w:cs="B Nazanin" w:hint="cs"/>
          <w:sz w:val="28"/>
          <w:szCs w:val="28"/>
          <w:rtl/>
        </w:rPr>
        <w:t>9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544D73" w:rsidRPr="00FD4156">
        <w:rPr>
          <w:rFonts w:cs="B Nazanin" w:hint="cs"/>
          <w:sz w:val="28"/>
          <w:szCs w:val="28"/>
          <w:rtl/>
        </w:rPr>
        <w:t xml:space="preserve">استان </w:t>
      </w:r>
      <w:r w:rsidR="00E92060" w:rsidRPr="00FD4156">
        <w:rPr>
          <w:rFonts w:cs="B Nazanin" w:hint="cs"/>
          <w:sz w:val="28"/>
          <w:szCs w:val="28"/>
          <w:rtl/>
        </w:rPr>
        <w:t>تهران</w:t>
      </w:r>
      <w:r w:rsidR="002B7811" w:rsidRPr="00FD4156">
        <w:rPr>
          <w:rFonts w:cs="B Nazanin" w:hint="cs"/>
          <w:sz w:val="28"/>
          <w:szCs w:val="28"/>
          <w:rtl/>
        </w:rPr>
        <w:t xml:space="preserve">، </w:t>
      </w:r>
      <w:r w:rsidR="00E92060" w:rsidRPr="00FD4156">
        <w:rPr>
          <w:rFonts w:cs="B Nazanin" w:hint="cs"/>
          <w:sz w:val="28"/>
          <w:szCs w:val="28"/>
          <w:rtl/>
        </w:rPr>
        <w:t>مازندران،</w:t>
      </w:r>
      <w:r w:rsidR="00942DA0" w:rsidRPr="00FD4156">
        <w:rPr>
          <w:rFonts w:cs="B Nazanin" w:hint="cs"/>
          <w:sz w:val="28"/>
          <w:szCs w:val="28"/>
          <w:rtl/>
        </w:rPr>
        <w:t xml:space="preserve"> خراسان رضوی،</w:t>
      </w:r>
      <w:r w:rsidR="002B7811" w:rsidRPr="00FD4156">
        <w:rPr>
          <w:rFonts w:cs="B Nazanin" w:hint="cs"/>
          <w:sz w:val="28"/>
          <w:szCs w:val="28"/>
          <w:rtl/>
        </w:rPr>
        <w:t xml:space="preserve"> </w:t>
      </w:r>
      <w:r w:rsidR="00A04941" w:rsidRPr="00FD4156">
        <w:rPr>
          <w:rFonts w:cs="B Nazanin" w:hint="cs"/>
          <w:sz w:val="28"/>
          <w:szCs w:val="28"/>
          <w:rtl/>
        </w:rPr>
        <w:t xml:space="preserve">اصفهان، </w:t>
      </w:r>
      <w:r w:rsidR="00E92060" w:rsidRPr="00FD4156">
        <w:rPr>
          <w:rFonts w:cs="B Nazanin" w:hint="cs"/>
          <w:sz w:val="28"/>
          <w:szCs w:val="28"/>
          <w:rtl/>
        </w:rPr>
        <w:t xml:space="preserve">خوزستان، </w:t>
      </w:r>
      <w:r w:rsidR="00A04941" w:rsidRPr="00FD4156">
        <w:rPr>
          <w:rFonts w:cs="B Nazanin" w:hint="cs"/>
          <w:sz w:val="28"/>
          <w:szCs w:val="28"/>
          <w:rtl/>
        </w:rPr>
        <w:t xml:space="preserve">گیلان، </w:t>
      </w:r>
      <w:r w:rsidR="00544D73" w:rsidRPr="00FD4156">
        <w:rPr>
          <w:rFonts w:cs="B Nazanin" w:hint="cs"/>
          <w:sz w:val="28"/>
          <w:szCs w:val="28"/>
          <w:rtl/>
        </w:rPr>
        <w:t xml:space="preserve">آذربایجان </w:t>
      </w:r>
      <w:r w:rsidR="00511559">
        <w:rPr>
          <w:rFonts w:cs="B Nazanin" w:hint="cs"/>
          <w:sz w:val="28"/>
          <w:szCs w:val="28"/>
          <w:rtl/>
          <w:lang w:bidi="fa-IR"/>
        </w:rPr>
        <w:t>غربی</w:t>
      </w:r>
      <w:r w:rsidR="00942DA0" w:rsidRPr="00FD4156">
        <w:rPr>
          <w:rFonts w:cs="B Nazanin" w:hint="cs"/>
          <w:sz w:val="28"/>
          <w:szCs w:val="28"/>
          <w:rtl/>
        </w:rPr>
        <w:t xml:space="preserve">، آذربایجان </w:t>
      </w:r>
      <w:r w:rsidR="00511559">
        <w:rPr>
          <w:rFonts w:cs="B Nazanin" w:hint="cs"/>
          <w:sz w:val="28"/>
          <w:szCs w:val="28"/>
          <w:rtl/>
        </w:rPr>
        <w:t>شرقی</w:t>
      </w:r>
      <w:r w:rsidR="002B4BBE" w:rsidRPr="00FD4156">
        <w:rPr>
          <w:rFonts w:cs="B Nazanin" w:hint="cs"/>
          <w:sz w:val="28"/>
          <w:szCs w:val="28"/>
          <w:rtl/>
        </w:rPr>
        <w:t xml:space="preserve"> و </w:t>
      </w:r>
      <w:r w:rsidR="003A4CFB" w:rsidRPr="00FD4156">
        <w:rPr>
          <w:rFonts w:cs="B Nazanin" w:hint="cs"/>
          <w:sz w:val="28"/>
          <w:szCs w:val="28"/>
          <w:rtl/>
        </w:rPr>
        <w:t>فارس</w:t>
      </w:r>
      <w:r w:rsidR="001F493D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(با سهم بين </w:t>
      </w:r>
      <w:r w:rsidR="002B4BBE" w:rsidRPr="00FD4156">
        <w:rPr>
          <w:rFonts w:cs="B Nazanin" w:hint="cs"/>
          <w:sz w:val="28"/>
          <w:szCs w:val="28"/>
          <w:rtl/>
        </w:rPr>
        <w:t>6</w:t>
      </w:r>
      <w:r w:rsidRPr="00FD4156">
        <w:rPr>
          <w:rFonts w:cs="B Nazanin" w:hint="cs"/>
          <w:sz w:val="28"/>
          <w:szCs w:val="28"/>
          <w:rtl/>
        </w:rPr>
        <w:t>/</w:t>
      </w:r>
      <w:r w:rsidR="00544D73" w:rsidRPr="00FD4156">
        <w:rPr>
          <w:rFonts w:cs="B Nazanin" w:hint="cs"/>
          <w:sz w:val="28"/>
          <w:szCs w:val="28"/>
          <w:rtl/>
        </w:rPr>
        <w:t>3</w:t>
      </w:r>
      <w:r w:rsidRPr="00FD4156">
        <w:rPr>
          <w:rFonts w:cs="B Nazanin" w:hint="cs"/>
          <w:sz w:val="28"/>
          <w:szCs w:val="28"/>
          <w:rtl/>
        </w:rPr>
        <w:t xml:space="preserve"> الي </w:t>
      </w:r>
      <w:r w:rsidR="00511559">
        <w:rPr>
          <w:rFonts w:cs="B Nazanin" w:hint="cs"/>
          <w:sz w:val="28"/>
          <w:szCs w:val="28"/>
          <w:rtl/>
        </w:rPr>
        <w:t>8</w:t>
      </w:r>
      <w:r w:rsidR="00031545" w:rsidRPr="00FD4156">
        <w:rPr>
          <w:rFonts w:cs="B Nazanin" w:hint="cs"/>
          <w:sz w:val="28"/>
          <w:szCs w:val="28"/>
          <w:rtl/>
        </w:rPr>
        <w:t>/</w:t>
      </w:r>
      <w:r w:rsidR="00511559">
        <w:rPr>
          <w:rFonts w:cs="B Nazanin" w:hint="cs"/>
          <w:sz w:val="28"/>
          <w:szCs w:val="28"/>
          <w:rtl/>
        </w:rPr>
        <w:t>17</w:t>
      </w:r>
      <w:r w:rsidRPr="00FD4156">
        <w:rPr>
          <w:rFonts w:cs="B Nazanin" w:hint="cs"/>
          <w:sz w:val="28"/>
          <w:szCs w:val="28"/>
          <w:rtl/>
        </w:rPr>
        <w:t xml:space="preserve"> درصد و در مجموع </w:t>
      </w:r>
      <w:r w:rsidR="002B4BBE" w:rsidRPr="00FD4156">
        <w:rPr>
          <w:rFonts w:cs="B Nazanin" w:hint="cs"/>
          <w:sz w:val="28"/>
          <w:szCs w:val="28"/>
          <w:rtl/>
        </w:rPr>
        <w:t>1</w:t>
      </w:r>
      <w:r w:rsidR="001F493D" w:rsidRPr="00FD4156">
        <w:rPr>
          <w:rFonts w:cs="B Nazanin" w:hint="cs"/>
          <w:sz w:val="28"/>
          <w:szCs w:val="28"/>
          <w:rtl/>
        </w:rPr>
        <w:t>/5</w:t>
      </w:r>
      <w:r w:rsidR="002B4BBE" w:rsidRPr="00FD4156">
        <w:rPr>
          <w:rFonts w:cs="B Nazanin" w:hint="cs"/>
          <w:sz w:val="28"/>
          <w:szCs w:val="28"/>
          <w:rtl/>
        </w:rPr>
        <w:t>3</w:t>
      </w:r>
      <w:r w:rsidRPr="00FD4156">
        <w:rPr>
          <w:rFonts w:cs="B Nazanin" w:hint="cs"/>
          <w:sz w:val="28"/>
          <w:szCs w:val="28"/>
          <w:rtl/>
        </w:rPr>
        <w:t xml:space="preserve"> درصد سهم از </w:t>
      </w:r>
      <w:r w:rsidR="00544D73" w:rsidRPr="00FD4156">
        <w:rPr>
          <w:rFonts w:cs="B Nazanin" w:hint="cs"/>
          <w:sz w:val="28"/>
          <w:szCs w:val="28"/>
          <w:rtl/>
        </w:rPr>
        <w:t>کل شعب</w:t>
      </w:r>
      <w:r w:rsidRPr="00FD4156">
        <w:rPr>
          <w:rFonts w:cs="B Nazanin" w:hint="cs"/>
          <w:sz w:val="28"/>
          <w:szCs w:val="28"/>
          <w:rtl/>
        </w:rPr>
        <w:t xml:space="preserve">) بالاتر </w:t>
      </w:r>
      <w:r w:rsidR="00544D73" w:rsidRPr="00FD4156">
        <w:rPr>
          <w:rFonts w:cs="B Nazanin" w:hint="cs"/>
          <w:sz w:val="28"/>
          <w:szCs w:val="28"/>
          <w:rtl/>
        </w:rPr>
        <w:t>است</w:t>
      </w:r>
      <w:r w:rsidRPr="00FD4156">
        <w:rPr>
          <w:rFonts w:cs="B Nazanin" w:hint="cs"/>
          <w:sz w:val="28"/>
          <w:szCs w:val="28"/>
          <w:rtl/>
        </w:rPr>
        <w:t xml:space="preserve">، </w:t>
      </w:r>
      <w:r w:rsidR="00544D73" w:rsidRPr="00FD4156">
        <w:rPr>
          <w:rFonts w:cs="B Nazanin" w:hint="cs"/>
          <w:sz w:val="28"/>
          <w:szCs w:val="28"/>
          <w:rtl/>
        </w:rPr>
        <w:t xml:space="preserve">طوری که </w:t>
      </w:r>
      <w:r w:rsidRPr="00FD4156">
        <w:rPr>
          <w:rFonts w:cs="B Nazanin" w:hint="cs"/>
          <w:sz w:val="28"/>
          <w:szCs w:val="28"/>
          <w:rtl/>
        </w:rPr>
        <w:t>تعد</w:t>
      </w:r>
      <w:r w:rsidR="00122E6E" w:rsidRPr="00FD4156">
        <w:rPr>
          <w:rFonts w:cs="B Nazanin" w:hint="cs"/>
          <w:sz w:val="28"/>
          <w:szCs w:val="28"/>
          <w:rtl/>
        </w:rPr>
        <w:t>اد شعب هر يك از آنها از ميانگين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2B4BBE" w:rsidRPr="00FD4156">
        <w:rPr>
          <w:rFonts w:cs="B Nazanin" w:hint="cs"/>
          <w:sz w:val="28"/>
          <w:szCs w:val="28"/>
          <w:rtl/>
        </w:rPr>
        <w:t>5</w:t>
      </w:r>
      <w:r w:rsidR="00A04941" w:rsidRPr="00FD4156">
        <w:rPr>
          <w:rFonts w:cs="B Nazanin" w:hint="cs"/>
          <w:sz w:val="28"/>
          <w:szCs w:val="28"/>
          <w:rtl/>
        </w:rPr>
        <w:t>/</w:t>
      </w:r>
      <w:r w:rsidR="00EF77B3">
        <w:rPr>
          <w:rFonts w:cs="B Nazanin" w:hint="cs"/>
          <w:sz w:val="28"/>
          <w:szCs w:val="28"/>
          <w:rtl/>
        </w:rPr>
        <w:t>46</w:t>
      </w:r>
      <w:r w:rsidR="00122E6E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 شعبه براي هر </w:t>
      </w:r>
      <w:r w:rsidR="00544D73" w:rsidRPr="00FD4156">
        <w:rPr>
          <w:rFonts w:cs="B Nazanin" w:hint="cs"/>
          <w:sz w:val="28"/>
          <w:szCs w:val="28"/>
          <w:rtl/>
        </w:rPr>
        <w:t>استان</w:t>
      </w:r>
      <w:r w:rsidRPr="00FD4156">
        <w:rPr>
          <w:rFonts w:cs="B Nazanin" w:hint="cs"/>
          <w:sz w:val="28"/>
          <w:szCs w:val="28"/>
          <w:rtl/>
        </w:rPr>
        <w:t xml:space="preserve"> بالاتر است. </w:t>
      </w:r>
    </w:p>
    <w:p w14:paraId="2236C62F" w14:textId="3E941256" w:rsidR="00582C4B" w:rsidRPr="008D6524" w:rsidRDefault="00EF77B3" w:rsidP="00C03C11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D6524">
        <w:rPr>
          <w:rFonts w:cs="B Nazanin" w:hint="cs"/>
          <w:color w:val="943634" w:themeColor="accent2" w:themeShade="BF"/>
          <w:rtl/>
        </w:rPr>
        <w:t>جدول 2:</w:t>
      </w:r>
      <w:r w:rsidR="00582C4B" w:rsidRPr="008D6524">
        <w:rPr>
          <w:rFonts w:cs="B Nazanin" w:hint="cs"/>
          <w:color w:val="943634" w:themeColor="accent2" w:themeShade="BF"/>
          <w:rtl/>
        </w:rPr>
        <w:t xml:space="preserve"> آمار تعداد شعب </w:t>
      </w:r>
      <w:r w:rsidR="00894EE3" w:rsidRPr="008D6524">
        <w:rPr>
          <w:rFonts w:cs="B Nazanin" w:hint="cs"/>
          <w:color w:val="943634" w:themeColor="accent2" w:themeShade="BF"/>
          <w:rtl/>
        </w:rPr>
        <w:t xml:space="preserve">در </w:t>
      </w:r>
      <w:r w:rsidR="00582C4B" w:rsidRPr="008D6524">
        <w:rPr>
          <w:rFonts w:cs="B Nazanin" w:hint="cs"/>
          <w:color w:val="943634" w:themeColor="accent2" w:themeShade="BF"/>
          <w:rtl/>
        </w:rPr>
        <w:t>شرکت</w:t>
      </w:r>
      <w:r w:rsidR="00614257" w:rsidRPr="008D6524">
        <w:rPr>
          <w:rFonts w:cs="B Nazanin" w:hint="cs"/>
          <w:color w:val="943634" w:themeColor="accent2" w:themeShade="BF"/>
          <w:rtl/>
        </w:rPr>
        <w:t>‌</w:t>
      </w:r>
      <w:r w:rsidR="003B670F" w:rsidRPr="008D6524">
        <w:rPr>
          <w:rFonts w:cs="B Nazanin" w:hint="cs"/>
          <w:color w:val="943634" w:themeColor="accent2" w:themeShade="BF"/>
          <w:rtl/>
        </w:rPr>
        <w:t>های بیمه</w:t>
      </w:r>
      <w:r w:rsidR="00710290" w:rsidRPr="008D6524">
        <w:rPr>
          <w:rFonts w:cs="B Nazanin" w:hint="cs"/>
          <w:color w:val="943634" w:themeColor="accent2" w:themeShade="BF"/>
          <w:rtl/>
        </w:rPr>
        <w:t xml:space="preserve"> </w:t>
      </w:r>
      <w:r w:rsidR="00797CE4" w:rsidRPr="008D6524">
        <w:rPr>
          <w:rFonts w:cs="B Nazanin" w:hint="cs"/>
          <w:color w:val="943634" w:themeColor="accent2" w:themeShade="BF"/>
          <w:rtl/>
        </w:rPr>
        <w:t>تا پایان سال 140</w:t>
      </w:r>
      <w:r w:rsidR="0031232A" w:rsidRPr="008D6524">
        <w:rPr>
          <w:rFonts w:cs="B Nazanin" w:hint="cs"/>
          <w:color w:val="943634" w:themeColor="accent2" w:themeShade="BF"/>
          <w:rtl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800"/>
        <w:gridCol w:w="1530"/>
      </w:tblGrid>
      <w:tr w:rsidR="00EF77B3" w:rsidRPr="00092A64" w14:paraId="4F9059D9" w14:textId="77777777" w:rsidTr="000C12CB">
        <w:trPr>
          <w:trHeight w:val="573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2C24EE" w14:textId="77777777" w:rsidR="00092A64" w:rsidRPr="000C12CB" w:rsidRDefault="00092A64" w:rsidP="00092A6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0C12CB">
              <w:rPr>
                <w:rFonts w:cs="B Nazanin" w:hint="cs"/>
                <w:b/>
                <w:bCs/>
                <w:sz w:val="26"/>
                <w:szCs w:val="26"/>
                <w:rtl/>
              </w:rPr>
              <w:t>شرکت بیمه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1917A7B" w14:textId="77777777" w:rsidR="00092A64" w:rsidRPr="000C12CB" w:rsidRDefault="00092A64" w:rsidP="00092A6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0C12CB"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4871E" w14:textId="77777777" w:rsidR="00092A64" w:rsidRPr="000C12CB" w:rsidRDefault="00092A64" w:rsidP="00092A6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0C12CB">
              <w:rPr>
                <w:rFonts w:cs="B Nazanin" w:hint="cs"/>
                <w:b/>
                <w:bCs/>
                <w:sz w:val="26"/>
                <w:szCs w:val="26"/>
                <w:rtl/>
              </w:rPr>
              <w:t>سهم از کل (%)</w:t>
            </w:r>
          </w:p>
        </w:tc>
      </w:tr>
      <w:tr w:rsidR="00092A64" w:rsidRPr="00092A64" w14:paraId="508A9A29" w14:textId="77777777" w:rsidTr="000C12CB">
        <w:trPr>
          <w:trHeight w:val="390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D3AC67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ايران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89CBB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202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587B9B" w14:textId="7CA064B3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14</w:t>
            </w:r>
          </w:p>
        </w:tc>
      </w:tr>
      <w:tr w:rsidR="00092A64" w:rsidRPr="00092A64" w14:paraId="143B7BA0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490137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آسيا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C09185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128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9B5C94" w14:textId="2B7BB150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9/8</w:t>
            </w:r>
          </w:p>
        </w:tc>
      </w:tr>
      <w:tr w:rsidR="00092A64" w:rsidRPr="00092A64" w14:paraId="1E7B11CD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02652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البرز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EF02DF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66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4E1B53" w14:textId="7968F5A2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6/4</w:t>
            </w:r>
          </w:p>
        </w:tc>
      </w:tr>
      <w:tr w:rsidR="00092A64" w:rsidRPr="00092A64" w14:paraId="7C540482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66A65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دانا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08FCC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80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D7152B" w14:textId="52430102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6/5</w:t>
            </w:r>
          </w:p>
        </w:tc>
      </w:tr>
      <w:tr w:rsidR="00092A64" w:rsidRPr="00092A64" w14:paraId="7CB04C5E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3DF307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پارسيان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A11A7F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66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827ADD" w14:textId="1CB8D75A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6/4</w:t>
            </w:r>
          </w:p>
        </w:tc>
      </w:tr>
      <w:tr w:rsidR="00092A64" w:rsidRPr="00092A64" w14:paraId="74ECEFE4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26EBB6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رازي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18C8B8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54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D9144E" w14:textId="407A0684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8/3</w:t>
            </w:r>
          </w:p>
        </w:tc>
      </w:tr>
      <w:tr w:rsidR="00092A64" w:rsidRPr="00092A64" w14:paraId="090A0A95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BBEBE6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كارآفرين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55A9F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65AF7C" w14:textId="5CE43542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7/3</w:t>
            </w:r>
          </w:p>
        </w:tc>
      </w:tr>
      <w:tr w:rsidR="00092A64" w:rsidRPr="00092A64" w14:paraId="7F03C4D2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44A422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سينا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599A6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63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85F48F" w14:textId="10E01CF0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4/4</w:t>
            </w:r>
          </w:p>
        </w:tc>
      </w:tr>
      <w:tr w:rsidR="00092A64" w:rsidRPr="00092A64" w14:paraId="1A7D7085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A2B94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ملت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ABB97B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F77CD8" w14:textId="6906266E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3/1</w:t>
            </w:r>
          </w:p>
        </w:tc>
      </w:tr>
      <w:tr w:rsidR="00092A64" w:rsidRPr="00092A64" w14:paraId="0A71881C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952502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اميد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D96D4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418AAB" w14:textId="4807A947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8/0</w:t>
            </w:r>
          </w:p>
        </w:tc>
      </w:tr>
      <w:tr w:rsidR="00092A64" w:rsidRPr="00092A64" w14:paraId="0A15ABD4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7F4050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حافظ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CD301F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0071AB" w14:textId="382BEE58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6/1</w:t>
            </w:r>
          </w:p>
        </w:tc>
      </w:tr>
      <w:tr w:rsidR="00092A64" w:rsidRPr="00092A64" w14:paraId="2F647106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6D9D7B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دي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43F841A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55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BB9C34" w14:textId="77F8EE87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8/3</w:t>
            </w:r>
          </w:p>
        </w:tc>
      </w:tr>
      <w:tr w:rsidR="00092A64" w:rsidRPr="00092A64" w14:paraId="53600C67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50CFD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سامان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43459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D0EEA4" w14:textId="4EDAC514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9/2</w:t>
            </w:r>
          </w:p>
        </w:tc>
      </w:tr>
      <w:tr w:rsidR="00092A64" w:rsidRPr="00092A64" w14:paraId="2141D560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C8AAF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نوين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531CD1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62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857763" w14:textId="014605C8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3/4</w:t>
            </w:r>
          </w:p>
        </w:tc>
      </w:tr>
      <w:tr w:rsidR="00092A64" w:rsidRPr="00092A64" w14:paraId="75B02736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A3977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پاسارگاد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F7B1E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94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7027B4" w14:textId="6AAB7F81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5/6</w:t>
            </w:r>
          </w:p>
        </w:tc>
      </w:tr>
      <w:tr w:rsidR="00092A64" w:rsidRPr="00092A64" w14:paraId="0FB7EA02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DD4885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معلم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33BA36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61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7B5D52" w14:textId="543902B7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2/4</w:t>
            </w:r>
          </w:p>
        </w:tc>
      </w:tr>
      <w:tr w:rsidR="00092A64" w:rsidRPr="00092A64" w14:paraId="0A53D33A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9912B0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ميهن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46EBA1D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E6ABA5" w14:textId="7ADA0C11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2/3</w:t>
            </w:r>
          </w:p>
        </w:tc>
      </w:tr>
      <w:tr w:rsidR="00092A64" w:rsidRPr="00092A64" w14:paraId="6EA402C0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DB1C5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كوثر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DAAE91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67A14E" w14:textId="20ACC6B9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8/2</w:t>
            </w:r>
          </w:p>
        </w:tc>
      </w:tr>
      <w:tr w:rsidR="00092A64" w:rsidRPr="00092A64" w14:paraId="0E760C8F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0A82A7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ما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4300B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7FEB62" w14:textId="20F91F41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4/3</w:t>
            </w:r>
          </w:p>
        </w:tc>
      </w:tr>
      <w:tr w:rsidR="00092A64" w:rsidRPr="00092A64" w14:paraId="389209F5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CC8A6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آرمان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E5D9E5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E50F8A" w14:textId="0FD42D87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6/2</w:t>
            </w:r>
          </w:p>
        </w:tc>
      </w:tr>
      <w:tr w:rsidR="00092A64" w:rsidRPr="00092A64" w14:paraId="6CC4A4C8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594DA4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آسماري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A862983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F35305" w14:textId="5DF5996B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092A64" w:rsidRPr="00092A64" w14:paraId="7A4D0E5E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F26ED0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تعاون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91F99A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54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217332" w14:textId="5A494718" w:rsidR="00092A64" w:rsidRPr="00350033" w:rsidRDefault="00153865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8/3</w:t>
            </w:r>
          </w:p>
        </w:tc>
      </w:tr>
      <w:tr w:rsidR="00092A64" w:rsidRPr="00092A64" w14:paraId="39EC2178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2D17B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سرمد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1F4CDEE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8D11AE" w14:textId="05C1C203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8/2</w:t>
            </w:r>
          </w:p>
        </w:tc>
      </w:tr>
      <w:tr w:rsidR="00092A64" w:rsidRPr="00092A64" w14:paraId="78E417EA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2CCC998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تجارت نو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5E8D41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5DE9EE" w14:textId="31EB2F9C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8/2</w:t>
            </w:r>
          </w:p>
        </w:tc>
      </w:tr>
      <w:tr w:rsidR="00092A64" w:rsidRPr="00092A64" w14:paraId="0221A7BD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765EA5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زندگي خاورميانه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19DCDA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3A42CE" w14:textId="3FF6EEA5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1/0</w:t>
            </w:r>
          </w:p>
        </w:tc>
      </w:tr>
      <w:tr w:rsidR="00092A64" w:rsidRPr="00092A64" w14:paraId="0C926D5D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2CBB66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حكمت صبا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1E2BAC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7E3A61" w14:textId="6013F787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4/2</w:t>
            </w:r>
          </w:p>
        </w:tc>
      </w:tr>
      <w:tr w:rsidR="00092A64" w:rsidRPr="00092A64" w14:paraId="32CA4905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7A3F42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زندگی باران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D9A2D7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48E01C" w14:textId="3E9C989E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1/0</w:t>
            </w:r>
          </w:p>
        </w:tc>
      </w:tr>
      <w:tr w:rsidR="00092A64" w:rsidRPr="00092A64" w14:paraId="3B82D0D4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601D29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زندگي كاريزما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34B674B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C660F8" w14:textId="13CF02BA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2/0</w:t>
            </w:r>
          </w:p>
        </w:tc>
      </w:tr>
      <w:tr w:rsidR="00092A64" w:rsidRPr="00092A64" w14:paraId="230F06BA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921A7A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هوشمند فردا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40E7C69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C78391" w14:textId="7EB082FD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1/0</w:t>
            </w:r>
          </w:p>
        </w:tc>
      </w:tr>
      <w:tr w:rsidR="00092A64" w:rsidRPr="00092A64" w14:paraId="363BDF4A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81D821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زندگی هامرز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4D1334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E6619F" w14:textId="3DFB54AD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1/0</w:t>
            </w:r>
          </w:p>
        </w:tc>
      </w:tr>
      <w:tr w:rsidR="00092A64" w:rsidRPr="00092A64" w14:paraId="2A03C3B5" w14:textId="77777777" w:rsidTr="000C12CB">
        <w:trPr>
          <w:trHeight w:val="375"/>
          <w:jc w:val="center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1DB26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پردیس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70FC4D" w14:textId="77777777" w:rsidR="00092A64" w:rsidRPr="00350033" w:rsidRDefault="00092A64" w:rsidP="00092A6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BD1FD" w14:textId="6C9B21E2" w:rsidR="00092A64" w:rsidRPr="00350033" w:rsidRDefault="00B92D1A" w:rsidP="00092A64">
            <w:pPr>
              <w:jc w:val="center"/>
              <w:rPr>
                <w:rFonts w:cs="B Nazanin"/>
                <w:sz w:val="24"/>
                <w:szCs w:val="24"/>
              </w:rPr>
            </w:pPr>
            <w:r w:rsidRPr="00350033">
              <w:rPr>
                <w:rFonts w:cs="B Nazanin" w:hint="cs"/>
                <w:sz w:val="24"/>
                <w:szCs w:val="24"/>
                <w:rtl/>
              </w:rPr>
              <w:t>1/0</w:t>
            </w:r>
          </w:p>
        </w:tc>
      </w:tr>
      <w:tr w:rsidR="00EF77B3" w:rsidRPr="00092A64" w14:paraId="6E6F738B" w14:textId="77777777" w:rsidTr="000C12CB">
        <w:trPr>
          <w:trHeight w:val="40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7C6B3" w14:textId="77777777" w:rsidR="00092A64" w:rsidRPr="00350033" w:rsidRDefault="00092A64" w:rsidP="00092A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5003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جمع کل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70EB9F7" w14:textId="628963A8" w:rsidR="00092A64" w:rsidRPr="00350033" w:rsidRDefault="00EF77B3" w:rsidP="00092A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5003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1،440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0F2CC" w14:textId="3CC76577" w:rsidR="00092A64" w:rsidRPr="00350033" w:rsidRDefault="00092A64" w:rsidP="00092A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5003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100</w:t>
            </w:r>
          </w:p>
        </w:tc>
      </w:tr>
    </w:tbl>
    <w:p w14:paraId="7C4FF5BC" w14:textId="77777777" w:rsidR="001504D1" w:rsidRDefault="001504D1" w:rsidP="001504D1">
      <w:pPr>
        <w:bidi/>
        <w:spacing w:line="24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176EF5BD" w14:textId="33FFE451" w:rsidR="0046452D" w:rsidRPr="008D6524" w:rsidRDefault="00B92D1A" w:rsidP="00C03C11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D6524">
        <w:rPr>
          <w:rFonts w:cs="B Nazanin" w:hint="cs"/>
          <w:color w:val="943634" w:themeColor="accent2" w:themeShade="BF"/>
          <w:rtl/>
        </w:rPr>
        <w:t>جدول 3:</w:t>
      </w:r>
      <w:r w:rsidR="0046452D" w:rsidRPr="008D6524">
        <w:rPr>
          <w:rFonts w:cs="B Nazanin" w:hint="cs"/>
          <w:color w:val="943634" w:themeColor="accent2" w:themeShade="BF"/>
          <w:rtl/>
        </w:rPr>
        <w:t xml:space="preserve"> آمار </w:t>
      </w:r>
      <w:r w:rsidR="007E1697" w:rsidRPr="008D6524">
        <w:rPr>
          <w:rFonts w:cs="B Nazanin" w:hint="cs"/>
          <w:color w:val="943634" w:themeColor="accent2" w:themeShade="BF"/>
          <w:rtl/>
        </w:rPr>
        <w:t xml:space="preserve">تعداد </w:t>
      </w:r>
      <w:r w:rsidR="0046452D" w:rsidRPr="008D6524">
        <w:rPr>
          <w:rFonts w:cs="B Nazanin" w:hint="cs"/>
          <w:color w:val="943634" w:themeColor="accent2" w:themeShade="BF"/>
          <w:rtl/>
        </w:rPr>
        <w:t>شعب در استان</w:t>
      </w:r>
      <w:r w:rsidR="00710290" w:rsidRPr="008D6524">
        <w:rPr>
          <w:rFonts w:cs="B Nazanin" w:hint="cs"/>
          <w:color w:val="943634" w:themeColor="accent2" w:themeShade="BF"/>
          <w:rtl/>
        </w:rPr>
        <w:t>‌</w:t>
      </w:r>
      <w:r w:rsidR="0046452D" w:rsidRPr="008D6524">
        <w:rPr>
          <w:rFonts w:cs="B Nazanin" w:hint="cs"/>
          <w:color w:val="943634" w:themeColor="accent2" w:themeShade="BF"/>
          <w:rtl/>
        </w:rPr>
        <w:t>ها</w:t>
      </w:r>
      <w:r w:rsidR="003B670F" w:rsidRPr="008D6524">
        <w:rPr>
          <w:rFonts w:cs="B Nazanin" w:hint="cs"/>
          <w:color w:val="943634" w:themeColor="accent2" w:themeShade="BF"/>
          <w:rtl/>
        </w:rPr>
        <w:t xml:space="preserve"> تا پایان سال 140</w:t>
      </w:r>
      <w:r w:rsidR="00675F53" w:rsidRPr="008D6524">
        <w:rPr>
          <w:rFonts w:cs="B Nazanin" w:hint="cs"/>
          <w:color w:val="943634" w:themeColor="accent2" w:themeShade="BF"/>
          <w:rtl/>
        </w:rPr>
        <w:t>2</w:t>
      </w:r>
    </w:p>
    <w:tbl>
      <w:tblPr>
        <w:bidiVisual/>
        <w:tblW w:w="5760" w:type="dxa"/>
        <w:jc w:val="center"/>
        <w:tblLook w:val="04A0" w:firstRow="1" w:lastRow="0" w:firstColumn="1" w:lastColumn="0" w:noHBand="0" w:noVBand="1"/>
      </w:tblPr>
      <w:tblGrid>
        <w:gridCol w:w="2430"/>
        <w:gridCol w:w="1800"/>
        <w:gridCol w:w="1530"/>
      </w:tblGrid>
      <w:tr w:rsidR="00592F2B" w:rsidRPr="00592F2B" w14:paraId="4FA34FD9" w14:textId="77777777" w:rsidTr="000C12CB">
        <w:trPr>
          <w:trHeight w:val="537"/>
          <w:jc w:val="center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C10A0" w14:textId="77777777" w:rsidR="00592F2B" w:rsidRPr="000C12CB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 w:rsidRPr="000C12C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استان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BEB6" w14:textId="77777777" w:rsidR="00592F2B" w:rsidRPr="000C12CB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C12C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F3E3C" w14:textId="77777777" w:rsidR="00592F2B" w:rsidRPr="000C12CB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C12C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سهم از کل (%)</w:t>
            </w:r>
          </w:p>
        </w:tc>
      </w:tr>
      <w:tr w:rsidR="00592F2B" w:rsidRPr="00592F2B" w14:paraId="69A589E0" w14:textId="77777777" w:rsidTr="000C12CB">
        <w:trPr>
          <w:trHeight w:val="405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B1FAF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آذربایجان شرقی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4CF9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54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4C279" w14:textId="3A541383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8/3</w:t>
            </w:r>
          </w:p>
        </w:tc>
      </w:tr>
      <w:tr w:rsidR="00592F2B" w:rsidRPr="00592F2B" w14:paraId="25FC5557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74233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آذربایجان غربی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609D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E48D1" w14:textId="4DFA3F0A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8/3</w:t>
            </w:r>
          </w:p>
        </w:tc>
      </w:tr>
      <w:tr w:rsidR="00592F2B" w:rsidRPr="00592F2B" w14:paraId="6EBA387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2B52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اردبیل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B578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A92B0" w14:textId="675B7912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1/2</w:t>
            </w:r>
          </w:p>
        </w:tc>
      </w:tr>
      <w:tr w:rsidR="00592F2B" w:rsidRPr="00592F2B" w14:paraId="0174F63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4EE7D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39B5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897D1" w14:textId="4D32EB79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9/4</w:t>
            </w:r>
          </w:p>
        </w:tc>
      </w:tr>
      <w:tr w:rsidR="00592F2B" w:rsidRPr="00592F2B" w14:paraId="49F87040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61B74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البرز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26EF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A4C28" w14:textId="51CDDCCB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2/2</w:t>
            </w:r>
          </w:p>
        </w:tc>
      </w:tr>
      <w:tr w:rsidR="00592F2B" w:rsidRPr="00592F2B" w14:paraId="31CF43F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7194C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ایلام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4E7A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97E4F" w14:textId="095DD1B1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5/1</w:t>
            </w:r>
          </w:p>
        </w:tc>
      </w:tr>
      <w:tr w:rsidR="00592F2B" w:rsidRPr="00592F2B" w14:paraId="4F937D1B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F1519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4D06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CE394" w14:textId="12AFD739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7/2</w:t>
            </w:r>
          </w:p>
        </w:tc>
      </w:tr>
      <w:tr w:rsidR="00592F2B" w:rsidRPr="00592F2B" w14:paraId="13FE34DD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35491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1DC3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256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28892" w14:textId="2C0395AE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8/17</w:t>
            </w:r>
          </w:p>
        </w:tc>
      </w:tr>
      <w:tr w:rsidR="00592F2B" w:rsidRPr="00592F2B" w14:paraId="518D883A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EC473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چهارمحال و بختیاری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3229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84C8D" w14:textId="2FD9917C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4/1</w:t>
            </w:r>
          </w:p>
        </w:tc>
      </w:tr>
      <w:tr w:rsidR="00592F2B" w:rsidRPr="00592F2B" w14:paraId="764D7FB2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FEC17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خراسان جنوبی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1216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FA6C4" w14:textId="30BB8EDA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7/1</w:t>
            </w:r>
          </w:p>
        </w:tc>
      </w:tr>
      <w:tr w:rsidR="00592F2B" w:rsidRPr="00592F2B" w14:paraId="4C428984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8CF5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خراسان رضوی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2A3A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74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BC2F2" w14:textId="3712A587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1/5</w:t>
            </w:r>
          </w:p>
        </w:tc>
      </w:tr>
      <w:tr w:rsidR="00592F2B" w:rsidRPr="00592F2B" w14:paraId="33010228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2715C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خراسان شمالی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9930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873D9" w14:textId="0C933877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8/1</w:t>
            </w:r>
          </w:p>
        </w:tc>
      </w:tr>
      <w:tr w:rsidR="00592F2B" w:rsidRPr="00592F2B" w14:paraId="201D7F38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C8675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خوزستان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0CC0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8D7D9" w14:textId="22A5DA9F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3/4</w:t>
            </w:r>
          </w:p>
        </w:tc>
      </w:tr>
      <w:tr w:rsidR="00592F2B" w:rsidRPr="00592F2B" w14:paraId="4A57196D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64397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زنجان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ACD4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22AF7" w14:textId="5DE89AF2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9/1</w:t>
            </w:r>
          </w:p>
        </w:tc>
      </w:tr>
      <w:tr w:rsidR="00592F2B" w:rsidRPr="00592F2B" w14:paraId="2AE3D6A3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74052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سمنان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357A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F38D4" w14:textId="08AB6C67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8/2</w:t>
            </w:r>
          </w:p>
        </w:tc>
      </w:tr>
      <w:tr w:rsidR="00592F2B" w:rsidRPr="00592F2B" w14:paraId="0B794AD2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DF8D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سیستان و بلوچستان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30D7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E6EB0" w14:textId="110EF119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6/2</w:t>
            </w:r>
          </w:p>
        </w:tc>
      </w:tr>
      <w:tr w:rsidR="00592F2B" w:rsidRPr="00592F2B" w14:paraId="5234FCC7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80C6A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فارس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2C34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99DBB" w14:textId="4087661D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6/3</w:t>
            </w:r>
          </w:p>
        </w:tc>
      </w:tr>
      <w:tr w:rsidR="00592F2B" w:rsidRPr="00592F2B" w14:paraId="0347425A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2433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قزوین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AEE1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6F163" w14:textId="2ECCE525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6/1</w:t>
            </w:r>
          </w:p>
        </w:tc>
      </w:tr>
      <w:tr w:rsidR="00592F2B" w:rsidRPr="00592F2B" w14:paraId="35A48E7B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932F0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قم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FC87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BA1A2" w14:textId="0AC30683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6/1</w:t>
            </w:r>
          </w:p>
        </w:tc>
      </w:tr>
      <w:tr w:rsidR="00592F2B" w:rsidRPr="00592F2B" w14:paraId="0C407B4D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ADB3B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کردستان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120B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5FEE6" w14:textId="11C7E2E6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9/1</w:t>
            </w:r>
          </w:p>
        </w:tc>
      </w:tr>
      <w:tr w:rsidR="00592F2B" w:rsidRPr="00592F2B" w14:paraId="7F7E0FC7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6DFDD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کرمان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DF2E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C9C89" w14:textId="3CC0BC76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9/2</w:t>
            </w:r>
          </w:p>
        </w:tc>
      </w:tr>
      <w:tr w:rsidR="00592F2B" w:rsidRPr="00592F2B" w14:paraId="3DB5FEA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0479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کرمانشاه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6743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15566" w14:textId="7ACEFA23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1/2</w:t>
            </w:r>
          </w:p>
        </w:tc>
      </w:tr>
      <w:tr w:rsidR="00592F2B" w:rsidRPr="00592F2B" w14:paraId="54A3BBD3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702EB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کهکیلویه و بویراحمد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B854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748E1" w14:textId="27C8C154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4/1</w:t>
            </w:r>
          </w:p>
        </w:tc>
      </w:tr>
      <w:tr w:rsidR="00592F2B" w:rsidRPr="00592F2B" w14:paraId="3D0299BF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9708F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گلستان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EECB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8E193" w14:textId="4DEAB50D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4/2</w:t>
            </w:r>
          </w:p>
        </w:tc>
      </w:tr>
      <w:tr w:rsidR="00592F2B" w:rsidRPr="00592F2B" w14:paraId="262FF72D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109F5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گیلان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C01E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57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1F6A6" w14:textId="1FF33329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592F2B" w:rsidRPr="00592F2B" w14:paraId="51FCBD8C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A4E05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لرستان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D309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FC31C" w14:textId="1BD3FDFD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3/2</w:t>
            </w:r>
          </w:p>
        </w:tc>
      </w:tr>
      <w:tr w:rsidR="00592F2B" w:rsidRPr="00592F2B" w14:paraId="06DB34A7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07C6C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مازندران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2FE5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83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45D46" w14:textId="76F9AF68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8/5</w:t>
            </w:r>
          </w:p>
        </w:tc>
      </w:tr>
      <w:tr w:rsidR="00592F2B" w:rsidRPr="00592F2B" w14:paraId="113A3E6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FA590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مرکزی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5650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EFC19" w14:textId="637AE2BA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4/2</w:t>
            </w:r>
          </w:p>
        </w:tc>
      </w:tr>
      <w:tr w:rsidR="00592F2B" w:rsidRPr="00592F2B" w14:paraId="1A11D809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89784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هرمزگان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48DD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D430B" w14:textId="1D79EFA4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2/3</w:t>
            </w:r>
          </w:p>
        </w:tc>
      </w:tr>
      <w:tr w:rsidR="00592F2B" w:rsidRPr="00592F2B" w14:paraId="56224350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99F58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همدان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D726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4A107" w14:textId="717C50C4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2/2</w:t>
            </w:r>
          </w:p>
        </w:tc>
      </w:tr>
      <w:tr w:rsidR="00592F2B" w:rsidRPr="00592F2B" w14:paraId="00BEADA6" w14:textId="77777777" w:rsidTr="000C12CB">
        <w:trPr>
          <w:trHeight w:val="390"/>
          <w:jc w:val="center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D2F9F" w14:textId="77777777" w:rsidR="00592F2B" w:rsidRPr="00350033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یزد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E59E" w14:textId="77777777" w:rsidR="00592F2B" w:rsidRPr="00350033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DA5CE" w14:textId="512F0209" w:rsidR="00592F2B" w:rsidRPr="00350033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5003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1/2</w:t>
            </w:r>
          </w:p>
        </w:tc>
      </w:tr>
      <w:tr w:rsidR="00592F2B" w:rsidRPr="00592F2B" w14:paraId="176742C2" w14:textId="77777777" w:rsidTr="000C12CB">
        <w:trPr>
          <w:trHeight w:val="435"/>
          <w:jc w:val="center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87CAB" w14:textId="77777777" w:rsidR="00592F2B" w:rsidRPr="00592F2B" w:rsidRDefault="00592F2B" w:rsidP="00592F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92F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 کل *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6AE9" w14:textId="3CB10A58" w:rsidR="00592F2B" w:rsidRPr="00592F2B" w:rsidRDefault="00E83631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1،440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95A39" w14:textId="77777777" w:rsidR="00592F2B" w:rsidRPr="00592F2B" w:rsidRDefault="00592F2B" w:rsidP="00592F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92F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14:paraId="267441BB" w14:textId="62502D48" w:rsidR="009A4D04" w:rsidRDefault="00592F2B" w:rsidP="00592F2B">
      <w:pPr>
        <w:pStyle w:val="Heading3"/>
        <w:jc w:val="left"/>
        <w:rPr>
          <w:rFonts w:cs="B Nazanin"/>
          <w:b w:val="0"/>
          <w:bCs w:val="0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                                </w:t>
      </w:r>
      <w:r w:rsidR="00742278" w:rsidRPr="0074227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*</w:t>
      </w:r>
      <w:r w:rsidR="0074227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="00742278" w:rsidRPr="0074227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جمع کل تعداد شعب با احتساب </w:t>
      </w:r>
      <w:r w:rsidR="002B3EC2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1</w:t>
      </w:r>
      <w:r w:rsidR="00742278" w:rsidRPr="0074227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شعبه خارج از کشور است.</w:t>
      </w:r>
    </w:p>
    <w:p w14:paraId="22C0D52F" w14:textId="766CAAEF" w:rsidR="00774578" w:rsidRDefault="00774578" w:rsidP="00774578">
      <w:pPr>
        <w:rPr>
          <w:rtl/>
          <w:lang w:bidi="fa-IR"/>
        </w:rPr>
      </w:pPr>
    </w:p>
    <w:p w14:paraId="41E681F1" w14:textId="4313E2C7" w:rsidR="00350033" w:rsidRDefault="00350033" w:rsidP="00774578">
      <w:pPr>
        <w:rPr>
          <w:rtl/>
          <w:lang w:bidi="fa-IR"/>
        </w:rPr>
      </w:pPr>
    </w:p>
    <w:p w14:paraId="6CEFB92B" w14:textId="439F8E66" w:rsidR="00350033" w:rsidRDefault="00350033" w:rsidP="00774578">
      <w:pPr>
        <w:rPr>
          <w:rtl/>
          <w:lang w:bidi="fa-IR"/>
        </w:rPr>
      </w:pPr>
    </w:p>
    <w:p w14:paraId="5B26A88F" w14:textId="751D570E" w:rsidR="00350033" w:rsidRDefault="00350033" w:rsidP="00774578">
      <w:pPr>
        <w:rPr>
          <w:rtl/>
          <w:lang w:bidi="fa-IR"/>
        </w:rPr>
      </w:pPr>
    </w:p>
    <w:p w14:paraId="01A19D84" w14:textId="302473F2" w:rsidR="00350033" w:rsidRDefault="00350033" w:rsidP="00774578">
      <w:pPr>
        <w:rPr>
          <w:rtl/>
          <w:lang w:bidi="fa-IR"/>
        </w:rPr>
      </w:pPr>
    </w:p>
    <w:p w14:paraId="0180DE17" w14:textId="47D4C8CC" w:rsidR="00350033" w:rsidRDefault="00350033" w:rsidP="00774578">
      <w:pPr>
        <w:rPr>
          <w:rtl/>
          <w:lang w:bidi="fa-IR"/>
        </w:rPr>
      </w:pPr>
    </w:p>
    <w:p w14:paraId="4928114A" w14:textId="212C230B" w:rsidR="00350033" w:rsidRDefault="00350033" w:rsidP="00774578">
      <w:pPr>
        <w:rPr>
          <w:rtl/>
          <w:lang w:bidi="fa-IR"/>
        </w:rPr>
      </w:pPr>
    </w:p>
    <w:p w14:paraId="35492AB3" w14:textId="52F7D65D" w:rsidR="00350033" w:rsidRDefault="00350033" w:rsidP="00774578">
      <w:pPr>
        <w:rPr>
          <w:rtl/>
          <w:lang w:bidi="fa-IR"/>
        </w:rPr>
      </w:pPr>
    </w:p>
    <w:p w14:paraId="08E7969D" w14:textId="3789BCEF" w:rsidR="00350033" w:rsidRDefault="00350033" w:rsidP="00774578">
      <w:pPr>
        <w:rPr>
          <w:rtl/>
          <w:lang w:bidi="fa-IR"/>
        </w:rPr>
      </w:pPr>
    </w:p>
    <w:p w14:paraId="3A21E3A2" w14:textId="41268A47" w:rsidR="00350033" w:rsidRDefault="00350033" w:rsidP="00774578">
      <w:pPr>
        <w:rPr>
          <w:rtl/>
          <w:lang w:bidi="fa-IR"/>
        </w:rPr>
      </w:pPr>
    </w:p>
    <w:p w14:paraId="7E93AA1E" w14:textId="01F2496C" w:rsidR="00350033" w:rsidRDefault="00350033" w:rsidP="00774578">
      <w:pPr>
        <w:rPr>
          <w:rtl/>
          <w:lang w:bidi="fa-IR"/>
        </w:rPr>
      </w:pPr>
    </w:p>
    <w:p w14:paraId="46F765E9" w14:textId="1C0D85E6" w:rsidR="00350033" w:rsidRDefault="00350033" w:rsidP="00774578">
      <w:pPr>
        <w:rPr>
          <w:rtl/>
          <w:lang w:bidi="fa-IR"/>
        </w:rPr>
      </w:pPr>
    </w:p>
    <w:p w14:paraId="4DD68266" w14:textId="39556596" w:rsidR="00350033" w:rsidRDefault="00350033" w:rsidP="00774578">
      <w:pPr>
        <w:rPr>
          <w:rtl/>
          <w:lang w:bidi="fa-IR"/>
        </w:rPr>
      </w:pPr>
    </w:p>
    <w:p w14:paraId="1C26FFDD" w14:textId="1F3288FE" w:rsidR="00350033" w:rsidRDefault="00350033" w:rsidP="00774578">
      <w:pPr>
        <w:rPr>
          <w:rtl/>
          <w:lang w:bidi="fa-IR"/>
        </w:rPr>
      </w:pPr>
    </w:p>
    <w:p w14:paraId="70BE4B97" w14:textId="6F1738A8" w:rsidR="00350033" w:rsidRDefault="00350033" w:rsidP="00774578">
      <w:pPr>
        <w:rPr>
          <w:rtl/>
          <w:lang w:bidi="fa-IR"/>
        </w:rPr>
      </w:pPr>
    </w:p>
    <w:p w14:paraId="68E57D24" w14:textId="46FEAE83" w:rsidR="000B5000" w:rsidRDefault="000B5000" w:rsidP="00774578">
      <w:pPr>
        <w:rPr>
          <w:rtl/>
          <w:lang w:bidi="fa-IR"/>
        </w:rPr>
      </w:pPr>
    </w:p>
    <w:p w14:paraId="3379A8AA" w14:textId="5D4849C3" w:rsidR="000B5000" w:rsidRDefault="000B5000" w:rsidP="00774578">
      <w:pPr>
        <w:rPr>
          <w:rtl/>
          <w:lang w:bidi="fa-IR"/>
        </w:rPr>
      </w:pPr>
    </w:p>
    <w:p w14:paraId="3942AD09" w14:textId="77777777" w:rsidR="000B5000" w:rsidRDefault="000B5000" w:rsidP="00774578">
      <w:pPr>
        <w:rPr>
          <w:rtl/>
          <w:lang w:bidi="fa-IR"/>
        </w:rPr>
      </w:pPr>
    </w:p>
    <w:p w14:paraId="3897723B" w14:textId="77777777" w:rsidR="00350033" w:rsidRPr="00774578" w:rsidRDefault="00350033" w:rsidP="00774578">
      <w:pPr>
        <w:rPr>
          <w:rtl/>
          <w:lang w:bidi="fa-IR"/>
        </w:rPr>
      </w:pPr>
    </w:p>
    <w:p w14:paraId="550A755B" w14:textId="77777777" w:rsidR="00582C4B" w:rsidRPr="00FD4156" w:rsidRDefault="00582C4B" w:rsidP="00F14103">
      <w:pPr>
        <w:pStyle w:val="Heading3"/>
        <w:rPr>
          <w:rFonts w:cs="B Nazanin"/>
          <w:color w:val="000000" w:themeColor="text1"/>
          <w:u w:val="single"/>
          <w:rtl/>
          <w:lang w:bidi="fa-IR"/>
        </w:rPr>
      </w:pPr>
      <w:r w:rsidRPr="00FD4156">
        <w:rPr>
          <w:rFonts w:cs="B Nazanin" w:hint="cs"/>
          <w:color w:val="000000" w:themeColor="text1"/>
          <w:u w:val="single"/>
          <w:rtl/>
        </w:rPr>
        <w:lastRenderedPageBreak/>
        <w:t>بررسي و تحليل آمار تعداد نمايندگان بيمه</w:t>
      </w:r>
      <w:r w:rsidR="0059065C" w:rsidRPr="00FD4156">
        <w:rPr>
          <w:rFonts w:cs="B Nazanin" w:hint="cs"/>
          <w:color w:val="000000" w:themeColor="text1"/>
          <w:u w:val="single"/>
          <w:rtl/>
          <w:lang w:bidi="fa-IR"/>
        </w:rPr>
        <w:t xml:space="preserve"> فعال</w:t>
      </w:r>
    </w:p>
    <w:p w14:paraId="0D44F669" w14:textId="1771CEDA" w:rsidR="00582C4B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FD4156">
        <w:rPr>
          <w:rFonts w:cs="B Nazanin" w:hint="cs"/>
          <w:sz w:val="28"/>
          <w:szCs w:val="28"/>
          <w:rtl/>
        </w:rPr>
        <w:t>بررسي توزيع تعداد نمايندگان بيمه</w:t>
      </w:r>
      <w:r w:rsidR="009731F7" w:rsidRPr="00FD4156">
        <w:rPr>
          <w:rFonts w:cs="B Nazanin" w:hint="cs"/>
          <w:sz w:val="28"/>
          <w:szCs w:val="28"/>
          <w:rtl/>
        </w:rPr>
        <w:t xml:space="preserve"> فعال</w:t>
      </w:r>
      <w:r w:rsidRPr="00FD4156">
        <w:rPr>
          <w:rFonts w:cs="B Nazanin" w:hint="cs"/>
          <w:sz w:val="28"/>
          <w:szCs w:val="28"/>
          <w:rtl/>
        </w:rPr>
        <w:t xml:space="preserve"> طي سال </w:t>
      </w:r>
      <w:r w:rsidR="00970BBB" w:rsidRPr="00FD4156">
        <w:rPr>
          <w:rFonts w:cs="B Nazanin" w:hint="cs"/>
          <w:sz w:val="28"/>
          <w:szCs w:val="28"/>
          <w:rtl/>
        </w:rPr>
        <w:t>1402</w:t>
      </w:r>
      <w:r w:rsidRPr="00FD4156">
        <w:rPr>
          <w:rFonts w:cs="B Nazanin" w:hint="cs"/>
          <w:sz w:val="28"/>
          <w:szCs w:val="28"/>
          <w:rtl/>
        </w:rPr>
        <w:t xml:space="preserve"> حاكي ا</w:t>
      </w:r>
      <w:r w:rsidR="009731F7" w:rsidRPr="00FD4156">
        <w:rPr>
          <w:rFonts w:cs="B Nazanin" w:hint="cs"/>
          <w:sz w:val="28"/>
          <w:szCs w:val="28"/>
          <w:rtl/>
        </w:rPr>
        <w:t xml:space="preserve">ز آن است كه تمركز آنها  تنها در </w:t>
      </w:r>
      <w:r w:rsidR="00F220EB" w:rsidRPr="00FD4156">
        <w:rPr>
          <w:rFonts w:cs="B Nazanin" w:hint="cs"/>
          <w:sz w:val="28"/>
          <w:szCs w:val="28"/>
          <w:rtl/>
        </w:rPr>
        <w:t>10</w:t>
      </w:r>
      <w:r w:rsidR="009731F7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 استان</w:t>
      </w:r>
      <w:r w:rsidR="00442834">
        <w:rPr>
          <w:rFonts w:cs="B Nazanin" w:hint="cs"/>
          <w:sz w:val="28"/>
          <w:szCs w:val="28"/>
          <w:rtl/>
        </w:rPr>
        <w:t xml:space="preserve"> ت</w:t>
      </w:r>
      <w:r w:rsidRPr="00FD4156">
        <w:rPr>
          <w:rFonts w:cs="B Nazanin" w:hint="cs"/>
          <w:sz w:val="28"/>
          <w:szCs w:val="28"/>
          <w:rtl/>
        </w:rPr>
        <w:t>هران، خراسان رضوي،</w:t>
      </w:r>
      <w:r w:rsidR="00287F5E" w:rsidRPr="00FD4156">
        <w:rPr>
          <w:rFonts w:cs="B Nazanin" w:hint="cs"/>
          <w:sz w:val="28"/>
          <w:szCs w:val="28"/>
          <w:rtl/>
        </w:rPr>
        <w:t xml:space="preserve"> البرز،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0678E9" w:rsidRPr="00FD4156">
        <w:rPr>
          <w:rFonts w:cs="B Nazanin" w:hint="cs"/>
          <w:sz w:val="28"/>
          <w:szCs w:val="28"/>
          <w:rtl/>
        </w:rPr>
        <w:t xml:space="preserve">مازندران، </w:t>
      </w:r>
      <w:r w:rsidRPr="00FD4156">
        <w:rPr>
          <w:rFonts w:cs="B Nazanin" w:hint="cs"/>
          <w:sz w:val="28"/>
          <w:szCs w:val="28"/>
          <w:rtl/>
        </w:rPr>
        <w:t xml:space="preserve">اصفهان، </w:t>
      </w:r>
      <w:r w:rsidR="000D57E0" w:rsidRPr="00FD4156">
        <w:rPr>
          <w:rFonts w:cs="B Nazanin" w:hint="cs"/>
          <w:sz w:val="28"/>
          <w:szCs w:val="28"/>
          <w:rtl/>
        </w:rPr>
        <w:t xml:space="preserve">فارس، </w:t>
      </w:r>
      <w:r w:rsidR="000678E9" w:rsidRPr="00FD4156">
        <w:rPr>
          <w:rFonts w:cs="B Nazanin" w:hint="cs"/>
          <w:sz w:val="28"/>
          <w:szCs w:val="28"/>
          <w:rtl/>
        </w:rPr>
        <w:t xml:space="preserve">آذربایجان شرقی، </w:t>
      </w:r>
      <w:r w:rsidR="00287F5E" w:rsidRPr="00FD4156">
        <w:rPr>
          <w:rFonts w:cs="B Nazanin" w:hint="cs"/>
          <w:sz w:val="28"/>
          <w:szCs w:val="28"/>
          <w:rtl/>
        </w:rPr>
        <w:t>گيلان</w:t>
      </w:r>
      <w:r w:rsidR="00CA2926" w:rsidRPr="00FD4156">
        <w:rPr>
          <w:rFonts w:cs="B Nazanin" w:hint="cs"/>
          <w:sz w:val="28"/>
          <w:szCs w:val="28"/>
          <w:rtl/>
        </w:rPr>
        <w:t>،</w:t>
      </w:r>
      <w:r w:rsidR="00287F5E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>خوزستان</w:t>
      </w:r>
      <w:r w:rsidR="00CA2926" w:rsidRPr="00FD4156">
        <w:rPr>
          <w:rFonts w:cs="B Nazanin" w:hint="cs"/>
          <w:sz w:val="28"/>
          <w:szCs w:val="28"/>
          <w:rtl/>
        </w:rPr>
        <w:t xml:space="preserve"> و آذربایجان غربی</w:t>
      </w:r>
      <w:r w:rsidR="00142062" w:rsidRPr="00FD4156">
        <w:rPr>
          <w:rFonts w:cs="B Nazanin" w:hint="cs"/>
          <w:sz w:val="28"/>
          <w:szCs w:val="28"/>
          <w:rtl/>
        </w:rPr>
        <w:t xml:space="preserve"> </w:t>
      </w:r>
      <w:r w:rsidR="009370A7">
        <w:rPr>
          <w:rFonts w:cs="B Nazanin" w:hint="cs"/>
          <w:sz w:val="28"/>
          <w:szCs w:val="28"/>
          <w:rtl/>
        </w:rPr>
        <w:t>(</w:t>
      </w:r>
      <w:r w:rsidRPr="00FD4156">
        <w:rPr>
          <w:rFonts w:cs="B Nazanin" w:hint="cs"/>
          <w:sz w:val="28"/>
          <w:szCs w:val="28"/>
          <w:rtl/>
        </w:rPr>
        <w:t xml:space="preserve">با سهم بين </w:t>
      </w:r>
      <w:r w:rsidR="00D77EE3" w:rsidRPr="00FD4156">
        <w:rPr>
          <w:rFonts w:cs="B Nazanin" w:hint="cs"/>
          <w:sz w:val="28"/>
          <w:szCs w:val="28"/>
          <w:rtl/>
        </w:rPr>
        <w:t>2</w:t>
      </w:r>
      <w:r w:rsidR="0031281D" w:rsidRPr="00FD4156">
        <w:rPr>
          <w:rFonts w:cs="B Nazanin" w:hint="cs"/>
          <w:sz w:val="28"/>
          <w:szCs w:val="28"/>
          <w:rtl/>
        </w:rPr>
        <w:t>/</w:t>
      </w:r>
      <w:r w:rsidR="00CA2926" w:rsidRPr="00FD4156">
        <w:rPr>
          <w:rFonts w:cs="B Nazanin" w:hint="cs"/>
          <w:sz w:val="28"/>
          <w:szCs w:val="28"/>
          <w:rtl/>
        </w:rPr>
        <w:t>3</w:t>
      </w:r>
      <w:r w:rsidRPr="00FD4156">
        <w:rPr>
          <w:rFonts w:cs="B Nazanin" w:hint="cs"/>
          <w:sz w:val="28"/>
          <w:szCs w:val="28"/>
          <w:rtl/>
        </w:rPr>
        <w:t xml:space="preserve"> الي </w:t>
      </w:r>
      <w:r w:rsidR="00970BBB" w:rsidRPr="00FD4156">
        <w:rPr>
          <w:rFonts w:cs="B Nazanin" w:hint="cs"/>
          <w:sz w:val="28"/>
          <w:szCs w:val="28"/>
          <w:rtl/>
        </w:rPr>
        <w:t>6/15</w:t>
      </w:r>
      <w:r w:rsidRPr="00FD4156">
        <w:rPr>
          <w:rFonts w:cs="B Nazanin" w:hint="cs"/>
          <w:sz w:val="28"/>
          <w:szCs w:val="28"/>
          <w:rtl/>
        </w:rPr>
        <w:t xml:space="preserve"> درصد و در مجموع</w:t>
      </w:r>
      <w:r w:rsidR="004F6C0D" w:rsidRPr="00FD4156">
        <w:rPr>
          <w:rFonts w:cs="B Nazanin" w:hint="cs"/>
          <w:sz w:val="28"/>
          <w:szCs w:val="28"/>
          <w:rtl/>
        </w:rPr>
        <w:t xml:space="preserve"> </w:t>
      </w:r>
      <w:r w:rsidR="00CA2926" w:rsidRPr="00FD4156">
        <w:rPr>
          <w:rFonts w:cs="B Nazanin" w:hint="cs"/>
          <w:sz w:val="28"/>
          <w:szCs w:val="28"/>
          <w:rtl/>
        </w:rPr>
        <w:t>8</w:t>
      </w:r>
      <w:r w:rsidR="0031281D" w:rsidRPr="00FD4156">
        <w:rPr>
          <w:rFonts w:cs="B Nazanin" w:hint="cs"/>
          <w:sz w:val="28"/>
          <w:szCs w:val="28"/>
          <w:rtl/>
        </w:rPr>
        <w:t>/</w:t>
      </w:r>
      <w:r w:rsidR="00D77EE3" w:rsidRPr="00FD4156">
        <w:rPr>
          <w:rFonts w:cs="B Nazanin" w:hint="cs"/>
          <w:sz w:val="28"/>
          <w:szCs w:val="28"/>
          <w:rtl/>
        </w:rPr>
        <w:t>6</w:t>
      </w:r>
      <w:r w:rsidR="00CA2926" w:rsidRPr="00FD4156">
        <w:rPr>
          <w:rFonts w:cs="B Nazanin" w:hint="cs"/>
          <w:sz w:val="28"/>
          <w:szCs w:val="28"/>
          <w:rtl/>
        </w:rPr>
        <w:t>5</w:t>
      </w:r>
      <w:r w:rsidRPr="00FD4156">
        <w:rPr>
          <w:rFonts w:cs="B Nazanin" w:hint="cs"/>
          <w:sz w:val="28"/>
          <w:szCs w:val="28"/>
          <w:rtl/>
        </w:rPr>
        <w:t xml:space="preserve"> درصد سهم از كل)، بيشتر بوده و از متوسط </w:t>
      </w:r>
      <w:r w:rsidR="00970BBB" w:rsidRPr="00FD4156">
        <w:rPr>
          <w:rFonts w:cs="B Nazanin" w:hint="cs"/>
          <w:sz w:val="28"/>
          <w:szCs w:val="28"/>
          <w:rtl/>
        </w:rPr>
        <w:t>3</w:t>
      </w:r>
      <w:r w:rsidR="00D77EE3" w:rsidRPr="00FD4156">
        <w:rPr>
          <w:rFonts w:cs="B Nazanin" w:hint="cs"/>
          <w:sz w:val="28"/>
          <w:szCs w:val="28"/>
          <w:rtl/>
        </w:rPr>
        <w:t>/</w:t>
      </w:r>
      <w:r w:rsidR="00970BBB" w:rsidRPr="00FD4156">
        <w:rPr>
          <w:rFonts w:cs="B Nazanin" w:hint="cs"/>
          <w:sz w:val="28"/>
          <w:szCs w:val="28"/>
          <w:rtl/>
        </w:rPr>
        <w:t>3307</w:t>
      </w:r>
      <w:r w:rsidR="00BE73A5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نماينده براي هر استان بالاتر است. در مقابل، تعداد مذكور در </w:t>
      </w:r>
      <w:r w:rsidR="0031281D" w:rsidRPr="00FD4156">
        <w:rPr>
          <w:rFonts w:cs="B Nazanin" w:hint="cs"/>
          <w:sz w:val="28"/>
          <w:szCs w:val="28"/>
          <w:rtl/>
        </w:rPr>
        <w:t>2</w:t>
      </w:r>
      <w:r w:rsidR="00CA2926" w:rsidRPr="00FD4156">
        <w:rPr>
          <w:rFonts w:cs="B Nazanin" w:hint="cs"/>
          <w:sz w:val="28"/>
          <w:szCs w:val="28"/>
          <w:rtl/>
        </w:rPr>
        <w:t>1</w:t>
      </w:r>
      <w:r w:rsidRPr="00FD4156">
        <w:rPr>
          <w:rFonts w:cs="B Nazanin" w:hint="cs"/>
          <w:sz w:val="28"/>
          <w:szCs w:val="28"/>
          <w:rtl/>
        </w:rPr>
        <w:t xml:space="preserve"> استان ديگر، </w:t>
      </w:r>
      <w:r w:rsidR="00CA2926" w:rsidRPr="00FD4156">
        <w:rPr>
          <w:rFonts w:cs="B Nazanin" w:hint="cs"/>
          <w:sz w:val="28"/>
          <w:szCs w:val="28"/>
          <w:rtl/>
        </w:rPr>
        <w:t>2</w:t>
      </w:r>
      <w:r w:rsidR="009B0D99" w:rsidRPr="00FD4156">
        <w:rPr>
          <w:rFonts w:cs="B Nazanin" w:hint="cs"/>
          <w:sz w:val="28"/>
          <w:szCs w:val="28"/>
          <w:rtl/>
        </w:rPr>
        <w:t>/3</w:t>
      </w:r>
      <w:r w:rsidR="00CA2926" w:rsidRPr="00FD4156">
        <w:rPr>
          <w:rFonts w:cs="B Nazanin" w:hint="cs"/>
          <w:sz w:val="28"/>
          <w:szCs w:val="28"/>
          <w:rtl/>
        </w:rPr>
        <w:t>4</w:t>
      </w:r>
      <w:r w:rsidR="008F53A7" w:rsidRPr="00FD4156">
        <w:rPr>
          <w:rFonts w:cs="B Nazanin" w:hint="cs"/>
          <w:sz w:val="28"/>
          <w:szCs w:val="28"/>
          <w:rtl/>
        </w:rPr>
        <w:t xml:space="preserve"> </w:t>
      </w:r>
      <w:r w:rsidR="005237B0" w:rsidRPr="00FD4156">
        <w:rPr>
          <w:rFonts w:cs="B Nazanin" w:hint="cs"/>
          <w:sz w:val="28"/>
          <w:szCs w:val="28"/>
          <w:rtl/>
        </w:rPr>
        <w:t>د</w:t>
      </w:r>
      <w:r w:rsidRPr="00FD4156">
        <w:rPr>
          <w:rFonts w:cs="B Nazanin" w:hint="cs"/>
          <w:sz w:val="28"/>
          <w:szCs w:val="28"/>
          <w:rtl/>
        </w:rPr>
        <w:t>رصد سهم باقي‌مانده را به خود اختصاص داده‌ا</w:t>
      </w:r>
      <w:r w:rsidR="00E041C5" w:rsidRPr="00FD4156">
        <w:rPr>
          <w:rFonts w:cs="B Nazanin" w:hint="cs"/>
          <w:sz w:val="28"/>
          <w:szCs w:val="28"/>
          <w:rtl/>
        </w:rPr>
        <w:t>ند</w:t>
      </w:r>
      <w:r w:rsidRPr="00FD4156">
        <w:rPr>
          <w:rFonts w:cs="B Nazanin" w:hint="cs"/>
          <w:sz w:val="28"/>
          <w:szCs w:val="28"/>
          <w:rtl/>
        </w:rPr>
        <w:t>.</w:t>
      </w:r>
    </w:p>
    <w:p w14:paraId="29ADBF29" w14:textId="42FD30CF" w:rsidR="002E3AD8" w:rsidRPr="00FD4156" w:rsidRDefault="00AB1773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 w:rsidRPr="00FD4156">
        <w:rPr>
          <w:rFonts w:cs="B Nazanin" w:hint="cs"/>
          <w:sz w:val="28"/>
          <w:szCs w:val="28"/>
          <w:rtl/>
        </w:rPr>
        <w:t xml:space="preserve">از کل </w:t>
      </w:r>
      <w:r w:rsidR="002E3AD8" w:rsidRPr="00FD4156">
        <w:rPr>
          <w:rFonts w:cs="B Nazanin" w:hint="cs"/>
          <w:sz w:val="28"/>
          <w:szCs w:val="28"/>
          <w:rtl/>
        </w:rPr>
        <w:t xml:space="preserve">تعداد نمایندگان بیمه </w:t>
      </w:r>
      <w:r w:rsidR="00A66F19" w:rsidRPr="00FD4156">
        <w:rPr>
          <w:rFonts w:cs="B Nazanin" w:hint="cs"/>
          <w:sz w:val="28"/>
          <w:szCs w:val="28"/>
          <w:rtl/>
        </w:rPr>
        <w:t>فعال</w:t>
      </w:r>
      <w:r w:rsidR="00496031" w:rsidRPr="00FD4156">
        <w:rPr>
          <w:rFonts w:cs="B Nazanin" w:hint="cs"/>
          <w:sz w:val="28"/>
          <w:szCs w:val="28"/>
          <w:rtl/>
        </w:rPr>
        <w:t xml:space="preserve">، </w:t>
      </w:r>
      <w:r w:rsidR="000541C1" w:rsidRPr="00FD4156">
        <w:rPr>
          <w:rFonts w:cs="B Nazanin" w:hint="cs"/>
          <w:sz w:val="28"/>
          <w:szCs w:val="28"/>
          <w:rtl/>
        </w:rPr>
        <w:t>6</w:t>
      </w:r>
      <w:r w:rsidR="00BE73A5" w:rsidRPr="00FD4156">
        <w:rPr>
          <w:rFonts w:cs="B Nazanin" w:hint="cs"/>
          <w:sz w:val="28"/>
          <w:szCs w:val="28"/>
          <w:rtl/>
        </w:rPr>
        <w:t>/</w:t>
      </w:r>
      <w:r w:rsidR="00213EBC" w:rsidRPr="00FD4156">
        <w:rPr>
          <w:rFonts w:cs="B Nazanin" w:hint="cs"/>
          <w:sz w:val="28"/>
          <w:szCs w:val="28"/>
          <w:rtl/>
        </w:rPr>
        <w:t>42</w:t>
      </w:r>
      <w:r w:rsidR="002E3AD8" w:rsidRPr="00FD4156">
        <w:rPr>
          <w:rFonts w:cs="B Nazanin" w:hint="cs"/>
          <w:sz w:val="28"/>
          <w:szCs w:val="28"/>
          <w:rtl/>
        </w:rPr>
        <w:t xml:space="preserve"> درصد </w:t>
      </w:r>
      <w:r w:rsidRPr="00FD4156">
        <w:rPr>
          <w:rFonts w:cs="B Nazanin" w:hint="cs"/>
          <w:sz w:val="28"/>
          <w:szCs w:val="28"/>
          <w:rtl/>
        </w:rPr>
        <w:t>را</w:t>
      </w:r>
      <w:r w:rsidR="002E3AD8" w:rsidRPr="00FD4156">
        <w:rPr>
          <w:rFonts w:cs="B Nazanin" w:hint="cs"/>
          <w:sz w:val="28"/>
          <w:szCs w:val="28"/>
          <w:rtl/>
        </w:rPr>
        <w:t xml:space="preserve"> نمایندگان </w:t>
      </w:r>
      <w:r w:rsidR="00213EBC" w:rsidRPr="00FD4156">
        <w:rPr>
          <w:rFonts w:cs="B Nazanin" w:hint="cs"/>
          <w:sz w:val="28"/>
          <w:szCs w:val="28"/>
          <w:rtl/>
        </w:rPr>
        <w:t>عمومی (</w:t>
      </w:r>
      <w:r w:rsidRPr="00FD4156">
        <w:rPr>
          <w:rFonts w:cs="B Nazanin" w:hint="cs"/>
          <w:sz w:val="28"/>
          <w:szCs w:val="28"/>
          <w:rtl/>
        </w:rPr>
        <w:t>جنرال</w:t>
      </w:r>
      <w:r w:rsidR="004A544D" w:rsidRPr="00FD4156">
        <w:rPr>
          <w:rFonts w:cs="B Nazanin" w:hint="cs"/>
          <w:sz w:val="28"/>
          <w:szCs w:val="28"/>
          <w:rtl/>
        </w:rPr>
        <w:t xml:space="preserve">) </w:t>
      </w:r>
      <w:r w:rsidR="002E3AD8" w:rsidRPr="00FD4156">
        <w:rPr>
          <w:rFonts w:cs="B Nazanin" w:hint="cs"/>
          <w:sz w:val="28"/>
          <w:szCs w:val="28"/>
          <w:rtl/>
        </w:rPr>
        <w:t>تشکیل می دهد</w:t>
      </w:r>
      <w:r w:rsidR="002D587C" w:rsidRPr="00FD4156">
        <w:rPr>
          <w:rFonts w:cs="B Nazanin" w:hint="cs"/>
          <w:sz w:val="28"/>
          <w:szCs w:val="28"/>
          <w:rtl/>
        </w:rPr>
        <w:t xml:space="preserve"> (</w:t>
      </w:r>
      <w:r w:rsidR="000541C1" w:rsidRPr="00FD4156">
        <w:rPr>
          <w:rFonts w:cs="B Nazanin" w:hint="cs"/>
          <w:sz w:val="28"/>
          <w:szCs w:val="28"/>
          <w:rtl/>
        </w:rPr>
        <w:t>7</w:t>
      </w:r>
      <w:r w:rsidR="00213EBC" w:rsidRPr="00FD4156">
        <w:rPr>
          <w:rFonts w:cs="B Nazanin" w:hint="cs"/>
          <w:sz w:val="28"/>
          <w:szCs w:val="28"/>
          <w:rtl/>
        </w:rPr>
        <w:t>/4</w:t>
      </w:r>
      <w:r w:rsidR="000541C1" w:rsidRPr="00FD4156">
        <w:rPr>
          <w:rFonts w:cs="B Nazanin" w:hint="cs"/>
          <w:sz w:val="28"/>
          <w:szCs w:val="28"/>
          <w:rtl/>
        </w:rPr>
        <w:t>3</w:t>
      </w:r>
      <w:r w:rsidR="002D587C" w:rsidRPr="00FD4156">
        <w:rPr>
          <w:rFonts w:cs="B Nazanin" w:hint="cs"/>
          <w:sz w:val="28"/>
          <w:szCs w:val="28"/>
          <w:rtl/>
        </w:rPr>
        <w:t xml:space="preserve"> هزار نماینده </w:t>
      </w:r>
      <w:r w:rsidR="00213EBC" w:rsidRPr="00FD4156">
        <w:rPr>
          <w:rFonts w:cs="B Nazanin" w:hint="cs"/>
          <w:sz w:val="28"/>
          <w:szCs w:val="28"/>
          <w:rtl/>
        </w:rPr>
        <w:t>عمومی</w:t>
      </w:r>
      <w:r w:rsidR="002D587C" w:rsidRPr="00FD4156">
        <w:rPr>
          <w:rFonts w:cs="B Nazanin" w:hint="cs"/>
          <w:sz w:val="28"/>
          <w:szCs w:val="28"/>
          <w:rtl/>
        </w:rPr>
        <w:t>)</w:t>
      </w:r>
      <w:r w:rsidR="002E3AD8" w:rsidRPr="00FD4156">
        <w:rPr>
          <w:rFonts w:cs="B Nazanin" w:hint="cs"/>
          <w:sz w:val="28"/>
          <w:szCs w:val="28"/>
          <w:rtl/>
        </w:rPr>
        <w:t xml:space="preserve"> و </w:t>
      </w:r>
      <w:r w:rsidR="000541C1" w:rsidRPr="00FD4156">
        <w:rPr>
          <w:rFonts w:cs="B Nazanin" w:hint="cs"/>
          <w:sz w:val="28"/>
          <w:szCs w:val="28"/>
          <w:rtl/>
        </w:rPr>
        <w:t>4</w:t>
      </w:r>
      <w:r w:rsidR="00BE73A5" w:rsidRPr="00FD4156">
        <w:rPr>
          <w:rFonts w:cs="B Nazanin" w:hint="cs"/>
          <w:sz w:val="28"/>
          <w:szCs w:val="28"/>
          <w:rtl/>
        </w:rPr>
        <w:t>/</w:t>
      </w:r>
      <w:r w:rsidR="00213EBC" w:rsidRPr="00FD4156">
        <w:rPr>
          <w:rFonts w:cs="B Nazanin" w:hint="cs"/>
          <w:sz w:val="28"/>
          <w:szCs w:val="28"/>
          <w:rtl/>
        </w:rPr>
        <w:t>5</w:t>
      </w:r>
      <w:r w:rsidR="000541C1" w:rsidRPr="00FD4156">
        <w:rPr>
          <w:rFonts w:cs="B Nazanin" w:hint="cs"/>
          <w:sz w:val="28"/>
          <w:szCs w:val="28"/>
          <w:rtl/>
        </w:rPr>
        <w:t>7</w:t>
      </w:r>
      <w:r w:rsidR="002E3AD8" w:rsidRPr="00FD4156">
        <w:rPr>
          <w:rFonts w:cs="B Nazanin" w:hint="cs"/>
          <w:sz w:val="28"/>
          <w:szCs w:val="28"/>
          <w:rtl/>
        </w:rPr>
        <w:t xml:space="preserve"> درصد دیگر</w:t>
      </w:r>
      <w:r w:rsidR="00881187" w:rsidRPr="00FD4156">
        <w:rPr>
          <w:rFonts w:cs="B Nazanin" w:hint="cs"/>
          <w:sz w:val="28"/>
          <w:szCs w:val="28"/>
          <w:rtl/>
        </w:rPr>
        <w:t>،</w:t>
      </w:r>
      <w:r w:rsidR="002E3AD8" w:rsidRPr="00FD4156">
        <w:rPr>
          <w:rFonts w:cs="B Nazanin" w:hint="cs"/>
          <w:sz w:val="28"/>
          <w:szCs w:val="28"/>
          <w:rtl/>
        </w:rPr>
        <w:t xml:space="preserve"> نمایندگان </w:t>
      </w:r>
      <w:r w:rsidR="004A544D" w:rsidRPr="00FD4156">
        <w:rPr>
          <w:rFonts w:cs="B Nazanin" w:hint="cs"/>
          <w:sz w:val="28"/>
          <w:szCs w:val="28"/>
          <w:rtl/>
        </w:rPr>
        <w:t xml:space="preserve">تخصصی </w:t>
      </w:r>
      <w:r w:rsidR="002E3AD8" w:rsidRPr="00FD4156">
        <w:rPr>
          <w:rFonts w:cs="B Nazanin" w:hint="cs"/>
          <w:sz w:val="28"/>
          <w:szCs w:val="28"/>
          <w:rtl/>
        </w:rPr>
        <w:t>بیمه عمر</w:t>
      </w:r>
      <w:r w:rsidR="002D587C" w:rsidRPr="00FD4156">
        <w:rPr>
          <w:rFonts w:cs="B Nazanin" w:hint="cs"/>
          <w:sz w:val="28"/>
          <w:szCs w:val="28"/>
          <w:rtl/>
        </w:rPr>
        <w:t xml:space="preserve"> </w:t>
      </w:r>
      <w:r w:rsidR="002E3AD8" w:rsidRPr="00FD4156">
        <w:rPr>
          <w:rFonts w:cs="B Nazanin" w:hint="cs"/>
          <w:sz w:val="28"/>
          <w:szCs w:val="28"/>
          <w:rtl/>
        </w:rPr>
        <w:t>ه</w:t>
      </w:r>
      <w:r w:rsidRPr="00FD4156">
        <w:rPr>
          <w:rFonts w:cs="B Nazanin" w:hint="cs"/>
          <w:sz w:val="28"/>
          <w:szCs w:val="28"/>
          <w:rtl/>
        </w:rPr>
        <w:t>ستن</w:t>
      </w:r>
      <w:r w:rsidR="002E3AD8" w:rsidRPr="00FD4156">
        <w:rPr>
          <w:rFonts w:cs="B Nazanin" w:hint="cs"/>
          <w:sz w:val="28"/>
          <w:szCs w:val="28"/>
          <w:rtl/>
        </w:rPr>
        <w:t>د</w:t>
      </w:r>
      <w:r w:rsidR="002D587C" w:rsidRPr="00FD4156">
        <w:rPr>
          <w:rFonts w:cs="B Nazanin" w:hint="cs"/>
          <w:sz w:val="28"/>
          <w:szCs w:val="28"/>
          <w:rtl/>
        </w:rPr>
        <w:t xml:space="preserve"> (</w:t>
      </w:r>
      <w:r w:rsidR="000541C1" w:rsidRPr="00FD4156">
        <w:rPr>
          <w:rFonts w:cs="B Nazanin" w:hint="cs"/>
          <w:sz w:val="28"/>
          <w:szCs w:val="28"/>
          <w:rtl/>
        </w:rPr>
        <w:t>9</w:t>
      </w:r>
      <w:r w:rsidR="00213EBC" w:rsidRPr="00FD4156">
        <w:rPr>
          <w:rFonts w:cs="B Nazanin" w:hint="cs"/>
          <w:sz w:val="28"/>
          <w:szCs w:val="28"/>
          <w:rtl/>
        </w:rPr>
        <w:t>/5</w:t>
      </w:r>
      <w:r w:rsidR="000541C1" w:rsidRPr="00FD4156">
        <w:rPr>
          <w:rFonts w:cs="B Nazanin" w:hint="cs"/>
          <w:sz w:val="28"/>
          <w:szCs w:val="28"/>
          <w:rtl/>
        </w:rPr>
        <w:t>8</w:t>
      </w:r>
      <w:r w:rsidR="00BE73A5" w:rsidRPr="00FD4156">
        <w:rPr>
          <w:rFonts w:cs="B Nazanin" w:hint="cs"/>
          <w:sz w:val="28"/>
          <w:szCs w:val="28"/>
          <w:rtl/>
        </w:rPr>
        <w:t xml:space="preserve"> </w:t>
      </w:r>
      <w:r w:rsidR="002D587C" w:rsidRPr="00FD4156">
        <w:rPr>
          <w:rFonts w:cs="B Nazanin" w:hint="cs"/>
          <w:sz w:val="28"/>
          <w:szCs w:val="28"/>
          <w:rtl/>
        </w:rPr>
        <w:t>هزار نماینده عمر)</w:t>
      </w:r>
      <w:r w:rsidR="002E3AD8" w:rsidRPr="00FD4156">
        <w:rPr>
          <w:rFonts w:cs="B Nazanin" w:hint="cs"/>
          <w:sz w:val="28"/>
          <w:szCs w:val="28"/>
          <w:rtl/>
        </w:rPr>
        <w:t>.</w:t>
      </w:r>
    </w:p>
    <w:p w14:paraId="098B5766" w14:textId="19087E54" w:rsidR="002E3AD8" w:rsidRPr="00FD4156" w:rsidRDefault="002E3AD8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>طی سال مورد بررسی</w:t>
      </w:r>
      <w:r w:rsidR="00947DBF" w:rsidRPr="00FD4156">
        <w:rPr>
          <w:rFonts w:cs="B Nazanin" w:hint="cs"/>
          <w:sz w:val="28"/>
          <w:szCs w:val="28"/>
          <w:rtl/>
        </w:rPr>
        <w:t>،</w:t>
      </w:r>
      <w:r w:rsidRPr="00FD4156">
        <w:rPr>
          <w:rFonts w:cs="B Nazanin" w:hint="cs"/>
          <w:sz w:val="28"/>
          <w:szCs w:val="28"/>
          <w:rtl/>
        </w:rPr>
        <w:t xml:space="preserve"> تعداد</w:t>
      </w:r>
      <w:r w:rsidR="00947DBF" w:rsidRPr="00FD4156">
        <w:rPr>
          <w:rFonts w:cs="B Nazanin" w:hint="cs"/>
          <w:sz w:val="28"/>
          <w:szCs w:val="28"/>
          <w:rtl/>
        </w:rPr>
        <w:t xml:space="preserve"> نمایندگان بیمه عمر</w:t>
      </w:r>
      <w:r w:rsidR="003A2C27" w:rsidRPr="00FD4156">
        <w:rPr>
          <w:rFonts w:cs="B Nazanin" w:hint="cs"/>
          <w:sz w:val="28"/>
          <w:szCs w:val="28"/>
          <w:rtl/>
        </w:rPr>
        <w:t xml:space="preserve"> فعال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947DBF" w:rsidRPr="00FD4156">
        <w:rPr>
          <w:rFonts w:cs="B Nazanin" w:hint="cs"/>
          <w:sz w:val="28"/>
          <w:szCs w:val="28"/>
          <w:rtl/>
        </w:rPr>
        <w:t>در</w:t>
      </w:r>
      <w:r w:rsidRPr="00FD4156">
        <w:rPr>
          <w:rFonts w:cs="B Nazanin" w:hint="cs"/>
          <w:sz w:val="28"/>
          <w:szCs w:val="28"/>
          <w:rtl/>
        </w:rPr>
        <w:t xml:space="preserve"> شركت </w:t>
      </w:r>
      <w:r w:rsidR="006F470E" w:rsidRPr="00FD4156">
        <w:rPr>
          <w:rFonts w:cs="B Nazanin" w:hint="cs"/>
          <w:sz w:val="28"/>
          <w:szCs w:val="28"/>
          <w:rtl/>
        </w:rPr>
        <w:t>ب</w:t>
      </w:r>
      <w:r w:rsidRPr="00FD4156">
        <w:rPr>
          <w:rFonts w:cs="B Nazanin" w:hint="cs"/>
          <w:sz w:val="28"/>
          <w:szCs w:val="28"/>
          <w:rtl/>
        </w:rPr>
        <w:t xml:space="preserve">يمه </w:t>
      </w:r>
      <w:r w:rsidR="00947DBF" w:rsidRPr="00FD4156">
        <w:rPr>
          <w:rFonts w:cs="B Nazanin" w:hint="cs"/>
          <w:sz w:val="28"/>
          <w:szCs w:val="28"/>
          <w:rtl/>
        </w:rPr>
        <w:t>پاسارگاد</w:t>
      </w:r>
      <w:r w:rsidR="006F470E" w:rsidRPr="00FD4156">
        <w:rPr>
          <w:rFonts w:cs="B Nazanin" w:hint="cs"/>
          <w:sz w:val="28"/>
          <w:szCs w:val="28"/>
          <w:rtl/>
        </w:rPr>
        <w:t xml:space="preserve"> </w:t>
      </w:r>
      <w:r w:rsidR="00496031" w:rsidRPr="00FD4156">
        <w:rPr>
          <w:rFonts w:cs="B Nazanin" w:hint="cs"/>
          <w:sz w:val="28"/>
          <w:szCs w:val="28"/>
          <w:rtl/>
        </w:rPr>
        <w:t>(</w:t>
      </w:r>
      <w:r w:rsidR="006F470E" w:rsidRPr="00FD4156">
        <w:rPr>
          <w:rFonts w:cs="B Nazanin" w:hint="cs"/>
          <w:sz w:val="28"/>
          <w:szCs w:val="28"/>
          <w:rtl/>
        </w:rPr>
        <w:t xml:space="preserve">با </w:t>
      </w:r>
      <w:r w:rsidR="003C34BC">
        <w:rPr>
          <w:rFonts w:cs="B Nazanin" w:hint="cs"/>
          <w:sz w:val="28"/>
          <w:szCs w:val="28"/>
          <w:rtl/>
        </w:rPr>
        <w:t>6/43</w:t>
      </w:r>
      <w:r w:rsidR="006F470E" w:rsidRPr="00FD4156">
        <w:rPr>
          <w:rFonts w:cs="B Nazanin" w:hint="cs"/>
          <w:sz w:val="28"/>
          <w:szCs w:val="28"/>
          <w:rtl/>
        </w:rPr>
        <w:t xml:space="preserve"> هزار</w:t>
      </w:r>
      <w:r w:rsidR="00496031" w:rsidRPr="00FD4156">
        <w:rPr>
          <w:rFonts w:cs="B Nazanin" w:hint="cs"/>
          <w:sz w:val="28"/>
          <w:szCs w:val="28"/>
          <w:rtl/>
        </w:rPr>
        <w:t xml:space="preserve"> نماینده عمر) </w:t>
      </w:r>
      <w:r w:rsidR="006F470E" w:rsidRPr="00FD4156">
        <w:rPr>
          <w:rFonts w:cs="B Nazanin" w:hint="cs"/>
          <w:sz w:val="28"/>
          <w:szCs w:val="28"/>
          <w:rtl/>
        </w:rPr>
        <w:t xml:space="preserve">به تنهایی </w:t>
      </w:r>
      <w:r w:rsidR="000541C1" w:rsidRPr="00FD4156">
        <w:rPr>
          <w:rFonts w:cs="B Nazanin" w:hint="cs"/>
          <w:sz w:val="28"/>
          <w:szCs w:val="28"/>
          <w:rtl/>
        </w:rPr>
        <w:t>1</w:t>
      </w:r>
      <w:r w:rsidR="00213EBC" w:rsidRPr="00FD4156">
        <w:rPr>
          <w:rFonts w:cs="B Nazanin" w:hint="cs"/>
          <w:sz w:val="28"/>
          <w:szCs w:val="28"/>
          <w:rtl/>
        </w:rPr>
        <w:t>/</w:t>
      </w:r>
      <w:r w:rsidR="000541C1" w:rsidRPr="00FD4156">
        <w:rPr>
          <w:rFonts w:cs="B Nazanin" w:hint="cs"/>
          <w:sz w:val="28"/>
          <w:szCs w:val="28"/>
          <w:rtl/>
        </w:rPr>
        <w:t>74</w:t>
      </w:r>
      <w:r w:rsidR="00496031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>درصد سهم از كل</w:t>
      </w:r>
      <w:r w:rsidR="003A2C27" w:rsidRPr="00FD4156">
        <w:rPr>
          <w:rFonts w:cs="B Nazanin" w:hint="cs"/>
          <w:sz w:val="28"/>
          <w:szCs w:val="28"/>
          <w:rtl/>
        </w:rPr>
        <w:t xml:space="preserve"> این تعداد</w:t>
      </w:r>
      <w:r w:rsidR="00496031" w:rsidRPr="00FD4156">
        <w:rPr>
          <w:rFonts w:cs="B Nazanin" w:hint="cs"/>
          <w:sz w:val="28"/>
          <w:szCs w:val="28"/>
          <w:rtl/>
        </w:rPr>
        <w:t xml:space="preserve"> در بازار بیمه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6F470E" w:rsidRPr="00FD4156">
        <w:rPr>
          <w:rFonts w:cs="B Nazanin" w:hint="cs"/>
          <w:sz w:val="28"/>
          <w:szCs w:val="28"/>
          <w:rtl/>
        </w:rPr>
        <w:t xml:space="preserve">را دارا </w:t>
      </w:r>
      <w:r w:rsidR="00A4541E" w:rsidRPr="00FD4156">
        <w:rPr>
          <w:rFonts w:cs="B Nazanin" w:hint="cs"/>
          <w:sz w:val="28"/>
          <w:szCs w:val="28"/>
          <w:rtl/>
        </w:rPr>
        <w:t>می باشد</w:t>
      </w:r>
      <w:r w:rsidRPr="00FD4156">
        <w:rPr>
          <w:rFonts w:cs="B Nazanin" w:hint="cs"/>
          <w:sz w:val="28"/>
          <w:szCs w:val="28"/>
          <w:rtl/>
        </w:rPr>
        <w:t>.</w:t>
      </w:r>
    </w:p>
    <w:p w14:paraId="45226B19" w14:textId="0A72B195" w:rsidR="00C5153C" w:rsidRPr="008D6524" w:rsidRDefault="00211EFB" w:rsidP="008D6524">
      <w:pPr>
        <w:pStyle w:val="Heading3"/>
        <w:spacing w:line="276" w:lineRule="auto"/>
        <w:jc w:val="center"/>
        <w:rPr>
          <w:rFonts w:cs="B Nazanin"/>
          <w:color w:val="943634" w:themeColor="accent2" w:themeShade="BF"/>
          <w:rtl/>
        </w:rPr>
      </w:pPr>
      <w:r w:rsidRPr="008D6524">
        <w:rPr>
          <w:rFonts w:cs="B Nazanin" w:hint="cs"/>
          <w:color w:val="943634" w:themeColor="accent2" w:themeShade="BF"/>
          <w:rtl/>
        </w:rPr>
        <w:t>جدول 4:</w:t>
      </w:r>
      <w:r w:rsidR="00C5153C" w:rsidRPr="008D6524">
        <w:rPr>
          <w:rFonts w:cs="B Nazanin" w:hint="cs"/>
          <w:color w:val="943634" w:themeColor="accent2" w:themeShade="BF"/>
          <w:rtl/>
        </w:rPr>
        <w:t xml:space="preserve"> آمار تعداد نمایندگان بیمه فعال در شرکت</w:t>
      </w:r>
      <w:r w:rsidR="00E50E7C" w:rsidRPr="008D6524">
        <w:rPr>
          <w:rFonts w:cs="B Nazanin" w:hint="cs"/>
          <w:color w:val="943634" w:themeColor="accent2" w:themeShade="BF"/>
          <w:rtl/>
        </w:rPr>
        <w:t>‌</w:t>
      </w:r>
      <w:r w:rsidRPr="008D6524">
        <w:rPr>
          <w:rFonts w:cs="B Nazanin" w:hint="cs"/>
          <w:color w:val="943634" w:themeColor="accent2" w:themeShade="BF"/>
          <w:rtl/>
        </w:rPr>
        <w:t>‌ها</w:t>
      </w:r>
      <w:r w:rsidR="00E50E7C" w:rsidRPr="008D6524">
        <w:rPr>
          <w:rFonts w:cs="B Nazanin" w:hint="cs"/>
          <w:color w:val="943634" w:themeColor="accent2" w:themeShade="BF"/>
          <w:rtl/>
        </w:rPr>
        <w:t>ی بیمه</w:t>
      </w:r>
      <w:r w:rsidR="00C5153C" w:rsidRPr="008D6524">
        <w:rPr>
          <w:rFonts w:cs="B Nazanin" w:hint="cs"/>
          <w:color w:val="943634" w:themeColor="accent2" w:themeShade="BF"/>
          <w:rtl/>
        </w:rPr>
        <w:t xml:space="preserve"> تا پایان سال 140</w:t>
      </w:r>
      <w:r w:rsidR="000541C1" w:rsidRPr="008D6524">
        <w:rPr>
          <w:rFonts w:cs="B Nazanin" w:hint="cs"/>
          <w:color w:val="943634" w:themeColor="accent2" w:themeShade="BF"/>
          <w:rtl/>
        </w:rPr>
        <w:t>2</w:t>
      </w:r>
    </w:p>
    <w:tbl>
      <w:tblPr>
        <w:bidiVisual/>
        <w:tblW w:w="6930" w:type="dxa"/>
        <w:jc w:val="center"/>
        <w:tblLook w:val="04A0" w:firstRow="1" w:lastRow="0" w:firstColumn="1" w:lastColumn="0" w:noHBand="0" w:noVBand="1"/>
      </w:tblPr>
      <w:tblGrid>
        <w:gridCol w:w="1800"/>
        <w:gridCol w:w="3240"/>
        <w:gridCol w:w="1890"/>
      </w:tblGrid>
      <w:tr w:rsidR="00823413" w:rsidRPr="007917BC" w14:paraId="1FB3A03E" w14:textId="77777777" w:rsidTr="000C12CB">
        <w:trPr>
          <w:trHeight w:val="6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ECD54C9" w14:textId="77777777" w:rsidR="007917BC" w:rsidRPr="000C12CB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شركت بیمه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3A93A3" w14:textId="77777777" w:rsidR="007917BC" w:rsidRPr="000C12CB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نمایندگان فعال (جنرال  و عمر)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3EAE5B" w14:textId="77777777" w:rsidR="007917BC" w:rsidRPr="000C12CB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سهم از کل (%)</w:t>
            </w:r>
          </w:p>
        </w:tc>
      </w:tr>
      <w:tr w:rsidR="00823413" w:rsidRPr="007917BC" w14:paraId="3C526B98" w14:textId="77777777" w:rsidTr="000C12CB">
        <w:trPr>
          <w:trHeight w:val="390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17336E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1CD2B0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13,083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CB679A" w14:textId="1DA91546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8/12</w:t>
            </w:r>
          </w:p>
        </w:tc>
      </w:tr>
      <w:tr w:rsidR="00823413" w:rsidRPr="007917BC" w14:paraId="569AD36A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F6683B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آسیا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097A3F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5,917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A3A26C" w14:textId="6ED861EC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8/5</w:t>
            </w:r>
          </w:p>
        </w:tc>
      </w:tr>
      <w:tr w:rsidR="00823413" w:rsidRPr="007917BC" w14:paraId="70B48229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AD5C9B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البرز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C66AA4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2,725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F60897" w14:textId="65F01C32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7/2</w:t>
            </w:r>
          </w:p>
        </w:tc>
      </w:tr>
      <w:tr w:rsidR="00823413" w:rsidRPr="007917BC" w14:paraId="52FCAAC7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F26205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دانا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A72EDD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3,245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BD8DFC" w14:textId="7BD98C4C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2/3</w:t>
            </w:r>
          </w:p>
        </w:tc>
      </w:tr>
      <w:tr w:rsidR="00823413" w:rsidRPr="007917BC" w14:paraId="4F3789C4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3070E8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پارسیان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683B3D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2,624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B56D86" w14:textId="496AA089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6/2</w:t>
            </w:r>
          </w:p>
        </w:tc>
      </w:tr>
      <w:tr w:rsidR="00823413" w:rsidRPr="007917BC" w14:paraId="1629B25A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AD071C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رازی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F68E05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1,526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B32F49" w14:textId="61369102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</w:tr>
      <w:tr w:rsidR="00823413" w:rsidRPr="007917BC" w14:paraId="2D6F2501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ABEE53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کارآفرین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E2D8DE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A69A02" w14:textId="1E0F2B34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823413" w:rsidRPr="007917BC" w14:paraId="29D55B55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EB6EE2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سینا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098D93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1,180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890018" w14:textId="3FFB01C6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823413" w:rsidRPr="007917BC" w14:paraId="234C7201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1D91B5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ملت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6BD80B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2,770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4C119D" w14:textId="4B9A3783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7/2</w:t>
            </w:r>
          </w:p>
        </w:tc>
      </w:tr>
      <w:tr w:rsidR="00823413" w:rsidRPr="007917BC" w14:paraId="49304D4E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BE4C28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امید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7C726D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3E758B" w14:textId="23EB5935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1/0</w:t>
            </w:r>
          </w:p>
        </w:tc>
      </w:tr>
      <w:tr w:rsidR="00823413" w:rsidRPr="007917BC" w14:paraId="481361B6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129442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حافظ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CE8989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7F1348" w14:textId="44CED970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1/0</w:t>
            </w:r>
          </w:p>
        </w:tc>
      </w:tr>
      <w:tr w:rsidR="00823413" w:rsidRPr="007917BC" w14:paraId="5865D590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985192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7E0856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1,179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128ADB" w14:textId="7915B372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823413" w:rsidRPr="007917BC" w14:paraId="0350BC32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BEE5A1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سامان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7C360B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2,252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3214B2" w14:textId="657215C9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2/2</w:t>
            </w:r>
          </w:p>
        </w:tc>
      </w:tr>
      <w:tr w:rsidR="00823413" w:rsidRPr="007917BC" w14:paraId="10D551D6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50813C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نوین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7AC80B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2,234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593866" w14:textId="5B41C709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2/2</w:t>
            </w:r>
          </w:p>
        </w:tc>
      </w:tr>
      <w:tr w:rsidR="007917BC" w:rsidRPr="007917BC" w14:paraId="59E2C072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B13BBB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پاسارگاد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4D6F97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46,603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BEDAF4" w14:textId="1CD809AD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5/45</w:t>
            </w:r>
          </w:p>
        </w:tc>
      </w:tr>
      <w:tr w:rsidR="007917BC" w:rsidRPr="007917BC" w14:paraId="71C23D1A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FDAE47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معلم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13C3F8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1,686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51C369" w14:textId="18167397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6/1</w:t>
            </w:r>
          </w:p>
        </w:tc>
      </w:tr>
      <w:tr w:rsidR="007917BC" w:rsidRPr="007917BC" w14:paraId="5A358189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AF03DC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میهن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33DAAD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58EAD3" w14:textId="7151FAFD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4/0</w:t>
            </w:r>
          </w:p>
        </w:tc>
      </w:tr>
      <w:tr w:rsidR="007917BC" w:rsidRPr="007917BC" w14:paraId="18151667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B7394A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کوثر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1DA186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1,618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CA831E" w14:textId="30E64E4F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6/1</w:t>
            </w:r>
          </w:p>
        </w:tc>
      </w:tr>
      <w:tr w:rsidR="007917BC" w:rsidRPr="007917BC" w14:paraId="23853D59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0934AC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36A0BA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2,418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C0A4F6" w14:textId="58965B3A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4/2</w:t>
            </w:r>
          </w:p>
        </w:tc>
      </w:tr>
      <w:tr w:rsidR="007917BC" w:rsidRPr="007917BC" w14:paraId="704D64B3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8F39DA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آرمان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AB34B8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122620" w14:textId="4C46D556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7917BC" w:rsidRPr="007917BC" w14:paraId="1FE5220D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1D2761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آسماری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7C93EC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439CDA" w14:textId="55A30484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1/0</w:t>
            </w:r>
          </w:p>
        </w:tc>
      </w:tr>
      <w:tr w:rsidR="007917BC" w:rsidRPr="007917BC" w14:paraId="3123B43F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45811CF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تعاون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AFF7CF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1,077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C29039" w14:textId="20AC8648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7917BC" w:rsidRPr="007917BC" w14:paraId="791BAB84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C6B10C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سرمد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E83033B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997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1FE187" w14:textId="72D4D289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917BC" w:rsidRPr="007917BC" w14:paraId="79C53F9A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8FDEFE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تجارت نو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6A8060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1,196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CBD55D" w14:textId="04B87B1E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7917BC" w:rsidRPr="007917BC" w14:paraId="33F0C4BC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25E9AA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زندگی خاورمیانه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81D5D5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3,517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F51342" w14:textId="513D02E6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4/3</w:t>
            </w:r>
          </w:p>
        </w:tc>
      </w:tr>
      <w:tr w:rsidR="007917BC" w:rsidRPr="007917BC" w14:paraId="7FADA7B8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B84095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حکمت صبا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925743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2A9BF3" w14:textId="13A8010E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3/0</w:t>
            </w:r>
          </w:p>
        </w:tc>
      </w:tr>
      <w:tr w:rsidR="007917BC" w:rsidRPr="007917BC" w14:paraId="0308408F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083401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زندگي باران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BFF570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3792D2" w14:textId="6EAD80EC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7917BC" w:rsidRPr="007917BC" w14:paraId="2015AD26" w14:textId="77777777" w:rsidTr="000C12CB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15F40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00806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09CA2" w14:textId="7EAFE3F0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002/0</w:t>
            </w:r>
          </w:p>
        </w:tc>
      </w:tr>
      <w:tr w:rsidR="007917BC" w:rsidRPr="007917BC" w14:paraId="379973EE" w14:textId="77777777" w:rsidTr="000C12CB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A04A6A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توسعه 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3CCE0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79DB2" w14:textId="79590DB1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2/0</w:t>
            </w:r>
          </w:p>
        </w:tc>
      </w:tr>
      <w:tr w:rsidR="00823413" w:rsidRPr="007917BC" w14:paraId="0ED9C63A" w14:textId="77777777" w:rsidTr="000C12CB">
        <w:trPr>
          <w:trHeight w:val="420"/>
          <w:jc w:val="center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014921" w14:textId="77777777" w:rsidR="007917BC" w:rsidRPr="00350033" w:rsidRDefault="007917BC" w:rsidP="007917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5F3E64" w14:textId="77777777" w:rsidR="007917BC" w:rsidRPr="00350033" w:rsidRDefault="007917BC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102,525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E98680" w14:textId="35F6975B" w:rsidR="007917BC" w:rsidRPr="00350033" w:rsidRDefault="00823413" w:rsidP="007917B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14:paraId="71F94FDF" w14:textId="44034E78" w:rsidR="00566353" w:rsidRDefault="00566353" w:rsidP="00566353">
      <w:pPr>
        <w:pStyle w:val="Heading3"/>
        <w:ind w:left="1813" w:right="1890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  <w:r w:rsidRPr="00F606D4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*</w:t>
      </w: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نمایندگان این شرکت بیمه به مرور</w:t>
      </w:r>
      <w:r>
        <w:rPr>
          <w:rFonts w:cs="Arial" w:hint="cs"/>
          <w:b w:val="0"/>
          <w:bCs w:val="0"/>
          <w:color w:val="000000" w:themeColor="text1"/>
          <w:sz w:val="24"/>
          <w:szCs w:val="24"/>
          <w:rtl/>
        </w:rPr>
        <w:t>،</w:t>
      </w: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تعیین تکلیف شده و کد آنها غیرفعال خواهد شد. به عنوان مثال، تعداد کدهای نمایندگی شرکت بیمه توسعه از 639 کد در سال 1399 به </w:t>
      </w:r>
      <w:r w:rsidR="009F370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158</w:t>
      </w: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کد در سال 140</w:t>
      </w:r>
      <w:r w:rsidR="009F3708"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2</w:t>
      </w: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 تقلیل یافته است.</w:t>
      </w:r>
    </w:p>
    <w:p w14:paraId="018BAEB9" w14:textId="77777777" w:rsidR="003C5D74" w:rsidRDefault="003C5D74" w:rsidP="003C5D74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111C84B" w14:textId="4CBAB82D" w:rsidR="00582C4B" w:rsidRPr="008D6524" w:rsidRDefault="004D04B1" w:rsidP="001A61D8">
      <w:pPr>
        <w:pStyle w:val="ListParagraph"/>
        <w:tabs>
          <w:tab w:val="left" w:pos="1371"/>
        </w:tabs>
        <w:spacing w:after="0" w:line="240" w:lineRule="auto"/>
        <w:ind w:left="237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جدول 5:</w:t>
      </w:r>
      <w:r w:rsidR="00582C4B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آمار تعداد نمایندگان بیمه فعال در استان</w:t>
      </w:r>
      <w:r w:rsidR="00E50E7C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="00582C4B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ها </w:t>
      </w:r>
      <w:r w:rsidR="001F5392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تا پایان سال </w:t>
      </w:r>
      <w:r w:rsidR="009F3708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1402</w:t>
      </w:r>
    </w:p>
    <w:tbl>
      <w:tblPr>
        <w:bidiVisual/>
        <w:tblW w:w="6570" w:type="dxa"/>
        <w:jc w:val="center"/>
        <w:tblLook w:val="04A0" w:firstRow="1" w:lastRow="0" w:firstColumn="1" w:lastColumn="0" w:noHBand="0" w:noVBand="1"/>
      </w:tblPr>
      <w:tblGrid>
        <w:gridCol w:w="2441"/>
        <w:gridCol w:w="2599"/>
        <w:gridCol w:w="1530"/>
      </w:tblGrid>
      <w:tr w:rsidR="000653CE" w:rsidRPr="000653CE" w14:paraId="54EB0188" w14:textId="77777777" w:rsidTr="000C12CB">
        <w:trPr>
          <w:trHeight w:val="663"/>
          <w:jc w:val="center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5EC66" w14:textId="77777777" w:rsidR="000653CE" w:rsidRPr="000C12CB" w:rsidRDefault="000653CE" w:rsidP="001A61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استان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ABCB9" w14:textId="77777777" w:rsidR="000653CE" w:rsidRPr="000C12CB" w:rsidRDefault="000653CE" w:rsidP="001A61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نمایندگان (جنرال  و عمر)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703D7" w14:textId="3056570A" w:rsidR="000653CE" w:rsidRPr="000C12CB" w:rsidRDefault="000653CE" w:rsidP="001A61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سهم از کل</w:t>
            </w:r>
            <w:r w:rsidR="000C12CB"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(%)</w:t>
            </w:r>
          </w:p>
        </w:tc>
      </w:tr>
      <w:tr w:rsidR="000653CE" w:rsidRPr="000653CE" w14:paraId="3A8F962D" w14:textId="77777777" w:rsidTr="000C12CB">
        <w:trPr>
          <w:trHeight w:val="405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6A19C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شرقی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2CA64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5,090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B4DAD" w14:textId="3ACE4C92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653CE" w:rsidRPr="000653CE" w14:paraId="3BBD8AF6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11C42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5D6A2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3,319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7E9B4" w14:textId="6E44F450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2/3</w:t>
            </w:r>
          </w:p>
        </w:tc>
      </w:tr>
      <w:tr w:rsidR="000653CE" w:rsidRPr="000653CE" w14:paraId="475865FC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8E0C5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اردبیل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3EADE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1,731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5FF86" w14:textId="435F127C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7/1</w:t>
            </w:r>
          </w:p>
        </w:tc>
      </w:tr>
      <w:tr w:rsidR="000653CE" w:rsidRPr="000653CE" w14:paraId="6246D5E4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D5821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AACD4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5,777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4F565" w14:textId="1967727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6/5</w:t>
            </w:r>
          </w:p>
        </w:tc>
      </w:tr>
      <w:tr w:rsidR="000653CE" w:rsidRPr="000653CE" w14:paraId="6EEDF887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8807E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البرز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6347E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6,878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8B3FE" w14:textId="461C632E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7/6</w:t>
            </w:r>
          </w:p>
        </w:tc>
      </w:tr>
      <w:tr w:rsidR="000653CE" w:rsidRPr="000653CE" w14:paraId="553285CB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44A68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ایلام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738E5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1,156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E7D1C" w14:textId="0FF7695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0653CE" w:rsidRPr="000653CE" w14:paraId="32367DCE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3A8CC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بوشهر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F4ABD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1,377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30A14" w14:textId="678E8C6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3/1</w:t>
            </w:r>
          </w:p>
        </w:tc>
      </w:tr>
      <w:tr w:rsidR="000653CE" w:rsidRPr="000653CE" w14:paraId="71D7D5E5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507D2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A0823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15,957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70281" w14:textId="2A507D41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6/15</w:t>
            </w:r>
          </w:p>
        </w:tc>
      </w:tr>
      <w:tr w:rsidR="000653CE" w:rsidRPr="000653CE" w14:paraId="2F4D0450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59387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چهارمحال و بختیاری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953B9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1,031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DA418" w14:textId="30F9A4B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653CE" w:rsidRPr="000653CE" w14:paraId="7660F55F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B3180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جنوبی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6DD6F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9AE50" w14:textId="7ECA859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9/0</w:t>
            </w:r>
          </w:p>
        </w:tc>
      </w:tr>
      <w:tr w:rsidR="000653CE" w:rsidRPr="000653CE" w14:paraId="68D8A9E3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23434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رضوی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95793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8,807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19471" w14:textId="3A27B2BA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6/8</w:t>
            </w:r>
          </w:p>
        </w:tc>
      </w:tr>
      <w:tr w:rsidR="000653CE" w:rsidRPr="000653CE" w14:paraId="4D74A4A4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A4673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شمالی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D9393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1,265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35A86" w14:textId="590C693D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0653CE" w:rsidRPr="000653CE" w14:paraId="00CF2394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CF8E1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48649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4,346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0815A" w14:textId="3534D18D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2/4</w:t>
            </w:r>
          </w:p>
        </w:tc>
      </w:tr>
      <w:tr w:rsidR="000653CE" w:rsidRPr="000653CE" w14:paraId="32BF8B23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49BFD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زنجان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10DBB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1,695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89596" w14:textId="4C1E1A91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7/1</w:t>
            </w:r>
          </w:p>
        </w:tc>
      </w:tr>
      <w:tr w:rsidR="000653CE" w:rsidRPr="000653CE" w14:paraId="6CCD1C78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989EA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سمنان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CCBCC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1,448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31944" w14:textId="311BB755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4/1</w:t>
            </w:r>
          </w:p>
        </w:tc>
      </w:tr>
      <w:tr w:rsidR="000653CE" w:rsidRPr="000653CE" w14:paraId="18DFE7F1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A0E79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سیستان و بلوچستان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9FA91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E78E0" w14:textId="14D79902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9/0</w:t>
            </w:r>
          </w:p>
        </w:tc>
      </w:tr>
      <w:tr w:rsidR="000653CE" w:rsidRPr="000653CE" w14:paraId="4E2FD549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1D5BA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فارس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11DDB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5,594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339DE" w14:textId="3C5788E1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5/5</w:t>
            </w:r>
          </w:p>
        </w:tc>
      </w:tr>
      <w:tr w:rsidR="000653CE" w:rsidRPr="000653CE" w14:paraId="38AB739B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630FB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قزوین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1D066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1,966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489E9" w14:textId="1391A25F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9/1</w:t>
            </w:r>
          </w:p>
        </w:tc>
      </w:tr>
      <w:tr w:rsidR="000653CE" w:rsidRPr="000653CE" w14:paraId="66BAC92F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ED17C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74329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84FD0" w14:textId="55B9ED01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0653CE" w:rsidRPr="000653CE" w14:paraId="5412BE71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4FC1F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کردستان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90840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1,859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E7B07" w14:textId="6D931676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8/1</w:t>
            </w:r>
          </w:p>
        </w:tc>
      </w:tr>
      <w:tr w:rsidR="000653CE" w:rsidRPr="000653CE" w14:paraId="7E79C7EE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0DB7A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0BCC5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2,188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6CFAC" w14:textId="779FC46A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1/2</w:t>
            </w:r>
          </w:p>
        </w:tc>
      </w:tr>
      <w:tr w:rsidR="000653CE" w:rsidRPr="000653CE" w14:paraId="2EBD2E28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7FC7C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کرمانشاه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DE0CF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2,315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65525" w14:textId="32CA2318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0653CE" w:rsidRPr="000653CE" w14:paraId="46D2C2AA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07379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کهکیلویه و بویراحمد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AB29C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F9B7" w14:textId="36E7FF4D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7/0</w:t>
            </w:r>
          </w:p>
        </w:tc>
      </w:tr>
      <w:tr w:rsidR="000653CE" w:rsidRPr="000653CE" w14:paraId="088FACCF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2BDCA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گلستان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7B38B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2,903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FA812" w14:textId="4CE57AD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8/2</w:t>
            </w:r>
          </w:p>
        </w:tc>
      </w:tr>
      <w:tr w:rsidR="000653CE" w:rsidRPr="000653CE" w14:paraId="27B1BB2F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534C1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58265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4,850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80B99" w14:textId="24F1778C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7/4</w:t>
            </w:r>
          </w:p>
        </w:tc>
      </w:tr>
      <w:tr w:rsidR="000653CE" w:rsidRPr="000653CE" w14:paraId="508E8F85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6C24E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لرستان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90812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2,403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77D4C" w14:textId="4F744CF9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0653CE" w:rsidRPr="000653CE" w14:paraId="2D6108AC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4C307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مازندران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A91A1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6,859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9175CC" w14:textId="0E12BA3D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7/6</w:t>
            </w:r>
          </w:p>
        </w:tc>
      </w:tr>
      <w:tr w:rsidR="000653CE" w:rsidRPr="000653CE" w14:paraId="236F1CE5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96882C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مرکزی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2EA15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2,346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B0942" w14:textId="66737818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0653CE" w:rsidRPr="000653CE" w14:paraId="155F569C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43097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هرمزگان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901EC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1,477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B9852" w14:textId="33496AF0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4/1</w:t>
            </w:r>
          </w:p>
        </w:tc>
      </w:tr>
      <w:tr w:rsidR="000653CE" w:rsidRPr="000653CE" w14:paraId="1193866B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A69D4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AA49C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2,629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9D028" w14:textId="6E5D152B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6/2</w:t>
            </w:r>
          </w:p>
        </w:tc>
      </w:tr>
      <w:tr w:rsidR="000653CE" w:rsidRPr="000653CE" w14:paraId="4DFC184C" w14:textId="77777777" w:rsidTr="000C12CB">
        <w:trPr>
          <w:trHeight w:val="390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88252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C809E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1,682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F1EC3" w14:textId="4790AAF3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6/1</w:t>
            </w:r>
          </w:p>
        </w:tc>
      </w:tr>
      <w:tr w:rsidR="000653CE" w:rsidRPr="000653CE" w14:paraId="5947ACAC" w14:textId="77777777" w:rsidTr="000C12CB">
        <w:trPr>
          <w:trHeight w:val="405"/>
          <w:jc w:val="center"/>
        </w:trPr>
        <w:tc>
          <w:tcPr>
            <w:tcW w:w="2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D0661" w14:textId="77777777" w:rsidR="000653CE" w:rsidRPr="00350033" w:rsidRDefault="000653CE" w:rsidP="000653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AB139" w14:textId="77777777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102,525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DA675" w14:textId="22CD7854" w:rsidR="000653CE" w:rsidRPr="00350033" w:rsidRDefault="000653CE" w:rsidP="000653C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14:paraId="1366BACE" w14:textId="25061C66" w:rsidR="0041309B" w:rsidRDefault="0041309B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67C3C29" w14:textId="171CD933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8C52702" w14:textId="4E765B61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D9C8868" w14:textId="6929D465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4C62600" w14:textId="40AC726A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2AE30FD" w14:textId="5F9A23A3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7561A3A" w14:textId="7D390021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EC6E2C2" w14:textId="7EF5EE2F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BBF8CBE" w14:textId="3E871EAE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0B0C1E4" w14:textId="780B2902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F31221E" w14:textId="7AF6C46B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7DA2FCF" w14:textId="38690A9E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0C910E3" w14:textId="2C99A4DD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D56884E" w14:textId="1BB7DFE5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8151992" w14:textId="4DF4FB06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A4EFD54" w14:textId="53596BC9" w:rsidR="000B5000" w:rsidRDefault="000B5000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888E9EB" w14:textId="2782A56E" w:rsidR="000B5000" w:rsidRDefault="000B5000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A112442" w14:textId="77777777" w:rsidR="000B5000" w:rsidRDefault="000B5000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852AD15" w14:textId="06C6BA47" w:rsidR="00350033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0E4D963" w14:textId="77777777" w:rsidR="00350033" w:rsidRPr="00FB3F80" w:rsidRDefault="00350033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79BD061" w14:textId="0A925BB2" w:rsidR="00582C4B" w:rsidRPr="00FD4156" w:rsidRDefault="00582C4B" w:rsidP="00F14103">
      <w:pPr>
        <w:pStyle w:val="Heading3"/>
        <w:rPr>
          <w:rFonts w:cs="B Nazanin"/>
          <w:color w:val="000000" w:themeColor="text1"/>
          <w:u w:val="single"/>
          <w:rtl/>
          <w:lang w:bidi="fa-IR"/>
        </w:rPr>
      </w:pPr>
      <w:r w:rsidRPr="00FD4156">
        <w:rPr>
          <w:rFonts w:cs="B Nazanin" w:hint="cs"/>
          <w:color w:val="000000" w:themeColor="text1"/>
          <w:u w:val="single"/>
          <w:rtl/>
        </w:rPr>
        <w:lastRenderedPageBreak/>
        <w:t>بررسي و تحلیل آمار تعداد كارگزاران بيمه</w:t>
      </w:r>
      <w:r w:rsidR="005063CD" w:rsidRPr="00FD4156">
        <w:rPr>
          <w:rFonts w:cs="B Nazanin" w:hint="cs"/>
          <w:color w:val="000000" w:themeColor="text1"/>
          <w:u w:val="single"/>
          <w:rtl/>
          <w:lang w:bidi="fa-IR"/>
        </w:rPr>
        <w:t xml:space="preserve"> فعال</w:t>
      </w:r>
    </w:p>
    <w:p w14:paraId="3F96025D" w14:textId="60DA4F45" w:rsidR="00582C4B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 xml:space="preserve">تعداد كل كارگزاران بيمه در سال </w:t>
      </w:r>
      <w:r w:rsidR="008C1927" w:rsidRPr="00FD4156">
        <w:rPr>
          <w:rFonts w:cs="B Nazanin" w:hint="cs"/>
          <w:sz w:val="28"/>
          <w:szCs w:val="28"/>
          <w:rtl/>
        </w:rPr>
        <w:t>140</w:t>
      </w:r>
      <w:r w:rsidR="00C04E01" w:rsidRPr="00FD4156">
        <w:rPr>
          <w:rFonts w:cs="B Nazanin" w:hint="cs"/>
          <w:sz w:val="28"/>
          <w:szCs w:val="28"/>
          <w:rtl/>
        </w:rPr>
        <w:t>2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8416DD" w:rsidRPr="00FD4156">
        <w:rPr>
          <w:rFonts w:cs="B Nazanin" w:hint="cs"/>
          <w:sz w:val="28"/>
          <w:szCs w:val="28"/>
          <w:rtl/>
        </w:rPr>
        <w:t>معادل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DE5ADF">
        <w:rPr>
          <w:rFonts w:cs="B Nazanin" w:hint="cs"/>
          <w:sz w:val="28"/>
          <w:szCs w:val="28"/>
          <w:rtl/>
        </w:rPr>
        <w:t>1،419</w:t>
      </w:r>
      <w:r w:rsidR="00147470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>کارگزاری</w:t>
      </w:r>
      <w:r w:rsidR="00603184" w:rsidRPr="00FD4156">
        <w:rPr>
          <w:rFonts w:cs="B Nazanin" w:hint="cs"/>
          <w:sz w:val="28"/>
          <w:szCs w:val="28"/>
          <w:rtl/>
        </w:rPr>
        <w:t xml:space="preserve"> فعال</w:t>
      </w:r>
      <w:r w:rsidRPr="00FD4156">
        <w:rPr>
          <w:rFonts w:cs="B Nazanin" w:hint="cs"/>
          <w:sz w:val="28"/>
          <w:szCs w:val="28"/>
          <w:rtl/>
        </w:rPr>
        <w:t xml:space="preserve"> است که در سراسر كشور پراکنده شده است و در مقایسه با سال گذشته </w:t>
      </w:r>
      <w:r w:rsidR="00DE5ADF">
        <w:rPr>
          <w:rFonts w:cs="B Nazanin" w:hint="cs"/>
          <w:sz w:val="28"/>
          <w:szCs w:val="28"/>
          <w:rtl/>
        </w:rPr>
        <w:t>1</w:t>
      </w:r>
      <w:r w:rsidR="00542766" w:rsidRPr="00FD4156">
        <w:rPr>
          <w:rFonts w:cs="B Nazanin" w:hint="cs"/>
          <w:sz w:val="28"/>
          <w:szCs w:val="28"/>
          <w:rtl/>
        </w:rPr>
        <w:t>/1</w:t>
      </w:r>
      <w:r w:rsidR="00DE5ADF">
        <w:rPr>
          <w:rFonts w:cs="B Nazanin" w:hint="cs"/>
          <w:sz w:val="28"/>
          <w:szCs w:val="28"/>
          <w:rtl/>
        </w:rPr>
        <w:t>4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8416DD" w:rsidRPr="00FD4156">
        <w:rPr>
          <w:rFonts w:cs="B Nazanin" w:hint="cs"/>
          <w:sz w:val="28"/>
          <w:szCs w:val="28"/>
          <w:rtl/>
        </w:rPr>
        <w:t>درصد</w:t>
      </w:r>
      <w:r w:rsidRPr="00FD4156">
        <w:rPr>
          <w:rFonts w:cs="B Nazanin" w:hint="cs"/>
          <w:sz w:val="28"/>
          <w:szCs w:val="28"/>
          <w:rtl/>
        </w:rPr>
        <w:t xml:space="preserve"> رشد نشان می دهد.</w:t>
      </w:r>
      <w:r w:rsidR="008224BE" w:rsidRPr="00FD4156">
        <w:rPr>
          <w:rFonts w:cs="B Nazanin" w:hint="cs"/>
          <w:sz w:val="28"/>
          <w:szCs w:val="28"/>
          <w:rtl/>
        </w:rPr>
        <w:t xml:space="preserve"> </w:t>
      </w:r>
    </w:p>
    <w:p w14:paraId="78E57D8D" w14:textId="5A142D78" w:rsidR="00485CF5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>بررسي توزيع كل كارگزاران بيمه در استان</w:t>
      </w:r>
      <w:r w:rsidR="0040635E" w:rsidRPr="00FD4156">
        <w:rPr>
          <w:rFonts w:cs="B Nazanin" w:hint="cs"/>
          <w:sz w:val="28"/>
          <w:szCs w:val="28"/>
          <w:rtl/>
        </w:rPr>
        <w:t>‌</w:t>
      </w:r>
      <w:r w:rsidRPr="00FD4156">
        <w:rPr>
          <w:rFonts w:cs="B Nazanin" w:hint="cs"/>
          <w:sz w:val="28"/>
          <w:szCs w:val="28"/>
          <w:rtl/>
        </w:rPr>
        <w:t xml:space="preserve">هاي كشور طي سال </w:t>
      </w:r>
      <w:r w:rsidR="008C1927" w:rsidRPr="00FD4156">
        <w:rPr>
          <w:rFonts w:cs="B Nazanin" w:hint="cs"/>
          <w:sz w:val="28"/>
          <w:szCs w:val="28"/>
          <w:rtl/>
        </w:rPr>
        <w:t>140</w:t>
      </w:r>
      <w:r w:rsidR="00D0473F" w:rsidRPr="00FD4156">
        <w:rPr>
          <w:rFonts w:cs="B Nazanin" w:hint="cs"/>
          <w:sz w:val="28"/>
          <w:szCs w:val="28"/>
          <w:rtl/>
        </w:rPr>
        <w:t>2</w:t>
      </w:r>
      <w:r w:rsidRPr="00FD4156">
        <w:rPr>
          <w:rFonts w:cs="B Nazanin" w:hint="cs"/>
          <w:sz w:val="28"/>
          <w:szCs w:val="28"/>
          <w:rtl/>
        </w:rPr>
        <w:t xml:space="preserve"> حاكي از آن است كه تنها در </w:t>
      </w:r>
      <w:r w:rsidR="00DE5ADF">
        <w:rPr>
          <w:rFonts w:cs="B Nazanin" w:hint="cs"/>
          <w:sz w:val="28"/>
          <w:szCs w:val="28"/>
          <w:rtl/>
        </w:rPr>
        <w:t>7</w:t>
      </w:r>
      <w:r w:rsidRPr="00FD4156">
        <w:rPr>
          <w:rFonts w:cs="B Nazanin" w:hint="cs"/>
          <w:sz w:val="28"/>
          <w:szCs w:val="28"/>
          <w:rtl/>
        </w:rPr>
        <w:t xml:space="preserve"> استان تهران، خراسان رضوي، اصفهان</w:t>
      </w:r>
      <w:r w:rsidR="00F2510F" w:rsidRPr="00FD4156">
        <w:rPr>
          <w:rFonts w:cs="B Nazanin" w:hint="cs"/>
          <w:sz w:val="28"/>
          <w:szCs w:val="28"/>
          <w:rtl/>
        </w:rPr>
        <w:t>، مازندران،</w:t>
      </w:r>
      <w:r w:rsidRPr="00FD4156">
        <w:rPr>
          <w:rFonts w:cs="B Nazanin" w:hint="cs"/>
          <w:sz w:val="28"/>
          <w:szCs w:val="28"/>
          <w:rtl/>
        </w:rPr>
        <w:t xml:space="preserve"> </w:t>
      </w:r>
      <w:r w:rsidR="00142062" w:rsidRPr="00FD4156">
        <w:rPr>
          <w:rFonts w:cs="B Nazanin" w:hint="cs"/>
          <w:sz w:val="28"/>
          <w:szCs w:val="28"/>
          <w:rtl/>
        </w:rPr>
        <w:t xml:space="preserve">آذربایجان شرقی، </w:t>
      </w:r>
      <w:r w:rsidR="00D0473F" w:rsidRPr="00FD4156">
        <w:rPr>
          <w:rFonts w:cs="B Nazanin" w:hint="cs"/>
          <w:sz w:val="28"/>
          <w:szCs w:val="28"/>
          <w:rtl/>
        </w:rPr>
        <w:t>البرز</w:t>
      </w:r>
      <w:r w:rsidR="00F529C1" w:rsidRPr="00FD4156">
        <w:rPr>
          <w:rFonts w:cs="B Nazanin" w:hint="cs"/>
          <w:sz w:val="28"/>
          <w:szCs w:val="28"/>
          <w:rtl/>
        </w:rPr>
        <w:t xml:space="preserve"> و </w:t>
      </w:r>
      <w:r w:rsidR="00D0473F" w:rsidRPr="00FD4156">
        <w:rPr>
          <w:rFonts w:cs="B Nazanin" w:hint="cs"/>
          <w:sz w:val="28"/>
          <w:szCs w:val="28"/>
          <w:rtl/>
        </w:rPr>
        <w:t>یزد</w:t>
      </w:r>
      <w:r w:rsidR="00E65782" w:rsidRPr="00FD4156">
        <w:rPr>
          <w:rFonts w:cs="B Nazanin" w:hint="cs"/>
          <w:sz w:val="28"/>
          <w:szCs w:val="28"/>
          <w:rtl/>
        </w:rPr>
        <w:t xml:space="preserve"> </w:t>
      </w:r>
      <w:r w:rsidR="009370A7">
        <w:rPr>
          <w:rFonts w:cs="B Nazanin" w:hint="cs"/>
          <w:sz w:val="28"/>
          <w:szCs w:val="28"/>
          <w:rtl/>
        </w:rPr>
        <w:t>(</w:t>
      </w:r>
      <w:r w:rsidRPr="00FD4156">
        <w:rPr>
          <w:rFonts w:cs="B Nazanin" w:hint="cs"/>
          <w:sz w:val="28"/>
          <w:szCs w:val="28"/>
          <w:rtl/>
        </w:rPr>
        <w:t xml:space="preserve">با سهم بين </w:t>
      </w:r>
      <w:r w:rsidR="00203E01">
        <w:rPr>
          <w:rFonts w:cs="B Nazanin" w:hint="cs"/>
          <w:sz w:val="28"/>
          <w:szCs w:val="28"/>
          <w:rtl/>
        </w:rPr>
        <w:t>9</w:t>
      </w:r>
      <w:r w:rsidR="00856E80" w:rsidRPr="00FD4156">
        <w:rPr>
          <w:rFonts w:cs="B Nazanin" w:hint="cs"/>
          <w:sz w:val="28"/>
          <w:szCs w:val="28"/>
          <w:rtl/>
        </w:rPr>
        <w:t>/</w:t>
      </w:r>
      <w:r w:rsidR="00542766" w:rsidRPr="00FD4156">
        <w:rPr>
          <w:rFonts w:cs="B Nazanin" w:hint="cs"/>
          <w:sz w:val="28"/>
          <w:szCs w:val="28"/>
          <w:rtl/>
        </w:rPr>
        <w:t>3</w:t>
      </w:r>
      <w:r w:rsidR="00F2510F" w:rsidRPr="00FD4156">
        <w:rPr>
          <w:rFonts w:cs="B Nazanin" w:hint="cs"/>
          <w:sz w:val="28"/>
          <w:szCs w:val="28"/>
          <w:rtl/>
        </w:rPr>
        <w:t xml:space="preserve"> </w:t>
      </w:r>
      <w:r w:rsidRPr="00FD4156">
        <w:rPr>
          <w:rFonts w:cs="B Nazanin" w:hint="cs"/>
          <w:sz w:val="28"/>
          <w:szCs w:val="28"/>
          <w:rtl/>
        </w:rPr>
        <w:t xml:space="preserve">الي </w:t>
      </w:r>
      <w:r w:rsidR="00203E01">
        <w:rPr>
          <w:rFonts w:cs="B Nazanin" w:hint="cs"/>
          <w:sz w:val="28"/>
          <w:szCs w:val="28"/>
          <w:rtl/>
        </w:rPr>
        <w:t>1</w:t>
      </w:r>
      <w:r w:rsidR="00147470" w:rsidRPr="00FD4156">
        <w:rPr>
          <w:rFonts w:cs="B Nazanin" w:hint="cs"/>
          <w:sz w:val="28"/>
          <w:szCs w:val="28"/>
          <w:rtl/>
        </w:rPr>
        <w:t>/</w:t>
      </w:r>
      <w:r w:rsidR="00082FB8" w:rsidRPr="00FD4156">
        <w:rPr>
          <w:rFonts w:cs="B Nazanin" w:hint="cs"/>
          <w:sz w:val="28"/>
          <w:szCs w:val="28"/>
          <w:rtl/>
        </w:rPr>
        <w:t>4</w:t>
      </w:r>
      <w:r w:rsidR="00203E01">
        <w:rPr>
          <w:rFonts w:cs="B Nazanin" w:hint="cs"/>
          <w:sz w:val="28"/>
          <w:szCs w:val="28"/>
          <w:rtl/>
        </w:rPr>
        <w:t>1</w:t>
      </w:r>
      <w:r w:rsidRPr="00FD4156">
        <w:rPr>
          <w:rFonts w:cs="B Nazanin" w:hint="cs"/>
          <w:sz w:val="28"/>
          <w:szCs w:val="28"/>
          <w:rtl/>
        </w:rPr>
        <w:t xml:space="preserve"> درصد و در مجموع با </w:t>
      </w:r>
      <w:r w:rsidR="00542766" w:rsidRPr="00FD4156">
        <w:rPr>
          <w:rFonts w:cs="B Nazanin" w:hint="cs"/>
          <w:sz w:val="28"/>
          <w:szCs w:val="28"/>
          <w:rtl/>
        </w:rPr>
        <w:t>3</w:t>
      </w:r>
      <w:r w:rsidR="00082FB8" w:rsidRPr="00FD4156">
        <w:rPr>
          <w:rFonts w:cs="B Nazanin" w:hint="cs"/>
          <w:sz w:val="28"/>
          <w:szCs w:val="28"/>
          <w:rtl/>
        </w:rPr>
        <w:t>/</w:t>
      </w:r>
      <w:r w:rsidR="00542766" w:rsidRPr="00FD4156">
        <w:rPr>
          <w:rFonts w:cs="B Nazanin" w:hint="cs"/>
          <w:sz w:val="28"/>
          <w:szCs w:val="28"/>
          <w:rtl/>
        </w:rPr>
        <w:t>7</w:t>
      </w:r>
      <w:r w:rsidR="00203E01">
        <w:rPr>
          <w:rFonts w:cs="B Nazanin" w:hint="cs"/>
          <w:sz w:val="28"/>
          <w:szCs w:val="28"/>
          <w:rtl/>
        </w:rPr>
        <w:t>6</w:t>
      </w:r>
      <w:r w:rsidRPr="00FD4156">
        <w:rPr>
          <w:rFonts w:cs="B Nazanin" w:hint="cs"/>
          <w:sz w:val="28"/>
          <w:szCs w:val="28"/>
          <w:rtl/>
        </w:rPr>
        <w:t xml:space="preserve"> درصد سهم از كل) تمركز آنها بيشتر بوده، به نحوي كه تعداد كارگزاران بيمه آنها از ميانگين </w:t>
      </w:r>
      <w:r w:rsidR="00203E01">
        <w:rPr>
          <w:rFonts w:cs="B Nazanin" w:hint="cs"/>
          <w:sz w:val="28"/>
          <w:szCs w:val="28"/>
          <w:rtl/>
        </w:rPr>
        <w:t>8</w:t>
      </w:r>
      <w:r w:rsidR="00DE5ADF">
        <w:rPr>
          <w:rFonts w:cs="B Nazanin" w:hint="cs"/>
          <w:sz w:val="28"/>
          <w:szCs w:val="28"/>
          <w:rtl/>
        </w:rPr>
        <w:t>/4</w:t>
      </w:r>
      <w:r w:rsidR="00203E01">
        <w:rPr>
          <w:rFonts w:cs="B Nazanin" w:hint="cs"/>
          <w:sz w:val="28"/>
          <w:szCs w:val="28"/>
          <w:rtl/>
        </w:rPr>
        <w:t>5</w:t>
      </w:r>
      <w:r w:rsidR="00142062" w:rsidRPr="00FD4156">
        <w:rPr>
          <w:rFonts w:cs="B Nazanin" w:hint="cs"/>
          <w:sz w:val="28"/>
          <w:szCs w:val="28"/>
          <w:rtl/>
        </w:rPr>
        <w:t xml:space="preserve"> </w:t>
      </w:r>
      <w:r w:rsidR="007926CF" w:rsidRPr="00FD4156">
        <w:rPr>
          <w:rFonts w:cs="B Nazanin" w:hint="cs"/>
          <w:sz w:val="28"/>
          <w:szCs w:val="28"/>
          <w:rtl/>
        </w:rPr>
        <w:t>کارگزاری</w:t>
      </w:r>
      <w:r w:rsidRPr="00FD4156">
        <w:rPr>
          <w:rFonts w:cs="B Nazanin" w:hint="cs"/>
          <w:sz w:val="28"/>
          <w:szCs w:val="28"/>
          <w:rtl/>
        </w:rPr>
        <w:t xml:space="preserve"> براي هر استان بالاتر است. در مقابل، تعداد كارگزار در </w:t>
      </w:r>
      <w:r w:rsidR="00DE5ADF">
        <w:rPr>
          <w:rFonts w:cs="B Nazanin" w:hint="cs"/>
          <w:sz w:val="28"/>
          <w:szCs w:val="28"/>
          <w:rtl/>
        </w:rPr>
        <w:t>24</w:t>
      </w:r>
      <w:r w:rsidRPr="00FD4156">
        <w:rPr>
          <w:rFonts w:cs="B Nazanin" w:hint="cs"/>
          <w:sz w:val="28"/>
          <w:szCs w:val="28"/>
          <w:rtl/>
        </w:rPr>
        <w:t xml:space="preserve"> استان ديگر</w:t>
      </w:r>
      <w:r w:rsidR="005B749C" w:rsidRPr="00FD4156">
        <w:rPr>
          <w:rFonts w:cs="B Nazanin" w:hint="cs"/>
          <w:sz w:val="28"/>
          <w:szCs w:val="28"/>
          <w:rtl/>
        </w:rPr>
        <w:t xml:space="preserve"> </w:t>
      </w:r>
      <w:r w:rsidR="00542766" w:rsidRPr="00FD4156">
        <w:rPr>
          <w:rFonts w:cs="B Nazanin" w:hint="cs"/>
          <w:sz w:val="28"/>
          <w:szCs w:val="28"/>
          <w:rtl/>
        </w:rPr>
        <w:t>7</w:t>
      </w:r>
      <w:r w:rsidR="00082FB8" w:rsidRPr="00FD4156">
        <w:rPr>
          <w:rFonts w:cs="B Nazanin" w:hint="cs"/>
          <w:sz w:val="28"/>
          <w:szCs w:val="28"/>
          <w:rtl/>
        </w:rPr>
        <w:t>/</w:t>
      </w:r>
      <w:r w:rsidR="00542766" w:rsidRPr="00FD4156">
        <w:rPr>
          <w:rFonts w:cs="B Nazanin" w:hint="cs"/>
          <w:sz w:val="28"/>
          <w:szCs w:val="28"/>
          <w:rtl/>
        </w:rPr>
        <w:t>2</w:t>
      </w:r>
      <w:r w:rsidR="00203E01">
        <w:rPr>
          <w:rFonts w:cs="B Nazanin" w:hint="cs"/>
          <w:sz w:val="28"/>
          <w:szCs w:val="28"/>
          <w:rtl/>
        </w:rPr>
        <w:t>3</w:t>
      </w:r>
      <w:r w:rsidRPr="00FD4156">
        <w:rPr>
          <w:rFonts w:cs="B Nazanin" w:hint="cs"/>
          <w:sz w:val="28"/>
          <w:szCs w:val="28"/>
          <w:rtl/>
        </w:rPr>
        <w:t xml:space="preserve"> درصد سهم باقي‌مانده را به خود اختصاص</w:t>
      </w:r>
      <w:r w:rsidR="007926CF" w:rsidRPr="00FD4156">
        <w:rPr>
          <w:rFonts w:cs="B Nazanin" w:hint="cs"/>
          <w:sz w:val="28"/>
          <w:szCs w:val="28"/>
          <w:rtl/>
        </w:rPr>
        <w:t xml:space="preserve"> داده است.</w:t>
      </w:r>
    </w:p>
    <w:p w14:paraId="244E846F" w14:textId="31F5817F" w:rsidR="000A27FF" w:rsidRPr="008D6524" w:rsidRDefault="008E56AC" w:rsidP="00350033">
      <w:pPr>
        <w:pStyle w:val="ListParagraph"/>
        <w:tabs>
          <w:tab w:val="left" w:pos="1371"/>
        </w:tabs>
        <w:spacing w:after="0" w:line="240" w:lineRule="auto"/>
        <w:ind w:left="237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جدول 6:</w:t>
      </w:r>
      <w:r w:rsidR="000A27FF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آمار تعداد </w:t>
      </w:r>
      <w:r w:rsidR="00161FD7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کارگزار</w:t>
      </w:r>
      <w:r w:rsidR="000A27FF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ان بیمه فعال در</w:t>
      </w:r>
      <w:r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161FD7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استان‌ها</w:t>
      </w:r>
      <w:r w:rsidR="000A27FF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تا پایان سال </w:t>
      </w:r>
      <w:r w:rsidR="0010149E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140</w:t>
      </w:r>
      <w:r w:rsidR="00D122AE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2</w:t>
      </w:r>
    </w:p>
    <w:tbl>
      <w:tblPr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3150"/>
        <w:gridCol w:w="2430"/>
        <w:gridCol w:w="1980"/>
      </w:tblGrid>
      <w:tr w:rsidR="008E56AC" w:rsidRPr="008E56AC" w14:paraId="1021B937" w14:textId="77777777" w:rsidTr="000C12CB">
        <w:trPr>
          <w:trHeight w:val="735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F8F267" w14:textId="77777777" w:rsidR="008E56AC" w:rsidRPr="000C12CB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استان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785C9E" w14:textId="77777777" w:rsidR="008E56AC" w:rsidRPr="000C12CB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تعدادکارگزاران بیمه (حقیقی و حقوقی)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85F556" w14:textId="77777777" w:rsidR="008E56AC" w:rsidRPr="000C12CB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سهم از کل (%)</w:t>
            </w:r>
          </w:p>
        </w:tc>
      </w:tr>
      <w:tr w:rsidR="008E56AC" w:rsidRPr="008E56AC" w14:paraId="75A441DB" w14:textId="77777777" w:rsidTr="000C12CB">
        <w:trPr>
          <w:trHeight w:val="405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CB25B4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شرقی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726979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44FCD4" w14:textId="4227F190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E56AC" w:rsidRPr="008E56AC" w14:paraId="6AA218A9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7F5D87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33DE54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E537FF" w14:textId="12B31341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6/1</w:t>
            </w:r>
          </w:p>
        </w:tc>
      </w:tr>
      <w:tr w:rsidR="008E56AC" w:rsidRPr="008E56AC" w14:paraId="0F5E2486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99024E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اردبیل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FA4E4A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9A528F" w14:textId="77A7CC1B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2/0</w:t>
            </w:r>
          </w:p>
        </w:tc>
      </w:tr>
      <w:tr w:rsidR="008E56AC" w:rsidRPr="008E56AC" w14:paraId="0C9B6CDD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ABE3BA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4C0F24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EDB73C" w14:textId="7E2E662E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8E56AC" w:rsidRPr="008E56AC" w14:paraId="6A751E20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AC1BB3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البرز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AF6B76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BA41A5" w14:textId="690B8B94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9/3</w:t>
            </w:r>
          </w:p>
        </w:tc>
      </w:tr>
      <w:tr w:rsidR="008E56AC" w:rsidRPr="008E56AC" w14:paraId="6FB44D7F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119189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ایلام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08FB6C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A26974" w14:textId="1AA64BB5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2/0</w:t>
            </w:r>
          </w:p>
        </w:tc>
      </w:tr>
      <w:tr w:rsidR="008E56AC" w:rsidRPr="008E56AC" w14:paraId="2BB17068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0DF07A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بوشهر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CF7586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DC8399" w14:textId="2AC421E3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4/0</w:t>
            </w:r>
          </w:p>
        </w:tc>
      </w:tr>
      <w:tr w:rsidR="008E56AC" w:rsidRPr="008E56AC" w14:paraId="0369C16F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3207DE" w14:textId="77777777" w:rsidR="008E56AC" w:rsidRPr="00350033" w:rsidRDefault="008E56AC" w:rsidP="003500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64B16F" w14:textId="77777777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F7A460" w14:textId="6E58EC82" w:rsidR="008E56AC" w:rsidRPr="00350033" w:rsidRDefault="008E56AC" w:rsidP="003500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1/41</w:t>
            </w:r>
          </w:p>
        </w:tc>
      </w:tr>
      <w:tr w:rsidR="008E56AC" w:rsidRPr="008E56AC" w14:paraId="4EE5B5D3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2E688A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چهارمحال و بختیاری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6D25DE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525DD0" w14:textId="538361AE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8E56AC" w:rsidRPr="008E56AC" w14:paraId="2A4950C2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7D4182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جنوبی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46FA9C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08F91B" w14:textId="2BC60910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4/0</w:t>
            </w:r>
          </w:p>
        </w:tc>
      </w:tr>
      <w:tr w:rsidR="008E56AC" w:rsidRPr="008E56AC" w14:paraId="76810D83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ABF50C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رضوی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E4ADA5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E65614" w14:textId="22CEBB60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2/13</w:t>
            </w:r>
          </w:p>
        </w:tc>
      </w:tr>
      <w:tr w:rsidR="008E56AC" w:rsidRPr="008E56AC" w14:paraId="55052D4A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F04909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شمالی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2EAE38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DE6CEB" w14:textId="0FFCE594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8E56AC" w:rsidRPr="008E56AC" w14:paraId="75D2AE97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A75962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1CD4DA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1E7747" w14:textId="4432AA64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8E56AC" w:rsidRPr="008E56AC" w14:paraId="36B57D83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80C1DB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زنجان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99B0B9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1D6B98" w14:textId="4424E17E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6/1</w:t>
            </w:r>
          </w:p>
        </w:tc>
      </w:tr>
      <w:tr w:rsidR="008E56AC" w:rsidRPr="008E56AC" w14:paraId="610E2958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9CD584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سمنان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B81B5E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FECD14" w14:textId="0ACE741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8E56AC" w:rsidRPr="008E56AC" w14:paraId="63276AE0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54EDD5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سیستان و بلوچستان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34EE8E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B07FE5" w14:textId="711DAB6E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3/0</w:t>
            </w:r>
          </w:p>
        </w:tc>
      </w:tr>
      <w:tr w:rsidR="008E56AC" w:rsidRPr="008E56AC" w14:paraId="60B9E01B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3C08C9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فارس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29F90F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449FF9" w14:textId="20E6B594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8E56AC" w:rsidRPr="008E56AC" w14:paraId="47848CCD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D7650B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قزوین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4C2CCA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5F1A65" w14:textId="6E723254" w:rsidR="008E56AC" w:rsidRPr="00350033" w:rsidRDefault="00933C1B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9/0</w:t>
            </w:r>
          </w:p>
        </w:tc>
      </w:tr>
      <w:tr w:rsidR="008E56AC" w:rsidRPr="008E56AC" w14:paraId="16BF24CE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1A74D5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00D97B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A4362C" w14:textId="589C4E4E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8E56AC" w:rsidRPr="008E56AC" w14:paraId="7D79AE46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F3BF1D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کردستان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F791ED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A61B80" w14:textId="632C8191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8/0</w:t>
            </w:r>
          </w:p>
        </w:tc>
      </w:tr>
      <w:tr w:rsidR="008E56AC" w:rsidRPr="008E56AC" w14:paraId="0110EB4D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1FBD26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A82F40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2978EC" w14:textId="564258DB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8E56AC" w:rsidRPr="008E56AC" w14:paraId="5FEEA696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1F9C4D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کرمانشاه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BBF9B6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6781E3" w14:textId="20272315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8E56AC" w:rsidRPr="008E56AC" w14:paraId="007BC8E9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79A4C4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کهکیلویه و بویراحمد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B2D450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87C41F" w14:textId="6982AC4F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1/0</w:t>
            </w:r>
          </w:p>
        </w:tc>
      </w:tr>
      <w:tr w:rsidR="008E56AC" w:rsidRPr="008E56AC" w14:paraId="3BC7A9DB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D738A3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گلستان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A47C38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3E1565" w14:textId="21ADCD3F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</w:tr>
      <w:tr w:rsidR="008E56AC" w:rsidRPr="008E56AC" w14:paraId="77AE2F07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CC16D7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951F9B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EA4D8F" w14:textId="028D35F4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8E56AC" w:rsidRPr="008E56AC" w14:paraId="2B4A60EC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4F15B4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لرستان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008577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0CEF70" w14:textId="0C257704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2/0</w:t>
            </w:r>
          </w:p>
        </w:tc>
      </w:tr>
      <w:tr w:rsidR="008E56AC" w:rsidRPr="008E56AC" w14:paraId="6B003870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751147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مازندران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24BEF0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BDD77B" w14:textId="6D09568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2/4</w:t>
            </w:r>
          </w:p>
        </w:tc>
      </w:tr>
      <w:tr w:rsidR="008E56AC" w:rsidRPr="008E56AC" w14:paraId="429DCF5C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8207B8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مرکزی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6EDEF5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6C30EE" w14:textId="5A4358D8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8/0</w:t>
            </w:r>
          </w:p>
        </w:tc>
      </w:tr>
      <w:tr w:rsidR="008E56AC" w:rsidRPr="008E56AC" w14:paraId="34F4FBA6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28DF67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هرمزگان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0F4A3C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9FB524" w14:textId="716E221A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8/0</w:t>
            </w:r>
          </w:p>
        </w:tc>
      </w:tr>
      <w:tr w:rsidR="008E56AC" w:rsidRPr="008E56AC" w14:paraId="7060D685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66D36A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C9679E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98F7A1" w14:textId="3C774F69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8/1</w:t>
            </w:r>
          </w:p>
        </w:tc>
      </w:tr>
      <w:tr w:rsidR="008E56AC" w:rsidRPr="008E56AC" w14:paraId="69F0DF09" w14:textId="77777777" w:rsidTr="000C12CB">
        <w:trPr>
          <w:trHeight w:val="39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12900C" w14:textId="77777777" w:rsidR="008E56AC" w:rsidRPr="00350033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2CED35" w14:textId="77777777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94E3B9" w14:textId="0D2E7ACB" w:rsidR="008E56AC" w:rsidRPr="00350033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5003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9/3</w:t>
            </w:r>
          </w:p>
        </w:tc>
      </w:tr>
      <w:tr w:rsidR="008E56AC" w:rsidRPr="008E56AC" w14:paraId="240570D8" w14:textId="77777777" w:rsidTr="000C12CB">
        <w:trPr>
          <w:trHeight w:val="450"/>
          <w:jc w:val="center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A94A43" w14:textId="77777777" w:rsidR="008E56AC" w:rsidRPr="008E56AC" w:rsidRDefault="008E56AC" w:rsidP="008E5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E56A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92DF0D" w14:textId="77777777" w:rsidR="008E56AC" w:rsidRPr="008E56AC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E56A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1,419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83F973" w14:textId="77777777" w:rsidR="008E56AC" w:rsidRPr="008E56AC" w:rsidRDefault="008E56AC" w:rsidP="008E56A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E56A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14:paraId="3275A188" w14:textId="65C2A151" w:rsidR="008E56AC" w:rsidRDefault="008E56AC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6B38221" w14:textId="77777777" w:rsidR="008E56AC" w:rsidRPr="00710290" w:rsidRDefault="008E56AC" w:rsidP="008F1BE3">
      <w:pPr>
        <w:pStyle w:val="ListParagraph"/>
        <w:tabs>
          <w:tab w:val="left" w:pos="1371"/>
        </w:tabs>
        <w:spacing w:line="240" w:lineRule="auto"/>
        <w:ind w:left="237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AF9D43C" w14:textId="0B4EEED7" w:rsidR="00933C24" w:rsidRDefault="00933C24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E2D5E95" w14:textId="5D9267F9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4ABA062" w14:textId="5734C324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E2F195E" w14:textId="0FECE419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DF7485C" w14:textId="629FAA84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25D7387" w14:textId="7625D942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50CA34D" w14:textId="70E19138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88CFFCA" w14:textId="743DB854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ED56772" w14:textId="5BEE8735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8C5F3C3" w14:textId="0D25752E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10D2A6B" w14:textId="21213A5E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2C8E66B" w14:textId="403C482D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3A9ADC1" w14:textId="7F7BA2EC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5262175" w14:textId="62DE6ABB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9B170FD" w14:textId="77484058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9D97724" w14:textId="5EA8D3C3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DD0CD3D" w14:textId="1E5E5822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467C1F5" w14:textId="3B8890EC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12C7B11" w14:textId="2279D9AC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7A0728E" w14:textId="2157731D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2E7E046" w14:textId="0493B4E0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18EA7E1" w14:textId="48CB268C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492B176" w14:textId="7AAEC538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DD0EEE1" w14:textId="7368F930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D2CA345" w14:textId="54805938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AEB9A4D" w14:textId="1B8B5776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BA71B64" w14:textId="77777777" w:rsidR="000B5000" w:rsidRDefault="000B5000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5C69340" w14:textId="3E0BEF51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AE8D3EF" w14:textId="01176C0B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A988AFB" w14:textId="4918A6BC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1C160B9" w14:textId="058BEAB2" w:rsidR="00DA55DC" w:rsidRDefault="00DA55D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3B773D2" w14:textId="0FE3323B" w:rsidR="008E56AC" w:rsidRDefault="008E56A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A0ACD57" w14:textId="2B743628" w:rsidR="008E56AC" w:rsidRDefault="008E56AC" w:rsidP="00167603">
      <w:pPr>
        <w:pStyle w:val="ListParagraph"/>
        <w:tabs>
          <w:tab w:val="left" w:pos="1371"/>
        </w:tabs>
        <w:spacing w:line="240" w:lineRule="exact"/>
        <w:ind w:left="237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AA6D300" w14:textId="3DC4C17C" w:rsidR="00923D4E" w:rsidRPr="008E56AC" w:rsidRDefault="00F56ABB" w:rsidP="00F14103">
      <w:pPr>
        <w:pStyle w:val="Heading3"/>
        <w:rPr>
          <w:rFonts w:cs="B Nazanin"/>
          <w:color w:val="000000" w:themeColor="text1"/>
          <w:u w:val="single"/>
          <w:rtl/>
        </w:rPr>
      </w:pPr>
      <w:r w:rsidRPr="008E56AC">
        <w:rPr>
          <w:rFonts w:cs="B Nazanin" w:hint="cs"/>
          <w:color w:val="000000" w:themeColor="text1"/>
          <w:u w:val="single"/>
          <w:rtl/>
        </w:rPr>
        <w:lastRenderedPageBreak/>
        <w:t>ب</w:t>
      </w:r>
      <w:r w:rsidR="00582C4B" w:rsidRPr="008E56AC">
        <w:rPr>
          <w:rFonts w:cs="B Nazanin" w:hint="cs"/>
          <w:color w:val="000000" w:themeColor="text1"/>
          <w:u w:val="single"/>
          <w:rtl/>
        </w:rPr>
        <w:t>ررسي و تحلیل آمار تعداد ارزيابان خسارت بيمه</w:t>
      </w:r>
      <w:r w:rsidR="00F054B9" w:rsidRPr="008E56AC">
        <w:rPr>
          <w:rFonts w:cs="B Nazanin" w:hint="cs"/>
          <w:color w:val="000000" w:themeColor="text1"/>
          <w:u w:val="single"/>
          <w:rtl/>
        </w:rPr>
        <w:t xml:space="preserve"> فعال</w:t>
      </w:r>
    </w:p>
    <w:p w14:paraId="6CF98F86" w14:textId="7DC3DBAF" w:rsidR="004148C9" w:rsidRPr="00FD4156" w:rsidRDefault="00582C4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  <w:rtl/>
        </w:rPr>
      </w:pPr>
      <w:r w:rsidRPr="00FD4156">
        <w:rPr>
          <w:rFonts w:cs="B Nazanin" w:hint="cs"/>
          <w:sz w:val="28"/>
          <w:szCs w:val="28"/>
          <w:rtl/>
        </w:rPr>
        <w:t xml:space="preserve">از </w:t>
      </w:r>
      <w:r w:rsidR="00F90818" w:rsidRPr="00FD4156">
        <w:rPr>
          <w:rFonts w:cs="B Nazanin" w:hint="cs"/>
          <w:sz w:val="28"/>
          <w:szCs w:val="28"/>
          <w:rtl/>
        </w:rPr>
        <w:t xml:space="preserve">کل </w:t>
      </w:r>
      <w:r w:rsidRPr="00FD4156">
        <w:rPr>
          <w:rFonts w:cs="B Nazanin" w:hint="cs"/>
          <w:sz w:val="28"/>
          <w:szCs w:val="28"/>
          <w:rtl/>
        </w:rPr>
        <w:t xml:space="preserve">پروانه صادر شده تا پایان سال </w:t>
      </w:r>
      <w:r w:rsidR="008C1927" w:rsidRPr="00FD4156">
        <w:rPr>
          <w:rFonts w:cs="B Nazanin" w:hint="cs"/>
          <w:sz w:val="28"/>
          <w:szCs w:val="28"/>
          <w:rtl/>
        </w:rPr>
        <w:t>140</w:t>
      </w:r>
      <w:r w:rsidR="00D122AE" w:rsidRPr="00FD4156">
        <w:rPr>
          <w:rFonts w:cs="B Nazanin" w:hint="cs"/>
          <w:sz w:val="28"/>
          <w:szCs w:val="28"/>
          <w:rtl/>
        </w:rPr>
        <w:t>2</w:t>
      </w:r>
      <w:r w:rsidRPr="00FD4156">
        <w:rPr>
          <w:rFonts w:cs="B Nazanin" w:hint="cs"/>
          <w:sz w:val="28"/>
          <w:szCs w:val="28"/>
          <w:rtl/>
        </w:rPr>
        <w:t xml:space="preserve">، </w:t>
      </w:r>
      <w:r w:rsidR="008755A6" w:rsidRPr="00FD4156">
        <w:rPr>
          <w:rFonts w:cs="B Nazanin" w:hint="cs"/>
          <w:sz w:val="28"/>
          <w:szCs w:val="28"/>
          <w:rtl/>
        </w:rPr>
        <w:t xml:space="preserve">تعداد </w:t>
      </w:r>
      <w:r w:rsidR="00455F5B">
        <w:rPr>
          <w:rFonts w:cs="B Nazanin" w:hint="cs"/>
          <w:sz w:val="28"/>
          <w:szCs w:val="28"/>
          <w:rtl/>
        </w:rPr>
        <w:t>3،269</w:t>
      </w:r>
      <w:r w:rsidRPr="00FD4156">
        <w:rPr>
          <w:rFonts w:cs="B Nazanin" w:hint="cs"/>
          <w:sz w:val="28"/>
          <w:szCs w:val="28"/>
          <w:rtl/>
        </w:rPr>
        <w:t xml:space="preserve"> ارزیاب خسارت (حقیقی و حقوقی) در بازار بیمه</w:t>
      </w:r>
      <w:r w:rsidR="00974B66" w:rsidRPr="00FD4156">
        <w:rPr>
          <w:rFonts w:cs="B Nazanin" w:hint="cs"/>
          <w:sz w:val="28"/>
          <w:szCs w:val="28"/>
          <w:rtl/>
        </w:rPr>
        <w:t>،</w:t>
      </w:r>
      <w:r w:rsidRPr="00FD4156">
        <w:rPr>
          <w:rFonts w:cs="B Nazanin" w:hint="cs"/>
          <w:sz w:val="28"/>
          <w:szCs w:val="28"/>
          <w:rtl/>
        </w:rPr>
        <w:t xml:space="preserve"> فعال محسوب می شوند.</w:t>
      </w:r>
      <w:r w:rsidR="00D97AB0" w:rsidRPr="00FD4156">
        <w:rPr>
          <w:rFonts w:cs="B Nazanin" w:hint="cs"/>
          <w:sz w:val="28"/>
          <w:szCs w:val="28"/>
          <w:rtl/>
        </w:rPr>
        <w:t xml:space="preserve"> تعداد ارزیابان بیمه فعال در مقایسه با سال گذشته </w:t>
      </w:r>
      <w:r w:rsidR="00455F5B">
        <w:rPr>
          <w:rFonts w:cs="B Nazanin" w:hint="cs"/>
          <w:sz w:val="28"/>
          <w:szCs w:val="28"/>
          <w:rtl/>
        </w:rPr>
        <w:t>8/27</w:t>
      </w:r>
      <w:r w:rsidR="00D97AB0" w:rsidRPr="00FD4156">
        <w:rPr>
          <w:rFonts w:cs="B Nazanin" w:hint="cs"/>
          <w:sz w:val="28"/>
          <w:szCs w:val="28"/>
          <w:rtl/>
        </w:rPr>
        <w:t xml:space="preserve"> درصد افزایش داشته است</w:t>
      </w:r>
      <w:r w:rsidR="00B33181" w:rsidRPr="00FD4156">
        <w:rPr>
          <w:rFonts w:cs="B Nazanin" w:hint="cs"/>
          <w:sz w:val="28"/>
          <w:szCs w:val="28"/>
          <w:rtl/>
        </w:rPr>
        <w:t>.</w:t>
      </w:r>
    </w:p>
    <w:p w14:paraId="3D03F081" w14:textId="3C32BC29" w:rsidR="00923D4E" w:rsidRDefault="00455F5B" w:rsidP="00FD4156">
      <w:pPr>
        <w:pStyle w:val="ListParagraph"/>
        <w:numPr>
          <w:ilvl w:val="0"/>
          <w:numId w:val="10"/>
        </w:numPr>
        <w:tabs>
          <w:tab w:val="right" w:pos="193"/>
          <w:tab w:val="left" w:pos="5041"/>
        </w:tabs>
        <w:bidi/>
        <w:spacing w:after="0"/>
        <w:ind w:left="103" w:hanging="9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3،269</w:t>
      </w:r>
      <w:r w:rsidR="00BB3DE9" w:rsidRPr="00FD4156">
        <w:rPr>
          <w:rFonts w:cs="B Nazanin" w:hint="cs"/>
          <w:sz w:val="28"/>
          <w:szCs w:val="28"/>
          <w:rtl/>
        </w:rPr>
        <w:t xml:space="preserve"> </w:t>
      </w:r>
      <w:r w:rsidR="00923D4E" w:rsidRPr="00FD4156">
        <w:rPr>
          <w:rFonts w:cs="B Nazanin" w:hint="cs"/>
          <w:sz w:val="28"/>
          <w:szCs w:val="28"/>
          <w:rtl/>
        </w:rPr>
        <w:t xml:space="preserve">ارزیاب خسارت بیمه فعال تا پایان سال </w:t>
      </w:r>
      <w:r w:rsidR="008C1927" w:rsidRPr="00FD4156">
        <w:rPr>
          <w:rFonts w:cs="B Nazanin" w:hint="cs"/>
          <w:sz w:val="28"/>
          <w:szCs w:val="28"/>
          <w:rtl/>
        </w:rPr>
        <w:t>140</w:t>
      </w:r>
      <w:r w:rsidR="00D122AE" w:rsidRPr="00FD4156">
        <w:rPr>
          <w:rFonts w:cs="B Nazanin" w:hint="cs"/>
          <w:sz w:val="28"/>
          <w:szCs w:val="28"/>
          <w:rtl/>
        </w:rPr>
        <w:t>2</w:t>
      </w:r>
      <w:r w:rsidR="00923D4E" w:rsidRPr="00FD4156">
        <w:rPr>
          <w:rFonts w:cs="B Nazanin" w:hint="cs"/>
          <w:sz w:val="28"/>
          <w:szCs w:val="28"/>
          <w:rtl/>
        </w:rPr>
        <w:t xml:space="preserve"> در </w:t>
      </w:r>
      <w:r w:rsidR="00B33181" w:rsidRPr="00FD4156">
        <w:rPr>
          <w:rFonts w:cs="B Nazanin" w:hint="cs"/>
          <w:sz w:val="28"/>
          <w:szCs w:val="28"/>
          <w:rtl/>
        </w:rPr>
        <w:t>31</w:t>
      </w:r>
      <w:r w:rsidR="00923D4E" w:rsidRPr="00FD4156">
        <w:rPr>
          <w:rFonts w:cs="B Nazanin" w:hint="cs"/>
          <w:sz w:val="28"/>
          <w:szCs w:val="28"/>
          <w:rtl/>
        </w:rPr>
        <w:t xml:space="preserve"> استان کشور پراکنده شده است به نحوی که تمرکز آن تنها در </w:t>
      </w:r>
      <w:r w:rsidR="00952A83" w:rsidRPr="00FD4156">
        <w:rPr>
          <w:rFonts w:cs="B Nazanin" w:hint="cs"/>
          <w:sz w:val="28"/>
          <w:szCs w:val="28"/>
          <w:rtl/>
        </w:rPr>
        <w:t>7</w:t>
      </w:r>
      <w:r w:rsidR="00931062" w:rsidRPr="00FD4156">
        <w:rPr>
          <w:rFonts w:cs="B Nazanin" w:hint="cs"/>
          <w:sz w:val="28"/>
          <w:szCs w:val="28"/>
          <w:rtl/>
        </w:rPr>
        <w:t xml:space="preserve"> </w:t>
      </w:r>
      <w:r w:rsidR="00923D4E" w:rsidRPr="00FD4156">
        <w:rPr>
          <w:rFonts w:cs="B Nazanin" w:hint="cs"/>
          <w:sz w:val="28"/>
          <w:szCs w:val="28"/>
          <w:rtl/>
        </w:rPr>
        <w:t>استان</w:t>
      </w:r>
      <w:r w:rsidR="00E05E6D" w:rsidRPr="00FD4156">
        <w:rPr>
          <w:rFonts w:cs="B Nazanin" w:hint="cs"/>
          <w:sz w:val="28"/>
          <w:szCs w:val="28"/>
          <w:rtl/>
        </w:rPr>
        <w:t xml:space="preserve"> </w:t>
      </w:r>
      <w:r w:rsidR="00923D4E" w:rsidRPr="00FD4156">
        <w:rPr>
          <w:rFonts w:cs="B Nazanin" w:hint="cs"/>
          <w:sz w:val="28"/>
          <w:szCs w:val="28"/>
          <w:rtl/>
        </w:rPr>
        <w:t>تهران</w:t>
      </w:r>
      <w:r w:rsidR="00931062" w:rsidRPr="00FD4156">
        <w:rPr>
          <w:rFonts w:cs="B Nazanin" w:hint="cs"/>
          <w:sz w:val="28"/>
          <w:szCs w:val="28"/>
          <w:rtl/>
        </w:rPr>
        <w:t xml:space="preserve">، </w:t>
      </w:r>
      <w:r w:rsidR="00D93375" w:rsidRPr="00FD4156">
        <w:rPr>
          <w:rFonts w:cs="B Nazanin" w:hint="cs"/>
          <w:sz w:val="28"/>
          <w:szCs w:val="28"/>
          <w:rtl/>
        </w:rPr>
        <w:t xml:space="preserve">خراسان رضوی، </w:t>
      </w:r>
      <w:r w:rsidR="0034497F" w:rsidRPr="00FD4156">
        <w:rPr>
          <w:rFonts w:cs="B Nazanin" w:hint="cs"/>
          <w:sz w:val="28"/>
          <w:szCs w:val="28"/>
          <w:rtl/>
        </w:rPr>
        <w:t xml:space="preserve">آذربایجان شرقی، </w:t>
      </w:r>
      <w:r w:rsidR="000E06A4" w:rsidRPr="00FD4156">
        <w:rPr>
          <w:rFonts w:cs="B Nazanin" w:hint="cs"/>
          <w:sz w:val="28"/>
          <w:szCs w:val="28"/>
          <w:rtl/>
        </w:rPr>
        <w:t xml:space="preserve">گیلان، اصفهان، </w:t>
      </w:r>
      <w:r w:rsidR="00BB3DE9" w:rsidRPr="00FD4156">
        <w:rPr>
          <w:rFonts w:cs="B Nazanin" w:hint="cs"/>
          <w:sz w:val="28"/>
          <w:szCs w:val="28"/>
          <w:rtl/>
        </w:rPr>
        <w:t>مازندران</w:t>
      </w:r>
      <w:r w:rsidR="00952A83" w:rsidRPr="00FD4156">
        <w:rPr>
          <w:rFonts w:cs="B Nazanin" w:hint="cs"/>
          <w:sz w:val="28"/>
          <w:szCs w:val="28"/>
          <w:rtl/>
        </w:rPr>
        <w:t xml:space="preserve"> و</w:t>
      </w:r>
      <w:r w:rsidR="0034497F" w:rsidRPr="00FD4156">
        <w:rPr>
          <w:rFonts w:cs="B Nazanin" w:hint="cs"/>
          <w:sz w:val="28"/>
          <w:szCs w:val="28"/>
          <w:rtl/>
        </w:rPr>
        <w:t xml:space="preserve"> </w:t>
      </w:r>
      <w:r w:rsidR="00D93375" w:rsidRPr="00FD4156">
        <w:rPr>
          <w:rFonts w:cs="B Nazanin" w:hint="cs"/>
          <w:sz w:val="28"/>
          <w:szCs w:val="28"/>
          <w:rtl/>
        </w:rPr>
        <w:t>فارس</w:t>
      </w:r>
      <w:r w:rsidR="00931062" w:rsidRPr="00FD4156">
        <w:rPr>
          <w:rFonts w:cs="B Nazanin" w:hint="cs"/>
          <w:sz w:val="28"/>
          <w:szCs w:val="28"/>
          <w:rtl/>
        </w:rPr>
        <w:t xml:space="preserve"> </w:t>
      </w:r>
      <w:r w:rsidR="009370A7">
        <w:rPr>
          <w:rFonts w:cs="B Nazanin" w:hint="cs"/>
          <w:sz w:val="28"/>
          <w:szCs w:val="28"/>
          <w:rtl/>
        </w:rPr>
        <w:t>(</w:t>
      </w:r>
      <w:bookmarkStart w:id="2" w:name="_GoBack"/>
      <w:bookmarkEnd w:id="2"/>
      <w:r w:rsidR="00931062" w:rsidRPr="00FD4156">
        <w:rPr>
          <w:rFonts w:cs="B Nazanin" w:hint="cs"/>
          <w:sz w:val="28"/>
          <w:szCs w:val="28"/>
          <w:rtl/>
        </w:rPr>
        <w:t xml:space="preserve">بین </w:t>
      </w:r>
      <w:r>
        <w:rPr>
          <w:rFonts w:cs="B Nazanin" w:hint="cs"/>
          <w:sz w:val="28"/>
          <w:szCs w:val="28"/>
          <w:rtl/>
        </w:rPr>
        <w:t>8</w:t>
      </w:r>
      <w:r w:rsidR="0034497F" w:rsidRPr="00FD4156">
        <w:rPr>
          <w:rFonts w:cs="B Nazanin" w:hint="cs"/>
          <w:sz w:val="28"/>
          <w:szCs w:val="28"/>
          <w:rtl/>
        </w:rPr>
        <w:t xml:space="preserve">/3 </w:t>
      </w:r>
      <w:r w:rsidR="00931062" w:rsidRPr="00FD4156">
        <w:rPr>
          <w:rFonts w:cs="B Nazanin" w:hint="cs"/>
          <w:sz w:val="28"/>
          <w:szCs w:val="28"/>
          <w:rtl/>
        </w:rPr>
        <w:t xml:space="preserve">تا </w:t>
      </w:r>
      <w:r w:rsidR="00E473A9">
        <w:rPr>
          <w:rFonts w:cs="B Nazanin" w:hint="cs"/>
          <w:sz w:val="28"/>
          <w:szCs w:val="28"/>
          <w:rtl/>
          <w:lang w:bidi="fa-IR"/>
        </w:rPr>
        <w:t>9</w:t>
      </w:r>
      <w:r w:rsidR="005941DC" w:rsidRPr="00FD4156">
        <w:rPr>
          <w:rFonts w:cs="B Nazanin" w:hint="cs"/>
          <w:sz w:val="28"/>
          <w:szCs w:val="28"/>
          <w:rtl/>
        </w:rPr>
        <w:t>/</w:t>
      </w:r>
      <w:r w:rsidR="0034497F" w:rsidRPr="00FD4156">
        <w:rPr>
          <w:rFonts w:cs="B Nazanin" w:hint="cs"/>
          <w:sz w:val="28"/>
          <w:szCs w:val="28"/>
          <w:rtl/>
        </w:rPr>
        <w:t>31</w:t>
      </w:r>
      <w:r w:rsidR="005941DC" w:rsidRPr="00FD4156">
        <w:rPr>
          <w:rFonts w:cs="B Nazanin" w:hint="cs"/>
          <w:sz w:val="28"/>
          <w:szCs w:val="28"/>
          <w:rtl/>
        </w:rPr>
        <w:t xml:space="preserve"> </w:t>
      </w:r>
      <w:r w:rsidR="009160F8" w:rsidRPr="00FD4156">
        <w:rPr>
          <w:rFonts w:cs="B Nazanin" w:hint="cs"/>
          <w:sz w:val="28"/>
          <w:szCs w:val="28"/>
          <w:rtl/>
        </w:rPr>
        <w:t>د</w:t>
      </w:r>
      <w:r w:rsidR="00923D4E" w:rsidRPr="00FD4156">
        <w:rPr>
          <w:rFonts w:cs="B Nazanin" w:hint="cs"/>
          <w:sz w:val="28"/>
          <w:szCs w:val="28"/>
          <w:rtl/>
        </w:rPr>
        <w:t>رصد</w:t>
      </w:r>
      <w:r w:rsidR="00E05E6D" w:rsidRPr="00FD4156">
        <w:rPr>
          <w:rFonts w:cs="B Nazanin" w:hint="cs"/>
          <w:sz w:val="28"/>
          <w:szCs w:val="28"/>
          <w:rtl/>
        </w:rPr>
        <w:t xml:space="preserve"> سهم از کل) بیشتر بوده</w:t>
      </w:r>
      <w:r w:rsidR="00923D4E" w:rsidRPr="00FD4156">
        <w:rPr>
          <w:rFonts w:cs="B Nazanin" w:hint="cs"/>
          <w:sz w:val="28"/>
          <w:szCs w:val="28"/>
          <w:rtl/>
        </w:rPr>
        <w:t xml:space="preserve"> </w:t>
      </w:r>
      <w:r w:rsidR="00931062" w:rsidRPr="00FD4156">
        <w:rPr>
          <w:rFonts w:cs="B Nazanin" w:hint="cs"/>
          <w:sz w:val="28"/>
          <w:szCs w:val="28"/>
          <w:rtl/>
        </w:rPr>
        <w:t xml:space="preserve">و در مجموع </w:t>
      </w:r>
      <w:r w:rsidR="00E473A9">
        <w:rPr>
          <w:rFonts w:cs="B Nazanin" w:hint="cs"/>
          <w:sz w:val="28"/>
          <w:szCs w:val="28"/>
          <w:rtl/>
        </w:rPr>
        <w:t>3</w:t>
      </w:r>
      <w:r w:rsidR="000B46C6" w:rsidRPr="00FD4156">
        <w:rPr>
          <w:rFonts w:cs="B Nazanin" w:hint="cs"/>
          <w:sz w:val="28"/>
          <w:szCs w:val="28"/>
          <w:rtl/>
        </w:rPr>
        <w:t>/</w:t>
      </w:r>
      <w:r w:rsidR="00BA03BD" w:rsidRPr="00FD4156">
        <w:rPr>
          <w:rFonts w:cs="B Nazanin" w:hint="cs"/>
          <w:sz w:val="28"/>
          <w:szCs w:val="28"/>
          <w:rtl/>
        </w:rPr>
        <w:t>6</w:t>
      </w:r>
      <w:r w:rsidR="00437CE4" w:rsidRPr="00FD4156">
        <w:rPr>
          <w:rFonts w:cs="B Nazanin" w:hint="cs"/>
          <w:sz w:val="28"/>
          <w:szCs w:val="28"/>
          <w:rtl/>
        </w:rPr>
        <w:t>6</w:t>
      </w:r>
      <w:r w:rsidR="000B46C6" w:rsidRPr="00FD4156">
        <w:rPr>
          <w:rFonts w:cs="B Nazanin" w:hint="cs"/>
          <w:sz w:val="28"/>
          <w:szCs w:val="28"/>
          <w:rtl/>
        </w:rPr>
        <w:t xml:space="preserve"> </w:t>
      </w:r>
      <w:r w:rsidR="00931062" w:rsidRPr="00FD4156">
        <w:rPr>
          <w:rFonts w:cs="B Nazanin" w:hint="cs"/>
          <w:sz w:val="28"/>
          <w:szCs w:val="28"/>
          <w:rtl/>
        </w:rPr>
        <w:t xml:space="preserve">درصد </w:t>
      </w:r>
      <w:r w:rsidR="00923D4E" w:rsidRPr="00FD4156">
        <w:rPr>
          <w:rFonts w:cs="B Nazanin" w:hint="cs"/>
          <w:sz w:val="28"/>
          <w:szCs w:val="28"/>
          <w:rtl/>
        </w:rPr>
        <w:t>از کل ارزیابان خسارت فعال را تشکیل می دهد</w:t>
      </w:r>
      <w:r w:rsidR="00E05E6D" w:rsidRPr="00FD4156">
        <w:rPr>
          <w:rFonts w:cs="B Nazanin" w:hint="cs"/>
          <w:sz w:val="28"/>
          <w:szCs w:val="28"/>
          <w:rtl/>
        </w:rPr>
        <w:t xml:space="preserve">، به نحوی که تعداد ارزیابان خسارت بيمه در آنها از </w:t>
      </w:r>
      <w:r w:rsidR="006547C2" w:rsidRPr="00FD4156">
        <w:rPr>
          <w:rFonts w:cs="B Nazanin" w:hint="cs"/>
          <w:sz w:val="28"/>
          <w:szCs w:val="28"/>
          <w:rtl/>
        </w:rPr>
        <w:t>متوسط</w:t>
      </w:r>
      <w:r w:rsidR="00E05E6D" w:rsidRPr="00FD4156">
        <w:rPr>
          <w:rFonts w:cs="B Nazanin" w:hint="cs"/>
          <w:sz w:val="28"/>
          <w:szCs w:val="28"/>
          <w:rtl/>
        </w:rPr>
        <w:t xml:space="preserve"> </w:t>
      </w:r>
      <w:r w:rsidR="00E473A9">
        <w:rPr>
          <w:rFonts w:cs="B Nazanin" w:hint="cs"/>
          <w:sz w:val="28"/>
          <w:szCs w:val="28"/>
          <w:rtl/>
        </w:rPr>
        <w:t>5</w:t>
      </w:r>
      <w:r w:rsidR="00BA03BD" w:rsidRPr="00FD4156">
        <w:rPr>
          <w:rFonts w:cs="B Nazanin" w:hint="cs"/>
          <w:sz w:val="28"/>
          <w:szCs w:val="28"/>
          <w:rtl/>
        </w:rPr>
        <w:t>/</w:t>
      </w:r>
      <w:r w:rsidR="000E06A4" w:rsidRPr="00FD4156">
        <w:rPr>
          <w:rFonts w:cs="B Nazanin" w:hint="cs"/>
          <w:sz w:val="28"/>
          <w:szCs w:val="28"/>
          <w:rtl/>
        </w:rPr>
        <w:t>105</w:t>
      </w:r>
      <w:r w:rsidR="00E05E6D" w:rsidRPr="00FD4156">
        <w:rPr>
          <w:rFonts w:cs="B Nazanin" w:hint="cs"/>
          <w:sz w:val="28"/>
          <w:szCs w:val="28"/>
          <w:rtl/>
        </w:rPr>
        <w:t xml:space="preserve"> ارزیاب </w:t>
      </w:r>
      <w:r w:rsidR="00A56B56" w:rsidRPr="00FD4156">
        <w:rPr>
          <w:rFonts w:cs="B Nazanin" w:hint="cs"/>
          <w:sz w:val="28"/>
          <w:szCs w:val="28"/>
          <w:rtl/>
        </w:rPr>
        <w:t>ب</w:t>
      </w:r>
      <w:r w:rsidR="00E05E6D" w:rsidRPr="00FD4156">
        <w:rPr>
          <w:rFonts w:cs="B Nazanin" w:hint="cs"/>
          <w:sz w:val="28"/>
          <w:szCs w:val="28"/>
          <w:rtl/>
        </w:rPr>
        <w:t>راي هر استان بالاتر است.</w:t>
      </w:r>
    </w:p>
    <w:p w14:paraId="3B6D9CF8" w14:textId="30166E55" w:rsidR="00423264" w:rsidRPr="008D6524" w:rsidRDefault="00CF3DCC" w:rsidP="008D6524">
      <w:pPr>
        <w:pStyle w:val="ListParagraph"/>
        <w:tabs>
          <w:tab w:val="left" w:pos="1371"/>
        </w:tabs>
        <w:spacing w:after="0" w:line="240" w:lineRule="auto"/>
        <w:ind w:left="237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</w:rPr>
      </w:pPr>
      <w:r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جدول 7:</w:t>
      </w:r>
      <w:r w:rsidR="00281F05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232CAA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آمار تعداد </w:t>
      </w:r>
      <w:r w:rsidR="00281F05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ارزیابان خسارت بیمه</w:t>
      </w:r>
      <w:r w:rsidR="00232CAA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فعال در استان</w:t>
      </w:r>
      <w:r w:rsidR="00A13C30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‌</w:t>
      </w:r>
      <w:r w:rsidR="00232CAA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ها</w:t>
      </w:r>
      <w:r w:rsidR="00281F05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تا پایان</w:t>
      </w:r>
      <w:r w:rsidR="00232CAA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سال</w:t>
      </w:r>
      <w:r w:rsidR="00F36051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D122AE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1402</w:t>
      </w:r>
    </w:p>
    <w:tbl>
      <w:tblPr>
        <w:bidiVisual/>
        <w:tblW w:w="7650" w:type="dxa"/>
        <w:jc w:val="center"/>
        <w:tblLook w:val="04A0" w:firstRow="1" w:lastRow="0" w:firstColumn="1" w:lastColumn="0" w:noHBand="0" w:noVBand="1"/>
      </w:tblPr>
      <w:tblGrid>
        <w:gridCol w:w="2700"/>
        <w:gridCol w:w="2700"/>
        <w:gridCol w:w="2250"/>
      </w:tblGrid>
      <w:tr w:rsidR="00CF3DCC" w:rsidRPr="00CF3DCC" w14:paraId="4D987498" w14:textId="77777777" w:rsidTr="000C12CB">
        <w:trPr>
          <w:trHeight w:val="975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F014B9" w14:textId="77777777" w:rsidR="00CF3DCC" w:rsidRPr="000C12CB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استان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57B960" w14:textId="77777777" w:rsidR="00CF3DCC" w:rsidRPr="000C12CB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ارزیابان خسارت فعال (حقیقی و حقوقی)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6F6C40" w14:textId="77777777" w:rsidR="00CF3DCC" w:rsidRPr="000C12CB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0C12CB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سهم از کل (%)</w:t>
            </w:r>
          </w:p>
        </w:tc>
      </w:tr>
      <w:tr w:rsidR="00CF3DCC" w:rsidRPr="00CF3DCC" w14:paraId="2058D487" w14:textId="77777777" w:rsidTr="000C12CB">
        <w:trPr>
          <w:trHeight w:val="405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CBDBE8A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شرقی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4398D6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4B2861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6.7</w:t>
            </w:r>
          </w:p>
        </w:tc>
      </w:tr>
      <w:tr w:rsidR="00CF3DCC" w:rsidRPr="00CF3DCC" w14:paraId="50E40BF6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DDF6DE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54627E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5325F5" w14:textId="1FE0EC1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2/3</w:t>
            </w:r>
          </w:p>
        </w:tc>
      </w:tr>
      <w:tr w:rsidR="00CF3DCC" w:rsidRPr="00CF3DCC" w14:paraId="464571DD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ABAA11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اردبیل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A835E0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27BB34" w14:textId="5EFE66C5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3/1</w:t>
            </w:r>
          </w:p>
        </w:tc>
      </w:tr>
      <w:tr w:rsidR="00CF3DCC" w:rsidRPr="00CF3DCC" w14:paraId="2678C474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2DF90F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B8A31F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569AAD" w14:textId="7DAA4C03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6/5</w:t>
            </w:r>
          </w:p>
        </w:tc>
      </w:tr>
      <w:tr w:rsidR="00CF3DCC" w:rsidRPr="00CF3DCC" w14:paraId="19D61250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15554F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البرز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766FE6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AF86DF" w14:textId="263A3DC1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4/2</w:t>
            </w:r>
          </w:p>
        </w:tc>
      </w:tr>
      <w:tr w:rsidR="00CF3DCC" w:rsidRPr="00CF3DCC" w14:paraId="12C5E6A9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89548A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ایلام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7D04ED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32ED49" w14:textId="1514127B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4/0</w:t>
            </w:r>
          </w:p>
        </w:tc>
      </w:tr>
      <w:tr w:rsidR="00CF3DCC" w:rsidRPr="00CF3DCC" w14:paraId="6F81F50A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2E8C67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بوشهر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CD2F4D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9C5552" w14:textId="03B58409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4/1</w:t>
            </w:r>
          </w:p>
        </w:tc>
      </w:tr>
      <w:tr w:rsidR="00CF3DCC" w:rsidRPr="00CF3DCC" w14:paraId="6FD4B42B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A2810F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3E032D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1,043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0CB050" w14:textId="460CE08B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9/31</w:t>
            </w:r>
          </w:p>
        </w:tc>
      </w:tr>
      <w:tr w:rsidR="00CF3DCC" w:rsidRPr="00CF3DCC" w14:paraId="085F5031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10BDEC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چهارمحال و بختیاری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52DA94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98436B" w14:textId="7139367C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6/0</w:t>
            </w:r>
          </w:p>
        </w:tc>
      </w:tr>
      <w:tr w:rsidR="00CF3DCC" w:rsidRPr="00CF3DCC" w14:paraId="2C8708FC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9425FE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جنوبی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8251FA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8F88FC" w14:textId="002D6346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CF3DCC" w:rsidRPr="00CF3DCC" w14:paraId="31C2EB3C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70726E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رضوی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E2B95C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EDB844" w14:textId="2C13942B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1/7</w:t>
            </w:r>
          </w:p>
        </w:tc>
      </w:tr>
      <w:tr w:rsidR="00CF3DCC" w:rsidRPr="00CF3DCC" w14:paraId="4956C5FB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DC7312B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خراسان شمالی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B60653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1D97D6" w14:textId="129C51FF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4/1</w:t>
            </w:r>
          </w:p>
        </w:tc>
      </w:tr>
      <w:tr w:rsidR="00CF3DCC" w:rsidRPr="00CF3DCC" w14:paraId="4A2BA664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F614D6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8A29BD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7002E4" w14:textId="371387C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7/2</w:t>
            </w:r>
          </w:p>
        </w:tc>
      </w:tr>
      <w:tr w:rsidR="00CF3DCC" w:rsidRPr="00CF3DCC" w14:paraId="171131C0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79B21B3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زنجان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687B8F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590B3E" w14:textId="21B2638F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</w:tr>
      <w:tr w:rsidR="00CF3DCC" w:rsidRPr="00CF3DCC" w14:paraId="289A6FAD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AE5FB4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سمنان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9A44C7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4D253E" w14:textId="4A7BBBC6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9/0</w:t>
            </w:r>
          </w:p>
        </w:tc>
      </w:tr>
      <w:tr w:rsidR="00CF3DCC" w:rsidRPr="00CF3DCC" w14:paraId="3EFA275C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7BB0F02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سیستان و بلوچستان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3BA909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D0B69C" w14:textId="200283D2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3/0</w:t>
            </w:r>
          </w:p>
        </w:tc>
      </w:tr>
      <w:tr w:rsidR="00CF3DCC" w:rsidRPr="00CF3DCC" w14:paraId="207C6106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DC4C01B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فارس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0A8176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154171" w14:textId="66D35530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8/3</w:t>
            </w:r>
          </w:p>
        </w:tc>
      </w:tr>
      <w:tr w:rsidR="00CF3DCC" w:rsidRPr="00CF3DCC" w14:paraId="128B8ADB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A2D5E8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قزوین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F4FE00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C0FBDF" w14:textId="48BAD106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3/2</w:t>
            </w:r>
          </w:p>
        </w:tc>
      </w:tr>
      <w:tr w:rsidR="00CF3DCC" w:rsidRPr="00CF3DCC" w14:paraId="3185805D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5ABC51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F73136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27D0E4" w14:textId="2675D290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CF3DCC" w:rsidRPr="00CF3DCC" w14:paraId="3BCF7E4E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9A38D7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کردستان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836DC4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16D3FE" w14:textId="6CFEFE29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CF3DCC" w:rsidRPr="00CF3DCC" w14:paraId="629948C1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22D57AC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891316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AE1645" w14:textId="1D72B01C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CF3DCC" w:rsidRPr="00CF3DCC" w14:paraId="4105307C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88FF56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کرمانشاه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B85D4E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E07C15" w14:textId="7863122E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2/1</w:t>
            </w:r>
          </w:p>
        </w:tc>
      </w:tr>
      <w:tr w:rsidR="00CF3DCC" w:rsidRPr="00CF3DCC" w14:paraId="75BBDC26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21CC73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کهکیلویه و بویراحمد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AD5BF3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BAD6300" w14:textId="7C7E350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4/0</w:t>
            </w:r>
          </w:p>
        </w:tc>
      </w:tr>
      <w:tr w:rsidR="00CF3DCC" w:rsidRPr="00CF3DCC" w14:paraId="5BCE6263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F9A666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گلستان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7175FC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C84A11" w14:textId="552A82D0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7/1</w:t>
            </w:r>
          </w:p>
        </w:tc>
      </w:tr>
      <w:tr w:rsidR="00CF3DCC" w:rsidRPr="00CF3DCC" w14:paraId="125ED7DA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A1659B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C3A588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B20B0D" w14:textId="4306AF03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CF3DCC" w:rsidRPr="00CF3DCC" w14:paraId="3CA967C7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8B8FC6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لرستان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4178702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A316AA" w14:textId="0DFF98BF" w:rsidR="00CF3DCC" w:rsidRPr="000B5000" w:rsidRDefault="008F00E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CF3DCC" w:rsidRPr="00CF3DCC" w14:paraId="47FD80D5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FF05F9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مازندران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9502A3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93179C" w14:textId="3FD8D7EB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1/5</w:t>
            </w:r>
          </w:p>
        </w:tc>
      </w:tr>
      <w:tr w:rsidR="00CF3DCC" w:rsidRPr="00CF3DCC" w14:paraId="01FAE1CF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4437F4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مرکزی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237DE8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A20732" w14:textId="4DAAEE84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1/1</w:t>
            </w:r>
          </w:p>
        </w:tc>
      </w:tr>
      <w:tr w:rsidR="00CF3DCC" w:rsidRPr="00CF3DCC" w14:paraId="41820BE8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B5711C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هرمزگان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C0E76A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7A8661" w14:textId="3747FB31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7/1</w:t>
            </w:r>
          </w:p>
        </w:tc>
      </w:tr>
      <w:tr w:rsidR="00CF3DCC" w:rsidRPr="00CF3DCC" w14:paraId="33893F91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0FA6DD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812F1F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F99300" w14:textId="29FCC4FB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9/0</w:t>
            </w:r>
          </w:p>
        </w:tc>
      </w:tr>
      <w:tr w:rsidR="00CF3DCC" w:rsidRPr="00CF3DCC" w14:paraId="2A2A71F4" w14:textId="77777777" w:rsidTr="000C12CB">
        <w:trPr>
          <w:trHeight w:val="39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586BFA" w14:textId="77777777" w:rsidR="00CF3DCC" w:rsidRPr="000B5000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33288A" w14:textId="77777777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A7245A" w14:textId="6EF8CA28" w:rsidR="00CF3DCC" w:rsidRPr="000B5000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B50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4/1</w:t>
            </w:r>
          </w:p>
        </w:tc>
      </w:tr>
      <w:tr w:rsidR="00CF3DCC" w:rsidRPr="00CF3DCC" w14:paraId="1BA5B114" w14:textId="77777777" w:rsidTr="000C12CB">
        <w:trPr>
          <w:trHeight w:val="435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626EA4" w14:textId="77777777" w:rsidR="00CF3DCC" w:rsidRPr="00CF3DCC" w:rsidRDefault="00CF3DCC" w:rsidP="00CF3D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CF3D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3B4A9E" w14:textId="3169E633" w:rsidR="00CF3DCC" w:rsidRPr="00CF3DCC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F3D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3,26</w:t>
            </w:r>
            <w:r w:rsidR="008F00E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AA5C59" w14:textId="77777777" w:rsidR="00CF3DCC" w:rsidRPr="00CF3DCC" w:rsidRDefault="00CF3DCC" w:rsidP="00CF3D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CF3DC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14:paraId="5C1B0283" w14:textId="110F2D7A" w:rsidR="00707F0B" w:rsidRPr="00952A83" w:rsidRDefault="00952A83" w:rsidP="00A13C30">
      <w:pPr>
        <w:pStyle w:val="ListParagraph"/>
        <w:tabs>
          <w:tab w:val="left" w:pos="1371"/>
        </w:tabs>
        <w:bidi/>
        <w:spacing w:line="240" w:lineRule="auto"/>
        <w:ind w:left="-1058" w:right="-474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     </w:t>
      </w:r>
      <w:r w:rsidR="00A13C30">
        <w:rPr>
          <w:rFonts w:cs="B Nazanin" w:hint="cs"/>
          <w:rtl/>
        </w:rPr>
        <w:t xml:space="preserve">                                </w:t>
      </w:r>
      <w:r>
        <w:rPr>
          <w:rFonts w:cs="B Nazanin" w:hint="cs"/>
          <w:rtl/>
        </w:rPr>
        <w:t xml:space="preserve">   *</w:t>
      </w:r>
      <w:r w:rsidR="00CF3DCC">
        <w:rPr>
          <w:rFonts w:cs="B Nazanin" w:hint="cs"/>
          <w:rtl/>
        </w:rPr>
        <w:t xml:space="preserve"> </w:t>
      </w:r>
      <w:r w:rsidRPr="00952A83">
        <w:rPr>
          <w:rFonts w:cs="B Nazanin" w:hint="cs"/>
          <w:rtl/>
        </w:rPr>
        <w:t>جمع کل تعداد ارزیابان با احتساب 2 ارزیاب خارج از کشور می باشد.</w:t>
      </w:r>
    </w:p>
    <w:p w14:paraId="3578ADAB" w14:textId="77777777" w:rsidR="000B5000" w:rsidRPr="000B5000" w:rsidRDefault="000B5000" w:rsidP="000B5000">
      <w:pPr>
        <w:rPr>
          <w:rtl/>
        </w:rPr>
      </w:pPr>
    </w:p>
    <w:p w14:paraId="583777E0" w14:textId="330365D4" w:rsidR="00923D4E" w:rsidRPr="00710290" w:rsidRDefault="00923D4E" w:rsidP="00F14103">
      <w:pPr>
        <w:pStyle w:val="Heading3"/>
        <w:rPr>
          <w:rFonts w:cs="B Nazanin"/>
          <w:color w:val="000000" w:themeColor="text1"/>
          <w:u w:val="single"/>
          <w:rtl/>
        </w:rPr>
      </w:pPr>
      <w:r w:rsidRPr="00710290">
        <w:rPr>
          <w:rFonts w:cs="B Nazanin" w:hint="cs"/>
          <w:color w:val="000000" w:themeColor="text1"/>
          <w:u w:val="single"/>
          <w:rtl/>
        </w:rPr>
        <w:t>بررسي آمار تعداد دفاتر ارتباطی بیمه</w:t>
      </w:r>
    </w:p>
    <w:p w14:paraId="62FEBD37" w14:textId="0FFAF1CB" w:rsidR="00923D4E" w:rsidRPr="001048C7" w:rsidRDefault="00923D4E" w:rsidP="00034C4D">
      <w:pPr>
        <w:pStyle w:val="Heading3"/>
        <w:rPr>
          <w:rFonts w:cs="B Nazanin"/>
          <w:b w:val="0"/>
          <w:bCs w:val="0"/>
          <w:color w:val="000000" w:themeColor="text1"/>
          <w:rtl/>
        </w:rPr>
      </w:pPr>
      <w:r w:rsidRPr="001048C7">
        <w:rPr>
          <w:rFonts w:cs="B Nazanin" w:hint="cs"/>
          <w:b w:val="0"/>
          <w:bCs w:val="0"/>
          <w:color w:val="000000" w:themeColor="text1"/>
          <w:rtl/>
        </w:rPr>
        <w:t>آمار تعداد دفاتر ارتباطی شرکت</w:t>
      </w:r>
      <w:r w:rsidR="000003B0" w:rsidRPr="001048C7">
        <w:rPr>
          <w:rFonts w:cs="B Nazanin" w:hint="cs"/>
          <w:b w:val="0"/>
          <w:bCs w:val="0"/>
          <w:color w:val="000000" w:themeColor="text1"/>
          <w:rtl/>
        </w:rPr>
        <w:t>‌</w:t>
      </w:r>
      <w:r w:rsidRPr="001048C7">
        <w:rPr>
          <w:rFonts w:cs="B Nazanin" w:hint="cs"/>
          <w:b w:val="0"/>
          <w:bCs w:val="0"/>
          <w:color w:val="000000" w:themeColor="text1"/>
          <w:rtl/>
        </w:rPr>
        <w:t xml:space="preserve">ها یا کارگزاران بیمه خارجی </w:t>
      </w:r>
      <w:r w:rsidR="00A85D79">
        <w:rPr>
          <w:rFonts w:cs="B Nazanin" w:hint="cs"/>
          <w:b w:val="0"/>
          <w:bCs w:val="0"/>
          <w:color w:val="000000" w:themeColor="text1"/>
          <w:rtl/>
        </w:rPr>
        <w:t xml:space="preserve">فعال </w:t>
      </w:r>
      <w:r w:rsidRPr="001048C7">
        <w:rPr>
          <w:rFonts w:cs="B Nazanin" w:hint="cs"/>
          <w:b w:val="0"/>
          <w:bCs w:val="0"/>
          <w:color w:val="000000" w:themeColor="text1"/>
          <w:rtl/>
        </w:rPr>
        <w:t>در کشور</w:t>
      </w:r>
      <w:r w:rsidR="00A85D79">
        <w:rPr>
          <w:rFonts w:cs="B Nazanin" w:hint="cs"/>
          <w:b w:val="0"/>
          <w:bCs w:val="0"/>
          <w:color w:val="000000" w:themeColor="text1"/>
          <w:rtl/>
        </w:rPr>
        <w:t xml:space="preserve"> نسبت به</w:t>
      </w:r>
      <w:r w:rsidR="008340F4" w:rsidRPr="001048C7">
        <w:rPr>
          <w:rFonts w:cs="B Nazanin" w:hint="cs"/>
          <w:b w:val="0"/>
          <w:bCs w:val="0"/>
          <w:color w:val="000000" w:themeColor="text1"/>
          <w:rtl/>
        </w:rPr>
        <w:t xml:space="preserve"> </w:t>
      </w:r>
      <w:r w:rsidR="000003B0" w:rsidRPr="001048C7">
        <w:rPr>
          <w:rFonts w:cs="B Nazanin" w:hint="cs"/>
          <w:b w:val="0"/>
          <w:bCs w:val="0"/>
          <w:color w:val="000000" w:themeColor="text1"/>
          <w:rtl/>
        </w:rPr>
        <w:t>سال گذشته</w:t>
      </w:r>
      <w:r w:rsidR="00A85D79">
        <w:rPr>
          <w:rFonts w:cs="B Nazanin" w:hint="cs"/>
          <w:b w:val="0"/>
          <w:bCs w:val="0"/>
          <w:color w:val="000000" w:themeColor="text1"/>
          <w:rtl/>
        </w:rPr>
        <w:t xml:space="preserve"> </w:t>
      </w:r>
      <w:r w:rsidR="00CD0822">
        <w:rPr>
          <w:rFonts w:cs="B Nazanin" w:hint="cs"/>
          <w:b w:val="0"/>
          <w:bCs w:val="0"/>
          <w:color w:val="000000" w:themeColor="text1"/>
          <w:rtl/>
        </w:rPr>
        <w:t xml:space="preserve">1 </w:t>
      </w:r>
      <w:r w:rsidR="0002129A">
        <w:rPr>
          <w:rFonts w:cs="B Nazanin" w:hint="cs"/>
          <w:b w:val="0"/>
          <w:bCs w:val="0"/>
          <w:color w:val="000000" w:themeColor="text1"/>
          <w:rtl/>
        </w:rPr>
        <w:t>عدد کاهش داشته</w:t>
      </w:r>
      <w:r w:rsidR="00A85D79">
        <w:rPr>
          <w:rFonts w:cs="B Nazanin" w:hint="cs"/>
          <w:b w:val="0"/>
          <w:bCs w:val="0"/>
          <w:color w:val="000000" w:themeColor="text1"/>
          <w:rtl/>
        </w:rPr>
        <w:t xml:space="preserve"> و</w:t>
      </w:r>
      <w:r w:rsidR="00034C4D">
        <w:rPr>
          <w:rFonts w:cs="B Nazanin" w:hint="cs"/>
          <w:b w:val="0"/>
          <w:bCs w:val="0"/>
          <w:color w:val="000000" w:themeColor="text1"/>
          <w:rtl/>
        </w:rPr>
        <w:t xml:space="preserve"> معادل</w:t>
      </w:r>
      <w:r w:rsidR="008340F4" w:rsidRPr="001048C7">
        <w:rPr>
          <w:rFonts w:cs="B Nazanin" w:hint="cs"/>
          <w:b w:val="0"/>
          <w:bCs w:val="0"/>
          <w:color w:val="000000" w:themeColor="text1"/>
          <w:rtl/>
        </w:rPr>
        <w:t xml:space="preserve"> </w:t>
      </w:r>
      <w:r w:rsidR="001A7006">
        <w:rPr>
          <w:rFonts w:cs="B Nazanin" w:hint="cs"/>
          <w:b w:val="0"/>
          <w:bCs w:val="0"/>
          <w:color w:val="000000" w:themeColor="text1"/>
          <w:rtl/>
        </w:rPr>
        <w:t>2</w:t>
      </w:r>
      <w:r w:rsidRPr="001048C7">
        <w:rPr>
          <w:rFonts w:cs="B Nazanin" w:hint="cs"/>
          <w:b w:val="0"/>
          <w:bCs w:val="0"/>
          <w:color w:val="000000" w:themeColor="text1"/>
          <w:rtl/>
        </w:rPr>
        <w:t xml:space="preserve"> </w:t>
      </w:r>
      <w:r w:rsidR="00DB3971" w:rsidRPr="001048C7">
        <w:rPr>
          <w:rFonts w:cs="B Nazanin" w:hint="cs"/>
          <w:b w:val="0"/>
          <w:bCs w:val="0"/>
          <w:color w:val="000000" w:themeColor="text1"/>
          <w:rtl/>
        </w:rPr>
        <w:t xml:space="preserve">دفتر </w:t>
      </w:r>
      <w:r w:rsidR="008340F4" w:rsidRPr="001048C7">
        <w:rPr>
          <w:rFonts w:cs="B Nazanin" w:hint="cs"/>
          <w:b w:val="0"/>
          <w:bCs w:val="0"/>
          <w:color w:val="000000" w:themeColor="text1"/>
          <w:rtl/>
        </w:rPr>
        <w:t xml:space="preserve">است که همگی </w:t>
      </w:r>
      <w:r w:rsidRPr="001048C7">
        <w:rPr>
          <w:rFonts w:cs="B Nazanin" w:hint="cs"/>
          <w:b w:val="0"/>
          <w:bCs w:val="0"/>
          <w:color w:val="000000" w:themeColor="text1"/>
          <w:rtl/>
        </w:rPr>
        <w:t xml:space="preserve">در استان تهران واقع </w:t>
      </w:r>
      <w:r w:rsidR="008340F4" w:rsidRPr="001048C7">
        <w:rPr>
          <w:rFonts w:cs="B Nazanin" w:hint="cs"/>
          <w:b w:val="0"/>
          <w:bCs w:val="0"/>
          <w:color w:val="000000" w:themeColor="text1"/>
          <w:rtl/>
        </w:rPr>
        <w:t>شده‌ اند.</w:t>
      </w:r>
    </w:p>
    <w:p w14:paraId="61ADD5F3" w14:textId="77777777" w:rsidR="003C6F2C" w:rsidRPr="001048C7" w:rsidRDefault="003C6F2C" w:rsidP="00F14103">
      <w:pPr>
        <w:pStyle w:val="ListParagraph"/>
        <w:tabs>
          <w:tab w:val="left" w:pos="1371"/>
        </w:tabs>
        <w:spacing w:line="240" w:lineRule="auto"/>
        <w:ind w:left="-1058" w:right="-474"/>
        <w:jc w:val="center"/>
        <w:rPr>
          <w:rFonts w:cs="B Nazanin"/>
          <w:b/>
          <w:bCs/>
          <w:sz w:val="20"/>
          <w:szCs w:val="20"/>
          <w:rtl/>
        </w:rPr>
      </w:pPr>
    </w:p>
    <w:p w14:paraId="64F5A57D" w14:textId="597DCD6B" w:rsidR="00923D4E" w:rsidRPr="008D6524" w:rsidRDefault="00555105" w:rsidP="008D6524">
      <w:pPr>
        <w:pStyle w:val="ListParagraph"/>
        <w:tabs>
          <w:tab w:val="left" w:pos="1371"/>
        </w:tabs>
        <w:spacing w:after="0" w:line="240" w:lineRule="auto"/>
        <w:ind w:left="237"/>
        <w:jc w:val="center"/>
        <w:rPr>
          <w:rFonts w:ascii="Times New Roman" w:eastAsia="Times New Roman" w:hAnsi="Times New Roman" w:cs="B Nazanin"/>
          <w:b/>
          <w:bCs/>
          <w:color w:val="943634" w:themeColor="accent2" w:themeShade="BF"/>
          <w:sz w:val="28"/>
          <w:szCs w:val="28"/>
          <w:rtl/>
        </w:rPr>
      </w:pPr>
      <w:r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         </w:t>
      </w:r>
      <w:r w:rsidR="00CF3DCC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جدول 8: </w:t>
      </w:r>
      <w:r w:rsidR="00923D4E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 xml:space="preserve">آمار تعداد دفاتر ارتباطی بیمه تا پایان سال </w:t>
      </w:r>
      <w:r w:rsidR="00D122AE" w:rsidRPr="008D6524">
        <w:rPr>
          <w:rFonts w:ascii="Times New Roman" w:eastAsia="Times New Roman" w:hAnsi="Times New Roman" w:cs="B Nazanin" w:hint="cs"/>
          <w:b/>
          <w:bCs/>
          <w:color w:val="943634" w:themeColor="accent2" w:themeShade="BF"/>
          <w:sz w:val="28"/>
          <w:szCs w:val="28"/>
          <w:rtl/>
        </w:rPr>
        <w:t>1402</w:t>
      </w:r>
    </w:p>
    <w:tbl>
      <w:tblPr>
        <w:bidiVisual/>
        <w:tblW w:w="7380" w:type="dxa"/>
        <w:jc w:val="center"/>
        <w:tblLook w:val="04A0" w:firstRow="1" w:lastRow="0" w:firstColumn="1" w:lastColumn="0" w:noHBand="0" w:noVBand="1"/>
      </w:tblPr>
      <w:tblGrid>
        <w:gridCol w:w="2107"/>
        <w:gridCol w:w="1673"/>
        <w:gridCol w:w="1647"/>
        <w:gridCol w:w="1953"/>
      </w:tblGrid>
      <w:tr w:rsidR="00F36051" w:rsidRPr="00F36051" w14:paraId="4795D05B" w14:textId="77777777" w:rsidTr="000C12CB">
        <w:trPr>
          <w:trHeight w:val="330"/>
          <w:jc w:val="center"/>
        </w:trPr>
        <w:tc>
          <w:tcPr>
            <w:tcW w:w="2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6616F6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استان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BC71E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28503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</w:p>
        </w:tc>
      </w:tr>
      <w:tr w:rsidR="00F36051" w:rsidRPr="00F36051" w14:paraId="1D73D661" w14:textId="77777777" w:rsidTr="000C12CB">
        <w:trPr>
          <w:trHeight w:val="655"/>
          <w:jc w:val="center"/>
        </w:trPr>
        <w:tc>
          <w:tcPr>
            <w:tcW w:w="21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70E18" w14:textId="77777777" w:rsidR="00F36051" w:rsidRPr="008D6524" w:rsidRDefault="00F36051" w:rsidP="00F360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A328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حقیقی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4419B6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حقوقی</w:t>
            </w: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9B2F56" w14:textId="77777777" w:rsidR="00F36051" w:rsidRPr="008D6524" w:rsidRDefault="00F36051" w:rsidP="00F360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051" w:rsidRPr="00F36051" w14:paraId="217D627B" w14:textId="77777777" w:rsidTr="0056257B">
        <w:trPr>
          <w:trHeight w:val="69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F3FC6F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2D2D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A051D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832DB5" w14:textId="77777777" w:rsidR="00F36051" w:rsidRPr="008D6524" w:rsidRDefault="00F36051" w:rsidP="00F36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D652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14:paraId="1EB586CB" w14:textId="77777777" w:rsidR="00F9403B" w:rsidRPr="001048C7" w:rsidRDefault="00F9403B" w:rsidP="00034C4D">
      <w:pPr>
        <w:pStyle w:val="ListParagraph"/>
        <w:tabs>
          <w:tab w:val="left" w:pos="1371"/>
        </w:tabs>
        <w:spacing w:line="240" w:lineRule="auto"/>
        <w:ind w:left="-1058" w:right="-474"/>
        <w:jc w:val="center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</w:p>
    <w:sectPr w:rsidR="00F9403B" w:rsidRPr="001048C7" w:rsidSect="00350033">
      <w:headerReference w:type="default" r:id="rId8"/>
      <w:footerReference w:type="default" r:id="rId9"/>
      <w:pgSz w:w="11907" w:h="16839" w:code="9"/>
      <w:pgMar w:top="1620" w:right="1267" w:bottom="630" w:left="1267" w:header="187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663E" w14:textId="77777777" w:rsidR="00D92F1F" w:rsidRDefault="00D92F1F" w:rsidP="00202811">
      <w:pPr>
        <w:spacing w:after="0" w:line="240" w:lineRule="auto"/>
      </w:pPr>
      <w:r>
        <w:separator/>
      </w:r>
    </w:p>
  </w:endnote>
  <w:endnote w:type="continuationSeparator" w:id="0">
    <w:p w14:paraId="36AAAE4E" w14:textId="77777777" w:rsidR="00D92F1F" w:rsidRDefault="00D92F1F" w:rsidP="002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Zar"/>
        <w:sz w:val="24"/>
        <w:szCs w:val="24"/>
      </w:rPr>
      <w:id w:val="6064415"/>
      <w:docPartObj>
        <w:docPartGallery w:val="Page Numbers (Bottom of Page)"/>
        <w:docPartUnique/>
      </w:docPartObj>
    </w:sdtPr>
    <w:sdtEndPr/>
    <w:sdtContent>
      <w:p w14:paraId="6369B90E" w14:textId="1090FBD3" w:rsidR="000C12CB" w:rsidRPr="00202811" w:rsidRDefault="000C12CB">
        <w:pPr>
          <w:pStyle w:val="Footer"/>
          <w:jc w:val="center"/>
          <w:rPr>
            <w:rFonts w:cs="B Zar"/>
            <w:sz w:val="24"/>
            <w:szCs w:val="24"/>
          </w:rPr>
        </w:pPr>
        <w:r w:rsidRPr="00202811">
          <w:rPr>
            <w:rFonts w:cs="B Zar"/>
            <w:sz w:val="24"/>
            <w:szCs w:val="24"/>
          </w:rPr>
          <w:fldChar w:fldCharType="begin"/>
        </w:r>
        <w:r w:rsidRPr="00202811">
          <w:rPr>
            <w:rFonts w:cs="B Zar"/>
            <w:sz w:val="24"/>
            <w:szCs w:val="24"/>
          </w:rPr>
          <w:instrText xml:space="preserve"> PAGE   \* MERGEFORMAT </w:instrText>
        </w:r>
        <w:r w:rsidRPr="00202811">
          <w:rPr>
            <w:rFonts w:cs="B Zar"/>
            <w:sz w:val="24"/>
            <w:szCs w:val="24"/>
          </w:rPr>
          <w:fldChar w:fldCharType="separate"/>
        </w:r>
        <w:r>
          <w:rPr>
            <w:rFonts w:cs="B Zar"/>
            <w:noProof/>
            <w:sz w:val="24"/>
            <w:szCs w:val="24"/>
          </w:rPr>
          <w:t>1</w:t>
        </w:r>
        <w:r w:rsidRPr="00202811">
          <w:rPr>
            <w:rFonts w:cs="B Zar"/>
            <w:sz w:val="24"/>
            <w:szCs w:val="24"/>
          </w:rPr>
          <w:fldChar w:fldCharType="end"/>
        </w:r>
      </w:p>
    </w:sdtContent>
  </w:sdt>
  <w:p w14:paraId="69ED375C" w14:textId="77777777" w:rsidR="000C12CB" w:rsidRDefault="000C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9B9F" w14:textId="77777777" w:rsidR="00D92F1F" w:rsidRDefault="00D92F1F" w:rsidP="00202811">
      <w:pPr>
        <w:spacing w:after="0" w:line="240" w:lineRule="auto"/>
      </w:pPr>
      <w:r>
        <w:separator/>
      </w:r>
    </w:p>
  </w:footnote>
  <w:footnote w:type="continuationSeparator" w:id="0">
    <w:p w14:paraId="06CEE3DC" w14:textId="77777777" w:rsidR="00D92F1F" w:rsidRDefault="00D92F1F" w:rsidP="002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0077" w14:textId="77777777" w:rsidR="000C12CB" w:rsidRPr="003344E5" w:rsidRDefault="000C12CB" w:rsidP="003344E5">
    <w:pPr>
      <w:pStyle w:val="Header"/>
      <w:jc w:val="center"/>
      <w:rPr>
        <w:rFonts w:cs="B Zar"/>
        <w:sz w:val="28"/>
        <w:szCs w:val="28"/>
        <w:rtl/>
        <w:lang w:bidi="fa-IR"/>
      </w:rPr>
    </w:pPr>
    <w:r>
      <w:rPr>
        <w:rFonts w:cs="Lotus"/>
        <w:noProof/>
      </w:rPr>
      <w:drawing>
        <wp:anchor distT="0" distB="0" distL="114300" distR="114300" simplePos="0" relativeHeight="251659264" behindDoc="0" locked="0" layoutInCell="1" allowOverlap="1" wp14:anchorId="5ABFB4FF" wp14:editId="078F9034">
          <wp:simplePos x="0" y="0"/>
          <wp:positionH relativeFrom="column">
            <wp:posOffset>2552700</wp:posOffset>
          </wp:positionH>
          <wp:positionV relativeFrom="paragraph">
            <wp:posOffset>280035</wp:posOffset>
          </wp:positionV>
          <wp:extent cx="876300" cy="653511"/>
          <wp:effectExtent l="0" t="0" r="0" b="0"/>
          <wp:wrapNone/>
          <wp:docPr id="3" name="Picture 3" descr="نشان بيمه مركزي- مشك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نشان بيمه مركزي- مشك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3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4E5">
      <w:rPr>
        <w:rFonts w:cs="B Zar" w:hint="cs"/>
        <w:sz w:val="28"/>
        <w:szCs w:val="28"/>
        <w:rtl/>
        <w:lang w:bidi="fa-IR"/>
      </w:rPr>
      <w:t>باسمه تعالی</w:t>
    </w:r>
  </w:p>
  <w:p w14:paraId="134AC57A" w14:textId="77777777" w:rsidR="000C12CB" w:rsidRDefault="000C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F2F"/>
    <w:multiLevelType w:val="hybridMultilevel"/>
    <w:tmpl w:val="771E4E9E"/>
    <w:lvl w:ilvl="0" w:tplc="7F38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61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65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6B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5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65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22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3D1"/>
    <w:multiLevelType w:val="hybridMultilevel"/>
    <w:tmpl w:val="DCECF018"/>
    <w:lvl w:ilvl="0" w:tplc="78667AFE">
      <w:start w:val="1"/>
      <w:numFmt w:val="decimal"/>
      <w:lvlText w:val="%1-"/>
      <w:lvlJc w:val="left"/>
      <w:pPr>
        <w:ind w:left="2344" w:hanging="360"/>
      </w:pPr>
      <w:rPr>
        <w:rFonts w:cs="B Zar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17C34C8C"/>
    <w:multiLevelType w:val="hybridMultilevel"/>
    <w:tmpl w:val="6F9A07A2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C13D8C"/>
    <w:multiLevelType w:val="hybridMultilevel"/>
    <w:tmpl w:val="20C20EC0"/>
    <w:lvl w:ilvl="0" w:tplc="5DDE8AFA">
      <w:start w:val="2"/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1C273B24"/>
    <w:multiLevelType w:val="hybridMultilevel"/>
    <w:tmpl w:val="05F83F00"/>
    <w:lvl w:ilvl="0" w:tplc="6B0AB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A9F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C3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4A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C2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4E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6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E8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078"/>
    <w:multiLevelType w:val="hybridMultilevel"/>
    <w:tmpl w:val="0FA6B02A"/>
    <w:lvl w:ilvl="0" w:tplc="BEB235E0">
      <w:start w:val="1"/>
      <w:numFmt w:val="decimal"/>
      <w:pStyle w:val="Heading5"/>
      <w:lvlText w:val="%1."/>
      <w:lvlJc w:val="left"/>
      <w:pPr>
        <w:tabs>
          <w:tab w:val="num" w:pos="791"/>
        </w:tabs>
        <w:ind w:left="791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37A02B28"/>
    <w:multiLevelType w:val="hybridMultilevel"/>
    <w:tmpl w:val="221AAF22"/>
    <w:lvl w:ilvl="0" w:tplc="5A46C2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AB8"/>
    <w:multiLevelType w:val="hybridMultilevel"/>
    <w:tmpl w:val="98CEBD84"/>
    <w:lvl w:ilvl="0" w:tplc="1DBAD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364C0"/>
    <w:multiLevelType w:val="hybridMultilevel"/>
    <w:tmpl w:val="6E1476A6"/>
    <w:lvl w:ilvl="0" w:tplc="FC2EF2B4">
      <w:start w:val="2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4C8D0115"/>
    <w:multiLevelType w:val="hybridMultilevel"/>
    <w:tmpl w:val="56E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67C3"/>
    <w:multiLevelType w:val="hybridMultilevel"/>
    <w:tmpl w:val="E5EAC6C2"/>
    <w:lvl w:ilvl="0" w:tplc="9A760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26D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08B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85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47D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680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25F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8F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01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3A0F"/>
    <w:multiLevelType w:val="hybridMultilevel"/>
    <w:tmpl w:val="442A5304"/>
    <w:lvl w:ilvl="0" w:tplc="10DE55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8E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0AE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A8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82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62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D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A0A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23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699B"/>
    <w:multiLevelType w:val="hybridMultilevel"/>
    <w:tmpl w:val="AEA2E9EC"/>
    <w:lvl w:ilvl="0" w:tplc="8960983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473C"/>
    <w:multiLevelType w:val="hybridMultilevel"/>
    <w:tmpl w:val="37729BC2"/>
    <w:lvl w:ilvl="0" w:tplc="05887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46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C7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E6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02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C6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A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24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A2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1C06"/>
    <w:multiLevelType w:val="hybridMultilevel"/>
    <w:tmpl w:val="8FB8108A"/>
    <w:lvl w:ilvl="0" w:tplc="D8A61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05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86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B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86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EF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25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E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C4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B0DBF"/>
    <w:multiLevelType w:val="hybridMultilevel"/>
    <w:tmpl w:val="3EC8FFD6"/>
    <w:lvl w:ilvl="0" w:tplc="1E1EEB02">
      <w:numFmt w:val="bullet"/>
      <w:lvlText w:val=""/>
      <w:lvlJc w:val="left"/>
      <w:pPr>
        <w:ind w:left="597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16" w15:restartNumberingAfterBreak="0">
    <w:nsid w:val="5DBF4018"/>
    <w:multiLevelType w:val="hybridMultilevel"/>
    <w:tmpl w:val="C25263F4"/>
    <w:lvl w:ilvl="0" w:tplc="7F6AA2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A40B3"/>
    <w:multiLevelType w:val="hybridMultilevel"/>
    <w:tmpl w:val="CE6215AA"/>
    <w:lvl w:ilvl="0" w:tplc="73E6CA14">
      <w:numFmt w:val="none"/>
      <w:lvlText w:val=""/>
      <w:lvlJc w:val="left"/>
      <w:pPr>
        <w:tabs>
          <w:tab w:val="num" w:pos="360"/>
        </w:tabs>
      </w:pPr>
    </w:lvl>
    <w:lvl w:ilvl="1" w:tplc="D8BE72A4" w:tentative="1">
      <w:start w:val="1"/>
      <w:numFmt w:val="lowerLetter"/>
      <w:lvlText w:val="%2."/>
      <w:lvlJc w:val="left"/>
      <w:pPr>
        <w:ind w:left="1440" w:hanging="360"/>
      </w:pPr>
    </w:lvl>
    <w:lvl w:ilvl="2" w:tplc="6FEA067C" w:tentative="1">
      <w:start w:val="1"/>
      <w:numFmt w:val="lowerRoman"/>
      <w:lvlText w:val="%3."/>
      <w:lvlJc w:val="right"/>
      <w:pPr>
        <w:ind w:left="2160" w:hanging="180"/>
      </w:pPr>
    </w:lvl>
    <w:lvl w:ilvl="3" w:tplc="0C683EB6" w:tentative="1">
      <w:start w:val="1"/>
      <w:numFmt w:val="decimal"/>
      <w:lvlText w:val="%4."/>
      <w:lvlJc w:val="left"/>
      <w:pPr>
        <w:ind w:left="2880" w:hanging="360"/>
      </w:pPr>
    </w:lvl>
    <w:lvl w:ilvl="4" w:tplc="3D5A2002" w:tentative="1">
      <w:start w:val="1"/>
      <w:numFmt w:val="lowerLetter"/>
      <w:lvlText w:val="%5."/>
      <w:lvlJc w:val="left"/>
      <w:pPr>
        <w:ind w:left="3600" w:hanging="360"/>
      </w:pPr>
    </w:lvl>
    <w:lvl w:ilvl="5" w:tplc="38BAC552" w:tentative="1">
      <w:start w:val="1"/>
      <w:numFmt w:val="lowerRoman"/>
      <w:lvlText w:val="%6."/>
      <w:lvlJc w:val="right"/>
      <w:pPr>
        <w:ind w:left="4320" w:hanging="180"/>
      </w:pPr>
    </w:lvl>
    <w:lvl w:ilvl="6" w:tplc="6FEC0AFA" w:tentative="1">
      <w:start w:val="1"/>
      <w:numFmt w:val="decimal"/>
      <w:lvlText w:val="%7."/>
      <w:lvlJc w:val="left"/>
      <w:pPr>
        <w:ind w:left="5040" w:hanging="360"/>
      </w:pPr>
    </w:lvl>
    <w:lvl w:ilvl="7" w:tplc="7D5EEDEA" w:tentative="1">
      <w:start w:val="1"/>
      <w:numFmt w:val="lowerLetter"/>
      <w:lvlText w:val="%8."/>
      <w:lvlJc w:val="left"/>
      <w:pPr>
        <w:ind w:left="5760" w:hanging="360"/>
      </w:pPr>
    </w:lvl>
    <w:lvl w:ilvl="8" w:tplc="B058C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7510"/>
    <w:multiLevelType w:val="hybridMultilevel"/>
    <w:tmpl w:val="7E727692"/>
    <w:lvl w:ilvl="0" w:tplc="60F4E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456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29F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C8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2F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0DE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803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E76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06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90D4E"/>
    <w:multiLevelType w:val="hybridMultilevel"/>
    <w:tmpl w:val="42F8BAD6"/>
    <w:lvl w:ilvl="0" w:tplc="394A3422">
      <w:numFmt w:val="none"/>
      <w:lvlText w:val=""/>
      <w:lvlJc w:val="left"/>
      <w:pPr>
        <w:tabs>
          <w:tab w:val="num" w:pos="360"/>
        </w:tabs>
      </w:pPr>
    </w:lvl>
    <w:lvl w:ilvl="1" w:tplc="4F366498" w:tentative="1">
      <w:start w:val="1"/>
      <w:numFmt w:val="lowerLetter"/>
      <w:lvlText w:val="%2."/>
      <w:lvlJc w:val="left"/>
      <w:pPr>
        <w:ind w:left="1845" w:hanging="360"/>
      </w:pPr>
    </w:lvl>
    <w:lvl w:ilvl="2" w:tplc="A5E2455E" w:tentative="1">
      <w:start w:val="1"/>
      <w:numFmt w:val="lowerRoman"/>
      <w:lvlText w:val="%3."/>
      <w:lvlJc w:val="right"/>
      <w:pPr>
        <w:ind w:left="2565" w:hanging="180"/>
      </w:pPr>
    </w:lvl>
    <w:lvl w:ilvl="3" w:tplc="A0127C7C" w:tentative="1">
      <w:start w:val="1"/>
      <w:numFmt w:val="decimal"/>
      <w:lvlText w:val="%4."/>
      <w:lvlJc w:val="left"/>
      <w:pPr>
        <w:ind w:left="3285" w:hanging="360"/>
      </w:pPr>
    </w:lvl>
    <w:lvl w:ilvl="4" w:tplc="32BEEBD4" w:tentative="1">
      <w:start w:val="1"/>
      <w:numFmt w:val="lowerLetter"/>
      <w:lvlText w:val="%5."/>
      <w:lvlJc w:val="left"/>
      <w:pPr>
        <w:ind w:left="4005" w:hanging="360"/>
      </w:pPr>
    </w:lvl>
    <w:lvl w:ilvl="5" w:tplc="A6ACB2C0" w:tentative="1">
      <w:start w:val="1"/>
      <w:numFmt w:val="lowerRoman"/>
      <w:lvlText w:val="%6."/>
      <w:lvlJc w:val="right"/>
      <w:pPr>
        <w:ind w:left="4725" w:hanging="180"/>
      </w:pPr>
    </w:lvl>
    <w:lvl w:ilvl="6" w:tplc="0EBA567C" w:tentative="1">
      <w:start w:val="1"/>
      <w:numFmt w:val="decimal"/>
      <w:lvlText w:val="%7."/>
      <w:lvlJc w:val="left"/>
      <w:pPr>
        <w:ind w:left="5445" w:hanging="360"/>
      </w:pPr>
    </w:lvl>
    <w:lvl w:ilvl="7" w:tplc="308CEF60" w:tentative="1">
      <w:start w:val="1"/>
      <w:numFmt w:val="lowerLetter"/>
      <w:lvlText w:val="%8."/>
      <w:lvlJc w:val="left"/>
      <w:pPr>
        <w:ind w:left="6165" w:hanging="360"/>
      </w:pPr>
    </w:lvl>
    <w:lvl w:ilvl="8" w:tplc="BAF280BA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1441603"/>
    <w:multiLevelType w:val="hybridMultilevel"/>
    <w:tmpl w:val="31748116"/>
    <w:lvl w:ilvl="0" w:tplc="C5165F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232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C73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00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A1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02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AA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6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8E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500D8"/>
    <w:multiLevelType w:val="hybridMultilevel"/>
    <w:tmpl w:val="5A26B974"/>
    <w:lvl w:ilvl="0" w:tplc="AA786FD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ascii="IPT.Lotus" w:hAnsi="IPT.Lotus" w:cs="Lotus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"/>
  </w:num>
  <w:num w:numId="5">
    <w:abstractNumId w:val="12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19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  <w:num w:numId="18">
    <w:abstractNumId w:val="4"/>
  </w:num>
  <w:num w:numId="19">
    <w:abstractNumId w:val="20"/>
  </w:num>
  <w:num w:numId="20">
    <w:abstractNumId w:val="0"/>
  </w:num>
  <w:num w:numId="21">
    <w:abstractNumId w:val="18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11"/>
    <w:rsid w:val="000003B0"/>
    <w:rsid w:val="000017A6"/>
    <w:rsid w:val="0000203C"/>
    <w:rsid w:val="00002D95"/>
    <w:rsid w:val="00005B88"/>
    <w:rsid w:val="000063E9"/>
    <w:rsid w:val="00006C2E"/>
    <w:rsid w:val="00007851"/>
    <w:rsid w:val="00010B78"/>
    <w:rsid w:val="00013D3C"/>
    <w:rsid w:val="00015838"/>
    <w:rsid w:val="00015CBE"/>
    <w:rsid w:val="000169A0"/>
    <w:rsid w:val="00017056"/>
    <w:rsid w:val="0002129A"/>
    <w:rsid w:val="0002178C"/>
    <w:rsid w:val="00031545"/>
    <w:rsid w:val="00034C4D"/>
    <w:rsid w:val="00034CE5"/>
    <w:rsid w:val="00050BB2"/>
    <w:rsid w:val="0005114F"/>
    <w:rsid w:val="00053D85"/>
    <w:rsid w:val="000541C1"/>
    <w:rsid w:val="00055359"/>
    <w:rsid w:val="00056E4C"/>
    <w:rsid w:val="000644EE"/>
    <w:rsid w:val="0006463D"/>
    <w:rsid w:val="000653CE"/>
    <w:rsid w:val="000678E9"/>
    <w:rsid w:val="00070448"/>
    <w:rsid w:val="00070CA4"/>
    <w:rsid w:val="00073933"/>
    <w:rsid w:val="00073984"/>
    <w:rsid w:val="00080BA3"/>
    <w:rsid w:val="0008135C"/>
    <w:rsid w:val="00082FB8"/>
    <w:rsid w:val="00086BDD"/>
    <w:rsid w:val="00091159"/>
    <w:rsid w:val="00092A64"/>
    <w:rsid w:val="000932A0"/>
    <w:rsid w:val="000957EF"/>
    <w:rsid w:val="0009591F"/>
    <w:rsid w:val="000A0938"/>
    <w:rsid w:val="000A1117"/>
    <w:rsid w:val="000A27FF"/>
    <w:rsid w:val="000A6256"/>
    <w:rsid w:val="000A6CD8"/>
    <w:rsid w:val="000B0A7A"/>
    <w:rsid w:val="000B1FC5"/>
    <w:rsid w:val="000B3915"/>
    <w:rsid w:val="000B46C6"/>
    <w:rsid w:val="000B5000"/>
    <w:rsid w:val="000B6F08"/>
    <w:rsid w:val="000C04DA"/>
    <w:rsid w:val="000C12CB"/>
    <w:rsid w:val="000C18A2"/>
    <w:rsid w:val="000C3DA4"/>
    <w:rsid w:val="000C4615"/>
    <w:rsid w:val="000D4C19"/>
    <w:rsid w:val="000D57E0"/>
    <w:rsid w:val="000E06A4"/>
    <w:rsid w:val="000E20FB"/>
    <w:rsid w:val="000E2C33"/>
    <w:rsid w:val="000E6F90"/>
    <w:rsid w:val="000F358C"/>
    <w:rsid w:val="000F5B36"/>
    <w:rsid w:val="000F6FD1"/>
    <w:rsid w:val="000F7419"/>
    <w:rsid w:val="000F759A"/>
    <w:rsid w:val="000F7771"/>
    <w:rsid w:val="0010149E"/>
    <w:rsid w:val="001048C7"/>
    <w:rsid w:val="00107787"/>
    <w:rsid w:val="001146AA"/>
    <w:rsid w:val="00114788"/>
    <w:rsid w:val="00114813"/>
    <w:rsid w:val="00116398"/>
    <w:rsid w:val="0011657E"/>
    <w:rsid w:val="001167E6"/>
    <w:rsid w:val="00116D12"/>
    <w:rsid w:val="0012107A"/>
    <w:rsid w:val="00122D53"/>
    <w:rsid w:val="00122E6E"/>
    <w:rsid w:val="001244F0"/>
    <w:rsid w:val="001268CF"/>
    <w:rsid w:val="00126EF2"/>
    <w:rsid w:val="00130601"/>
    <w:rsid w:val="00132663"/>
    <w:rsid w:val="00133FE1"/>
    <w:rsid w:val="00134982"/>
    <w:rsid w:val="00142062"/>
    <w:rsid w:val="0014371E"/>
    <w:rsid w:val="00147470"/>
    <w:rsid w:val="001504D1"/>
    <w:rsid w:val="00152BAF"/>
    <w:rsid w:val="00152EDF"/>
    <w:rsid w:val="00153865"/>
    <w:rsid w:val="00153AC3"/>
    <w:rsid w:val="00155882"/>
    <w:rsid w:val="0015596B"/>
    <w:rsid w:val="00156E8E"/>
    <w:rsid w:val="00161324"/>
    <w:rsid w:val="00161B39"/>
    <w:rsid w:val="00161FD7"/>
    <w:rsid w:val="001638AC"/>
    <w:rsid w:val="00167603"/>
    <w:rsid w:val="00171219"/>
    <w:rsid w:val="00175A78"/>
    <w:rsid w:val="00177870"/>
    <w:rsid w:val="00181963"/>
    <w:rsid w:val="001836A4"/>
    <w:rsid w:val="001861F5"/>
    <w:rsid w:val="00186E61"/>
    <w:rsid w:val="0018727E"/>
    <w:rsid w:val="00192A2B"/>
    <w:rsid w:val="00196FBC"/>
    <w:rsid w:val="001A30EE"/>
    <w:rsid w:val="001A478F"/>
    <w:rsid w:val="001A60AA"/>
    <w:rsid w:val="001A61D8"/>
    <w:rsid w:val="001A7006"/>
    <w:rsid w:val="001B06E8"/>
    <w:rsid w:val="001B2A91"/>
    <w:rsid w:val="001B2C6B"/>
    <w:rsid w:val="001B4BF9"/>
    <w:rsid w:val="001B4C0E"/>
    <w:rsid w:val="001B51DF"/>
    <w:rsid w:val="001C0A8D"/>
    <w:rsid w:val="001C2C2C"/>
    <w:rsid w:val="001C722B"/>
    <w:rsid w:val="001D192F"/>
    <w:rsid w:val="001E6293"/>
    <w:rsid w:val="001E7445"/>
    <w:rsid w:val="001F493D"/>
    <w:rsid w:val="001F5392"/>
    <w:rsid w:val="00200229"/>
    <w:rsid w:val="002012EF"/>
    <w:rsid w:val="00202811"/>
    <w:rsid w:val="00203E01"/>
    <w:rsid w:val="00204508"/>
    <w:rsid w:val="002076B6"/>
    <w:rsid w:val="00207BCA"/>
    <w:rsid w:val="00211EFB"/>
    <w:rsid w:val="00213EBC"/>
    <w:rsid w:val="00223610"/>
    <w:rsid w:val="00226162"/>
    <w:rsid w:val="00227FC0"/>
    <w:rsid w:val="002317CC"/>
    <w:rsid w:val="00232CAA"/>
    <w:rsid w:val="00233D62"/>
    <w:rsid w:val="002447D6"/>
    <w:rsid w:val="002458E5"/>
    <w:rsid w:val="00246042"/>
    <w:rsid w:val="002466F5"/>
    <w:rsid w:val="00246AB5"/>
    <w:rsid w:val="00246CB4"/>
    <w:rsid w:val="0025032B"/>
    <w:rsid w:val="00251742"/>
    <w:rsid w:val="002528D5"/>
    <w:rsid w:val="00255638"/>
    <w:rsid w:val="00256E94"/>
    <w:rsid w:val="002574A9"/>
    <w:rsid w:val="002605CD"/>
    <w:rsid w:val="00262A27"/>
    <w:rsid w:val="002670C5"/>
    <w:rsid w:val="002736A0"/>
    <w:rsid w:val="00281816"/>
    <w:rsid w:val="00281F05"/>
    <w:rsid w:val="002849F2"/>
    <w:rsid w:val="00285489"/>
    <w:rsid w:val="00285E02"/>
    <w:rsid w:val="00287DD5"/>
    <w:rsid w:val="00287F5E"/>
    <w:rsid w:val="00292329"/>
    <w:rsid w:val="002924B7"/>
    <w:rsid w:val="00293CEF"/>
    <w:rsid w:val="00294D25"/>
    <w:rsid w:val="00294F42"/>
    <w:rsid w:val="0029552C"/>
    <w:rsid w:val="002A0489"/>
    <w:rsid w:val="002A5740"/>
    <w:rsid w:val="002A7DD7"/>
    <w:rsid w:val="002B07B1"/>
    <w:rsid w:val="002B114B"/>
    <w:rsid w:val="002B379E"/>
    <w:rsid w:val="002B3EC2"/>
    <w:rsid w:val="002B4BBE"/>
    <w:rsid w:val="002B56C2"/>
    <w:rsid w:val="002B5DE7"/>
    <w:rsid w:val="002B7811"/>
    <w:rsid w:val="002C09E8"/>
    <w:rsid w:val="002C0C17"/>
    <w:rsid w:val="002C1BFB"/>
    <w:rsid w:val="002C7C43"/>
    <w:rsid w:val="002C7F0E"/>
    <w:rsid w:val="002D0C25"/>
    <w:rsid w:val="002D587C"/>
    <w:rsid w:val="002E3AD8"/>
    <w:rsid w:val="002F037A"/>
    <w:rsid w:val="002F230F"/>
    <w:rsid w:val="00301607"/>
    <w:rsid w:val="003029D2"/>
    <w:rsid w:val="0030540D"/>
    <w:rsid w:val="00305A06"/>
    <w:rsid w:val="00311BCF"/>
    <w:rsid w:val="0031232A"/>
    <w:rsid w:val="0031281D"/>
    <w:rsid w:val="00315665"/>
    <w:rsid w:val="00320A8B"/>
    <w:rsid w:val="003215AF"/>
    <w:rsid w:val="00322A3B"/>
    <w:rsid w:val="0032407F"/>
    <w:rsid w:val="003248FF"/>
    <w:rsid w:val="00324F4B"/>
    <w:rsid w:val="00331E2C"/>
    <w:rsid w:val="00332D3F"/>
    <w:rsid w:val="0033324C"/>
    <w:rsid w:val="003344E5"/>
    <w:rsid w:val="00334D6E"/>
    <w:rsid w:val="00337596"/>
    <w:rsid w:val="00340625"/>
    <w:rsid w:val="00342AA4"/>
    <w:rsid w:val="0034497F"/>
    <w:rsid w:val="00350033"/>
    <w:rsid w:val="00350176"/>
    <w:rsid w:val="003508B4"/>
    <w:rsid w:val="0035722F"/>
    <w:rsid w:val="00357ACD"/>
    <w:rsid w:val="0036240E"/>
    <w:rsid w:val="00371575"/>
    <w:rsid w:val="00374BD4"/>
    <w:rsid w:val="00374E07"/>
    <w:rsid w:val="00375A78"/>
    <w:rsid w:val="00377D02"/>
    <w:rsid w:val="0038267B"/>
    <w:rsid w:val="003842FA"/>
    <w:rsid w:val="003878EE"/>
    <w:rsid w:val="003879AE"/>
    <w:rsid w:val="00392E8E"/>
    <w:rsid w:val="00394899"/>
    <w:rsid w:val="00395044"/>
    <w:rsid w:val="00396566"/>
    <w:rsid w:val="00397B23"/>
    <w:rsid w:val="003A2C27"/>
    <w:rsid w:val="003A4CFB"/>
    <w:rsid w:val="003A6A91"/>
    <w:rsid w:val="003A7790"/>
    <w:rsid w:val="003A7DC3"/>
    <w:rsid w:val="003B32A3"/>
    <w:rsid w:val="003B385F"/>
    <w:rsid w:val="003B390C"/>
    <w:rsid w:val="003B670F"/>
    <w:rsid w:val="003C34BC"/>
    <w:rsid w:val="003C5D74"/>
    <w:rsid w:val="003C65FD"/>
    <w:rsid w:val="003C6F2C"/>
    <w:rsid w:val="003D02F0"/>
    <w:rsid w:val="003D3A77"/>
    <w:rsid w:val="003E22E9"/>
    <w:rsid w:val="003E3200"/>
    <w:rsid w:val="003E322E"/>
    <w:rsid w:val="003F518E"/>
    <w:rsid w:val="003F7620"/>
    <w:rsid w:val="00400553"/>
    <w:rsid w:val="0040635E"/>
    <w:rsid w:val="00410709"/>
    <w:rsid w:val="00412DD7"/>
    <w:rsid w:val="0041309B"/>
    <w:rsid w:val="0041341E"/>
    <w:rsid w:val="004143AE"/>
    <w:rsid w:val="004148C9"/>
    <w:rsid w:val="0041536A"/>
    <w:rsid w:val="00416BCE"/>
    <w:rsid w:val="00423264"/>
    <w:rsid w:val="00426BDE"/>
    <w:rsid w:val="00430667"/>
    <w:rsid w:val="00430B9E"/>
    <w:rsid w:val="0043255C"/>
    <w:rsid w:val="00433F17"/>
    <w:rsid w:val="0043547A"/>
    <w:rsid w:val="004360D2"/>
    <w:rsid w:val="00437CE4"/>
    <w:rsid w:val="00440ABA"/>
    <w:rsid w:val="004416CC"/>
    <w:rsid w:val="00442834"/>
    <w:rsid w:val="00443771"/>
    <w:rsid w:val="00445983"/>
    <w:rsid w:val="00451A92"/>
    <w:rsid w:val="00452DDC"/>
    <w:rsid w:val="004549AE"/>
    <w:rsid w:val="00454B16"/>
    <w:rsid w:val="00455F5B"/>
    <w:rsid w:val="004578E4"/>
    <w:rsid w:val="00461D16"/>
    <w:rsid w:val="004639B5"/>
    <w:rsid w:val="0046452D"/>
    <w:rsid w:val="0046769B"/>
    <w:rsid w:val="00473183"/>
    <w:rsid w:val="0047541B"/>
    <w:rsid w:val="00475FB5"/>
    <w:rsid w:val="004777E5"/>
    <w:rsid w:val="00477B5E"/>
    <w:rsid w:val="00481714"/>
    <w:rsid w:val="00485CF5"/>
    <w:rsid w:val="00486A43"/>
    <w:rsid w:val="00490E01"/>
    <w:rsid w:val="00493A30"/>
    <w:rsid w:val="00494B8E"/>
    <w:rsid w:val="00496031"/>
    <w:rsid w:val="00497A6A"/>
    <w:rsid w:val="00497D1E"/>
    <w:rsid w:val="004A02BE"/>
    <w:rsid w:val="004A0ADB"/>
    <w:rsid w:val="004A1A65"/>
    <w:rsid w:val="004A1D3D"/>
    <w:rsid w:val="004A544D"/>
    <w:rsid w:val="004A7A20"/>
    <w:rsid w:val="004B13A3"/>
    <w:rsid w:val="004B1FFF"/>
    <w:rsid w:val="004B51B7"/>
    <w:rsid w:val="004B750F"/>
    <w:rsid w:val="004C0535"/>
    <w:rsid w:val="004C1641"/>
    <w:rsid w:val="004C1C2C"/>
    <w:rsid w:val="004C2C9F"/>
    <w:rsid w:val="004C610F"/>
    <w:rsid w:val="004C7AF3"/>
    <w:rsid w:val="004D04B1"/>
    <w:rsid w:val="004D46DD"/>
    <w:rsid w:val="004E0FF2"/>
    <w:rsid w:val="004E713C"/>
    <w:rsid w:val="004F207A"/>
    <w:rsid w:val="004F4742"/>
    <w:rsid w:val="004F6C0D"/>
    <w:rsid w:val="004F76EB"/>
    <w:rsid w:val="004F7761"/>
    <w:rsid w:val="004F7DDF"/>
    <w:rsid w:val="00500FAB"/>
    <w:rsid w:val="00501F39"/>
    <w:rsid w:val="00503E65"/>
    <w:rsid w:val="00504F11"/>
    <w:rsid w:val="005063CD"/>
    <w:rsid w:val="005072B9"/>
    <w:rsid w:val="00510B74"/>
    <w:rsid w:val="0051120D"/>
    <w:rsid w:val="00511559"/>
    <w:rsid w:val="00513692"/>
    <w:rsid w:val="005237B0"/>
    <w:rsid w:val="00530675"/>
    <w:rsid w:val="00532F86"/>
    <w:rsid w:val="0053322F"/>
    <w:rsid w:val="0053344B"/>
    <w:rsid w:val="00542766"/>
    <w:rsid w:val="00544D73"/>
    <w:rsid w:val="00545F8A"/>
    <w:rsid w:val="00546408"/>
    <w:rsid w:val="005509A6"/>
    <w:rsid w:val="0055175B"/>
    <w:rsid w:val="0055251E"/>
    <w:rsid w:val="005526A6"/>
    <w:rsid w:val="005532D4"/>
    <w:rsid w:val="00555105"/>
    <w:rsid w:val="00557DC3"/>
    <w:rsid w:val="00561043"/>
    <w:rsid w:val="0056257B"/>
    <w:rsid w:val="00562DD0"/>
    <w:rsid w:val="00563002"/>
    <w:rsid w:val="00566353"/>
    <w:rsid w:val="005667E4"/>
    <w:rsid w:val="0056694C"/>
    <w:rsid w:val="00566AA5"/>
    <w:rsid w:val="00567AEE"/>
    <w:rsid w:val="00567E37"/>
    <w:rsid w:val="005713AF"/>
    <w:rsid w:val="005722E6"/>
    <w:rsid w:val="00572856"/>
    <w:rsid w:val="005728F3"/>
    <w:rsid w:val="0057758F"/>
    <w:rsid w:val="00582C4B"/>
    <w:rsid w:val="00583909"/>
    <w:rsid w:val="00583C89"/>
    <w:rsid w:val="00585224"/>
    <w:rsid w:val="00590062"/>
    <w:rsid w:val="0059065C"/>
    <w:rsid w:val="00590932"/>
    <w:rsid w:val="00592F2B"/>
    <w:rsid w:val="005941DC"/>
    <w:rsid w:val="005955B6"/>
    <w:rsid w:val="00595CE6"/>
    <w:rsid w:val="00596EC1"/>
    <w:rsid w:val="00597BEB"/>
    <w:rsid w:val="005B10B4"/>
    <w:rsid w:val="005B4D8D"/>
    <w:rsid w:val="005B4E3C"/>
    <w:rsid w:val="005B6A72"/>
    <w:rsid w:val="005B6FDD"/>
    <w:rsid w:val="005B749C"/>
    <w:rsid w:val="005C0244"/>
    <w:rsid w:val="005C26E7"/>
    <w:rsid w:val="005C28D4"/>
    <w:rsid w:val="005C568E"/>
    <w:rsid w:val="005C7800"/>
    <w:rsid w:val="005D0318"/>
    <w:rsid w:val="005D26AE"/>
    <w:rsid w:val="005D4343"/>
    <w:rsid w:val="005D52B6"/>
    <w:rsid w:val="005D6366"/>
    <w:rsid w:val="005D7DE4"/>
    <w:rsid w:val="005E1C64"/>
    <w:rsid w:val="005E38D3"/>
    <w:rsid w:val="005E3BBA"/>
    <w:rsid w:val="005E3F0C"/>
    <w:rsid w:val="005E55D6"/>
    <w:rsid w:val="005E5D0D"/>
    <w:rsid w:val="005F12B1"/>
    <w:rsid w:val="005F40A3"/>
    <w:rsid w:val="005F5B33"/>
    <w:rsid w:val="00602594"/>
    <w:rsid w:val="00603184"/>
    <w:rsid w:val="006044E5"/>
    <w:rsid w:val="0060581F"/>
    <w:rsid w:val="00611D54"/>
    <w:rsid w:val="00612DAB"/>
    <w:rsid w:val="006134AD"/>
    <w:rsid w:val="00614257"/>
    <w:rsid w:val="006143AF"/>
    <w:rsid w:val="006179EA"/>
    <w:rsid w:val="00623C83"/>
    <w:rsid w:val="006255BC"/>
    <w:rsid w:val="00626F7D"/>
    <w:rsid w:val="00630545"/>
    <w:rsid w:val="00631732"/>
    <w:rsid w:val="00632921"/>
    <w:rsid w:val="00637898"/>
    <w:rsid w:val="0064171A"/>
    <w:rsid w:val="00642D39"/>
    <w:rsid w:val="00643FCB"/>
    <w:rsid w:val="00644644"/>
    <w:rsid w:val="00644745"/>
    <w:rsid w:val="006465B1"/>
    <w:rsid w:val="006471C6"/>
    <w:rsid w:val="00650874"/>
    <w:rsid w:val="00652E14"/>
    <w:rsid w:val="0065322A"/>
    <w:rsid w:val="006534C2"/>
    <w:rsid w:val="0065356F"/>
    <w:rsid w:val="00653D81"/>
    <w:rsid w:val="00654027"/>
    <w:rsid w:val="006547C2"/>
    <w:rsid w:val="00661193"/>
    <w:rsid w:val="00662A7D"/>
    <w:rsid w:val="006640E7"/>
    <w:rsid w:val="00671150"/>
    <w:rsid w:val="0067303A"/>
    <w:rsid w:val="0067527D"/>
    <w:rsid w:val="00675F53"/>
    <w:rsid w:val="006818AC"/>
    <w:rsid w:val="006860B3"/>
    <w:rsid w:val="00687BE3"/>
    <w:rsid w:val="00694BAA"/>
    <w:rsid w:val="006A01B9"/>
    <w:rsid w:val="006A0BF5"/>
    <w:rsid w:val="006A1F45"/>
    <w:rsid w:val="006A25A1"/>
    <w:rsid w:val="006A27E2"/>
    <w:rsid w:val="006A3D58"/>
    <w:rsid w:val="006A7069"/>
    <w:rsid w:val="006B2906"/>
    <w:rsid w:val="006B78B7"/>
    <w:rsid w:val="006C1814"/>
    <w:rsid w:val="006C3C65"/>
    <w:rsid w:val="006D37B4"/>
    <w:rsid w:val="006E17C3"/>
    <w:rsid w:val="006E2CFD"/>
    <w:rsid w:val="006E31A1"/>
    <w:rsid w:val="006E3D91"/>
    <w:rsid w:val="006E50D9"/>
    <w:rsid w:val="006E6BD4"/>
    <w:rsid w:val="006F288B"/>
    <w:rsid w:val="006F42DC"/>
    <w:rsid w:val="006F470E"/>
    <w:rsid w:val="006F4AB0"/>
    <w:rsid w:val="006F5700"/>
    <w:rsid w:val="006F60E1"/>
    <w:rsid w:val="006F6EC3"/>
    <w:rsid w:val="0070025C"/>
    <w:rsid w:val="00703D07"/>
    <w:rsid w:val="007063F1"/>
    <w:rsid w:val="00707F0B"/>
    <w:rsid w:val="00710290"/>
    <w:rsid w:val="00710D63"/>
    <w:rsid w:val="00711EDB"/>
    <w:rsid w:val="0071200C"/>
    <w:rsid w:val="007136D2"/>
    <w:rsid w:val="007231CD"/>
    <w:rsid w:val="00724C8A"/>
    <w:rsid w:val="00725E01"/>
    <w:rsid w:val="00726E84"/>
    <w:rsid w:val="00727931"/>
    <w:rsid w:val="00727AAC"/>
    <w:rsid w:val="0073314A"/>
    <w:rsid w:val="007348ED"/>
    <w:rsid w:val="00741495"/>
    <w:rsid w:val="00742278"/>
    <w:rsid w:val="007450D0"/>
    <w:rsid w:val="00760AC1"/>
    <w:rsid w:val="00761AE6"/>
    <w:rsid w:val="00761F45"/>
    <w:rsid w:val="00762B00"/>
    <w:rsid w:val="0076600F"/>
    <w:rsid w:val="007679C3"/>
    <w:rsid w:val="0077139B"/>
    <w:rsid w:val="0077365B"/>
    <w:rsid w:val="00774327"/>
    <w:rsid w:val="00774578"/>
    <w:rsid w:val="00775CD3"/>
    <w:rsid w:val="0077630B"/>
    <w:rsid w:val="007769E2"/>
    <w:rsid w:val="007840C1"/>
    <w:rsid w:val="007847B2"/>
    <w:rsid w:val="00785BBB"/>
    <w:rsid w:val="007878BD"/>
    <w:rsid w:val="0078790C"/>
    <w:rsid w:val="007917BC"/>
    <w:rsid w:val="007926CF"/>
    <w:rsid w:val="007954E0"/>
    <w:rsid w:val="00797CE4"/>
    <w:rsid w:val="007A4A47"/>
    <w:rsid w:val="007B0C12"/>
    <w:rsid w:val="007B2F1F"/>
    <w:rsid w:val="007C0FCA"/>
    <w:rsid w:val="007C2240"/>
    <w:rsid w:val="007C2F37"/>
    <w:rsid w:val="007C3049"/>
    <w:rsid w:val="007C68E2"/>
    <w:rsid w:val="007C79DE"/>
    <w:rsid w:val="007D4A58"/>
    <w:rsid w:val="007D5750"/>
    <w:rsid w:val="007E14B4"/>
    <w:rsid w:val="007E1697"/>
    <w:rsid w:val="007E6212"/>
    <w:rsid w:val="007E6F97"/>
    <w:rsid w:val="007F0398"/>
    <w:rsid w:val="007F1CA3"/>
    <w:rsid w:val="007F26C8"/>
    <w:rsid w:val="007F2731"/>
    <w:rsid w:val="007F2914"/>
    <w:rsid w:val="00801FAA"/>
    <w:rsid w:val="0080408A"/>
    <w:rsid w:val="00805B3B"/>
    <w:rsid w:val="00810042"/>
    <w:rsid w:val="008108B6"/>
    <w:rsid w:val="008109C4"/>
    <w:rsid w:val="008117C6"/>
    <w:rsid w:val="00811FB3"/>
    <w:rsid w:val="008143EA"/>
    <w:rsid w:val="0081456C"/>
    <w:rsid w:val="00816B70"/>
    <w:rsid w:val="00821129"/>
    <w:rsid w:val="008224BE"/>
    <w:rsid w:val="00823413"/>
    <w:rsid w:val="00825FBC"/>
    <w:rsid w:val="00830F83"/>
    <w:rsid w:val="00831BF7"/>
    <w:rsid w:val="00833D3A"/>
    <w:rsid w:val="00833EBA"/>
    <w:rsid w:val="00833F40"/>
    <w:rsid w:val="008340F4"/>
    <w:rsid w:val="008416DD"/>
    <w:rsid w:val="00844764"/>
    <w:rsid w:val="00845D77"/>
    <w:rsid w:val="00850C3C"/>
    <w:rsid w:val="008514F3"/>
    <w:rsid w:val="008530E9"/>
    <w:rsid w:val="008540A0"/>
    <w:rsid w:val="00854DB0"/>
    <w:rsid w:val="00856316"/>
    <w:rsid w:val="00856557"/>
    <w:rsid w:val="00856E80"/>
    <w:rsid w:val="00861911"/>
    <w:rsid w:val="008631C2"/>
    <w:rsid w:val="0086320D"/>
    <w:rsid w:val="008645FB"/>
    <w:rsid w:val="0087098F"/>
    <w:rsid w:val="00872F9F"/>
    <w:rsid w:val="00874A0E"/>
    <w:rsid w:val="008755A6"/>
    <w:rsid w:val="00880435"/>
    <w:rsid w:val="00881078"/>
    <w:rsid w:val="00881187"/>
    <w:rsid w:val="00883BE8"/>
    <w:rsid w:val="00887938"/>
    <w:rsid w:val="00890B44"/>
    <w:rsid w:val="00892306"/>
    <w:rsid w:val="00893CFA"/>
    <w:rsid w:val="00894EE3"/>
    <w:rsid w:val="0089578A"/>
    <w:rsid w:val="008A0092"/>
    <w:rsid w:val="008A2E00"/>
    <w:rsid w:val="008A7634"/>
    <w:rsid w:val="008A78B2"/>
    <w:rsid w:val="008B001C"/>
    <w:rsid w:val="008B18E2"/>
    <w:rsid w:val="008C1927"/>
    <w:rsid w:val="008C1EF9"/>
    <w:rsid w:val="008C2977"/>
    <w:rsid w:val="008C3990"/>
    <w:rsid w:val="008C648C"/>
    <w:rsid w:val="008C6AB0"/>
    <w:rsid w:val="008C6AF4"/>
    <w:rsid w:val="008D2FC0"/>
    <w:rsid w:val="008D31D8"/>
    <w:rsid w:val="008D4237"/>
    <w:rsid w:val="008D61F4"/>
    <w:rsid w:val="008D6524"/>
    <w:rsid w:val="008D68D2"/>
    <w:rsid w:val="008E2FA7"/>
    <w:rsid w:val="008E43D5"/>
    <w:rsid w:val="008E56AC"/>
    <w:rsid w:val="008E625D"/>
    <w:rsid w:val="008F00EC"/>
    <w:rsid w:val="008F1BE3"/>
    <w:rsid w:val="008F2B9D"/>
    <w:rsid w:val="008F53A7"/>
    <w:rsid w:val="008F68CC"/>
    <w:rsid w:val="00902463"/>
    <w:rsid w:val="00902F22"/>
    <w:rsid w:val="009056FB"/>
    <w:rsid w:val="00906069"/>
    <w:rsid w:val="00906E92"/>
    <w:rsid w:val="00911736"/>
    <w:rsid w:val="009127C8"/>
    <w:rsid w:val="00914EA8"/>
    <w:rsid w:val="009160F8"/>
    <w:rsid w:val="00917A9E"/>
    <w:rsid w:val="00920F2C"/>
    <w:rsid w:val="00921672"/>
    <w:rsid w:val="00923D4E"/>
    <w:rsid w:val="00924DC8"/>
    <w:rsid w:val="00930448"/>
    <w:rsid w:val="00931062"/>
    <w:rsid w:val="00931280"/>
    <w:rsid w:val="0093164D"/>
    <w:rsid w:val="00932DC2"/>
    <w:rsid w:val="00933C1B"/>
    <w:rsid w:val="00933C24"/>
    <w:rsid w:val="009341F2"/>
    <w:rsid w:val="0093619D"/>
    <w:rsid w:val="009370A7"/>
    <w:rsid w:val="00941EEC"/>
    <w:rsid w:val="00942DA0"/>
    <w:rsid w:val="00946D35"/>
    <w:rsid w:val="00947DBF"/>
    <w:rsid w:val="00947EB1"/>
    <w:rsid w:val="0095072D"/>
    <w:rsid w:val="00952A83"/>
    <w:rsid w:val="00953236"/>
    <w:rsid w:val="00957428"/>
    <w:rsid w:val="00961E56"/>
    <w:rsid w:val="00966D4F"/>
    <w:rsid w:val="00970BBB"/>
    <w:rsid w:val="00970CA8"/>
    <w:rsid w:val="00970FB9"/>
    <w:rsid w:val="00970FBE"/>
    <w:rsid w:val="009719C3"/>
    <w:rsid w:val="009731F7"/>
    <w:rsid w:val="00974B66"/>
    <w:rsid w:val="00975107"/>
    <w:rsid w:val="009809B7"/>
    <w:rsid w:val="009828B7"/>
    <w:rsid w:val="00984512"/>
    <w:rsid w:val="009861A4"/>
    <w:rsid w:val="00990FF6"/>
    <w:rsid w:val="00991667"/>
    <w:rsid w:val="009965A8"/>
    <w:rsid w:val="00996CF9"/>
    <w:rsid w:val="009A04B8"/>
    <w:rsid w:val="009A1950"/>
    <w:rsid w:val="009A361B"/>
    <w:rsid w:val="009A4D04"/>
    <w:rsid w:val="009A6E64"/>
    <w:rsid w:val="009A7306"/>
    <w:rsid w:val="009A79D9"/>
    <w:rsid w:val="009B0D99"/>
    <w:rsid w:val="009B411E"/>
    <w:rsid w:val="009B45FE"/>
    <w:rsid w:val="009B48F7"/>
    <w:rsid w:val="009B54BE"/>
    <w:rsid w:val="009C24ED"/>
    <w:rsid w:val="009C3800"/>
    <w:rsid w:val="009C458A"/>
    <w:rsid w:val="009C63F5"/>
    <w:rsid w:val="009C7857"/>
    <w:rsid w:val="009C7FFC"/>
    <w:rsid w:val="009D3D87"/>
    <w:rsid w:val="009D4B6D"/>
    <w:rsid w:val="009E4068"/>
    <w:rsid w:val="009F0717"/>
    <w:rsid w:val="009F1089"/>
    <w:rsid w:val="009F2882"/>
    <w:rsid w:val="009F3459"/>
    <w:rsid w:val="009F3708"/>
    <w:rsid w:val="009F3B59"/>
    <w:rsid w:val="009F6737"/>
    <w:rsid w:val="00A027A5"/>
    <w:rsid w:val="00A030BA"/>
    <w:rsid w:val="00A04016"/>
    <w:rsid w:val="00A04941"/>
    <w:rsid w:val="00A0736F"/>
    <w:rsid w:val="00A114E9"/>
    <w:rsid w:val="00A13811"/>
    <w:rsid w:val="00A13C30"/>
    <w:rsid w:val="00A14438"/>
    <w:rsid w:val="00A17A1C"/>
    <w:rsid w:val="00A227F6"/>
    <w:rsid w:val="00A22A6C"/>
    <w:rsid w:val="00A25E7D"/>
    <w:rsid w:val="00A35376"/>
    <w:rsid w:val="00A35D22"/>
    <w:rsid w:val="00A379F5"/>
    <w:rsid w:val="00A42900"/>
    <w:rsid w:val="00A42A25"/>
    <w:rsid w:val="00A43977"/>
    <w:rsid w:val="00A4541E"/>
    <w:rsid w:val="00A46E04"/>
    <w:rsid w:val="00A47455"/>
    <w:rsid w:val="00A51AE0"/>
    <w:rsid w:val="00A51B82"/>
    <w:rsid w:val="00A54752"/>
    <w:rsid w:val="00A5524A"/>
    <w:rsid w:val="00A56B56"/>
    <w:rsid w:val="00A57CE9"/>
    <w:rsid w:val="00A620CC"/>
    <w:rsid w:val="00A623C0"/>
    <w:rsid w:val="00A627D0"/>
    <w:rsid w:val="00A66F19"/>
    <w:rsid w:val="00A70D0A"/>
    <w:rsid w:val="00A72D9C"/>
    <w:rsid w:val="00A77E4F"/>
    <w:rsid w:val="00A823D1"/>
    <w:rsid w:val="00A84CFD"/>
    <w:rsid w:val="00A85D79"/>
    <w:rsid w:val="00A86E16"/>
    <w:rsid w:val="00A87AC9"/>
    <w:rsid w:val="00A939A0"/>
    <w:rsid w:val="00A97DD8"/>
    <w:rsid w:val="00AA1036"/>
    <w:rsid w:val="00AA567D"/>
    <w:rsid w:val="00AA56D9"/>
    <w:rsid w:val="00AA66EF"/>
    <w:rsid w:val="00AB1773"/>
    <w:rsid w:val="00AB27AC"/>
    <w:rsid w:val="00AB62AC"/>
    <w:rsid w:val="00AC0C9E"/>
    <w:rsid w:val="00AC19B3"/>
    <w:rsid w:val="00AC1CB0"/>
    <w:rsid w:val="00AC3C18"/>
    <w:rsid w:val="00AD2A77"/>
    <w:rsid w:val="00AD2EC6"/>
    <w:rsid w:val="00AD7961"/>
    <w:rsid w:val="00AD79EB"/>
    <w:rsid w:val="00AE03F4"/>
    <w:rsid w:val="00AE2067"/>
    <w:rsid w:val="00AE3F47"/>
    <w:rsid w:val="00AE49D6"/>
    <w:rsid w:val="00AE4B0B"/>
    <w:rsid w:val="00AE5F11"/>
    <w:rsid w:val="00AF1A7F"/>
    <w:rsid w:val="00AF27CB"/>
    <w:rsid w:val="00AF3B72"/>
    <w:rsid w:val="00AF6627"/>
    <w:rsid w:val="00B00277"/>
    <w:rsid w:val="00B004E1"/>
    <w:rsid w:val="00B02612"/>
    <w:rsid w:val="00B0582C"/>
    <w:rsid w:val="00B06D0A"/>
    <w:rsid w:val="00B104F4"/>
    <w:rsid w:val="00B13779"/>
    <w:rsid w:val="00B14516"/>
    <w:rsid w:val="00B14F75"/>
    <w:rsid w:val="00B15DF8"/>
    <w:rsid w:val="00B22C11"/>
    <w:rsid w:val="00B245B8"/>
    <w:rsid w:val="00B26425"/>
    <w:rsid w:val="00B27938"/>
    <w:rsid w:val="00B32D04"/>
    <w:rsid w:val="00B33181"/>
    <w:rsid w:val="00B3444C"/>
    <w:rsid w:val="00B35A9A"/>
    <w:rsid w:val="00B40F8B"/>
    <w:rsid w:val="00B41DE7"/>
    <w:rsid w:val="00B423A7"/>
    <w:rsid w:val="00B437AA"/>
    <w:rsid w:val="00B44B86"/>
    <w:rsid w:val="00B461F3"/>
    <w:rsid w:val="00B467D4"/>
    <w:rsid w:val="00B551B5"/>
    <w:rsid w:val="00B71126"/>
    <w:rsid w:val="00B72CF1"/>
    <w:rsid w:val="00B82289"/>
    <w:rsid w:val="00B82A6E"/>
    <w:rsid w:val="00B83F69"/>
    <w:rsid w:val="00B92D1A"/>
    <w:rsid w:val="00B966F6"/>
    <w:rsid w:val="00B968BE"/>
    <w:rsid w:val="00B97F67"/>
    <w:rsid w:val="00BA0306"/>
    <w:rsid w:val="00BA03BD"/>
    <w:rsid w:val="00BA250D"/>
    <w:rsid w:val="00BA52B9"/>
    <w:rsid w:val="00BA5BA0"/>
    <w:rsid w:val="00BB082A"/>
    <w:rsid w:val="00BB1434"/>
    <w:rsid w:val="00BB22F7"/>
    <w:rsid w:val="00BB30AF"/>
    <w:rsid w:val="00BB3DE9"/>
    <w:rsid w:val="00BB6012"/>
    <w:rsid w:val="00BC0D44"/>
    <w:rsid w:val="00BC1B09"/>
    <w:rsid w:val="00BC2A3D"/>
    <w:rsid w:val="00BD0653"/>
    <w:rsid w:val="00BD2FEE"/>
    <w:rsid w:val="00BD3C08"/>
    <w:rsid w:val="00BD68A0"/>
    <w:rsid w:val="00BD745B"/>
    <w:rsid w:val="00BE2272"/>
    <w:rsid w:val="00BE31B1"/>
    <w:rsid w:val="00BE6455"/>
    <w:rsid w:val="00BE73A5"/>
    <w:rsid w:val="00BE76FB"/>
    <w:rsid w:val="00BF1D89"/>
    <w:rsid w:val="00BF36A8"/>
    <w:rsid w:val="00BF5EA8"/>
    <w:rsid w:val="00C00B98"/>
    <w:rsid w:val="00C016E6"/>
    <w:rsid w:val="00C01F9B"/>
    <w:rsid w:val="00C03C11"/>
    <w:rsid w:val="00C04E01"/>
    <w:rsid w:val="00C05B1E"/>
    <w:rsid w:val="00C070AC"/>
    <w:rsid w:val="00C13600"/>
    <w:rsid w:val="00C16972"/>
    <w:rsid w:val="00C25798"/>
    <w:rsid w:val="00C259A2"/>
    <w:rsid w:val="00C2759F"/>
    <w:rsid w:val="00C32071"/>
    <w:rsid w:val="00C33D0C"/>
    <w:rsid w:val="00C371CB"/>
    <w:rsid w:val="00C4016F"/>
    <w:rsid w:val="00C41EA6"/>
    <w:rsid w:val="00C44661"/>
    <w:rsid w:val="00C45A45"/>
    <w:rsid w:val="00C50554"/>
    <w:rsid w:val="00C50766"/>
    <w:rsid w:val="00C5153C"/>
    <w:rsid w:val="00C57FBF"/>
    <w:rsid w:val="00C617C8"/>
    <w:rsid w:val="00C628F4"/>
    <w:rsid w:val="00C6494F"/>
    <w:rsid w:val="00C70944"/>
    <w:rsid w:val="00C7164A"/>
    <w:rsid w:val="00C71980"/>
    <w:rsid w:val="00C72CCC"/>
    <w:rsid w:val="00C7731F"/>
    <w:rsid w:val="00C811B1"/>
    <w:rsid w:val="00C83D66"/>
    <w:rsid w:val="00C87A44"/>
    <w:rsid w:val="00C901E8"/>
    <w:rsid w:val="00C940DB"/>
    <w:rsid w:val="00C944E8"/>
    <w:rsid w:val="00C95983"/>
    <w:rsid w:val="00C96831"/>
    <w:rsid w:val="00C97AB2"/>
    <w:rsid w:val="00CA125A"/>
    <w:rsid w:val="00CA2926"/>
    <w:rsid w:val="00CA5604"/>
    <w:rsid w:val="00CA6115"/>
    <w:rsid w:val="00CB02F3"/>
    <w:rsid w:val="00CC0E83"/>
    <w:rsid w:val="00CC4059"/>
    <w:rsid w:val="00CD0822"/>
    <w:rsid w:val="00CD6F47"/>
    <w:rsid w:val="00CD7EF4"/>
    <w:rsid w:val="00CE08EC"/>
    <w:rsid w:val="00CE572E"/>
    <w:rsid w:val="00CE5EE9"/>
    <w:rsid w:val="00CE71CD"/>
    <w:rsid w:val="00CE75C1"/>
    <w:rsid w:val="00CE7E89"/>
    <w:rsid w:val="00CF083D"/>
    <w:rsid w:val="00CF0C88"/>
    <w:rsid w:val="00CF2D7F"/>
    <w:rsid w:val="00CF3DCC"/>
    <w:rsid w:val="00D00B35"/>
    <w:rsid w:val="00D01BCB"/>
    <w:rsid w:val="00D0473F"/>
    <w:rsid w:val="00D122AE"/>
    <w:rsid w:val="00D12B9C"/>
    <w:rsid w:val="00D133D2"/>
    <w:rsid w:val="00D13C5F"/>
    <w:rsid w:val="00D14B1B"/>
    <w:rsid w:val="00D16DE9"/>
    <w:rsid w:val="00D20752"/>
    <w:rsid w:val="00D250ED"/>
    <w:rsid w:val="00D252C7"/>
    <w:rsid w:val="00D2687B"/>
    <w:rsid w:val="00D27ECC"/>
    <w:rsid w:val="00D310F9"/>
    <w:rsid w:val="00D328C4"/>
    <w:rsid w:val="00D33AD5"/>
    <w:rsid w:val="00D34BB4"/>
    <w:rsid w:val="00D35DD0"/>
    <w:rsid w:val="00D4082F"/>
    <w:rsid w:val="00D4331F"/>
    <w:rsid w:val="00D443F6"/>
    <w:rsid w:val="00D50748"/>
    <w:rsid w:val="00D5187D"/>
    <w:rsid w:val="00D55E3B"/>
    <w:rsid w:val="00D56701"/>
    <w:rsid w:val="00D57182"/>
    <w:rsid w:val="00D606FC"/>
    <w:rsid w:val="00D62DA2"/>
    <w:rsid w:val="00D6490D"/>
    <w:rsid w:val="00D743D8"/>
    <w:rsid w:val="00D7441D"/>
    <w:rsid w:val="00D75186"/>
    <w:rsid w:val="00D76CBB"/>
    <w:rsid w:val="00D77EE3"/>
    <w:rsid w:val="00D8544F"/>
    <w:rsid w:val="00D8735F"/>
    <w:rsid w:val="00D910B0"/>
    <w:rsid w:val="00D92F1F"/>
    <w:rsid w:val="00D93375"/>
    <w:rsid w:val="00D939D6"/>
    <w:rsid w:val="00D951A4"/>
    <w:rsid w:val="00D951C2"/>
    <w:rsid w:val="00D97AB0"/>
    <w:rsid w:val="00D97FD4"/>
    <w:rsid w:val="00DA0359"/>
    <w:rsid w:val="00DA061D"/>
    <w:rsid w:val="00DA0885"/>
    <w:rsid w:val="00DA0E9A"/>
    <w:rsid w:val="00DA133B"/>
    <w:rsid w:val="00DA55DC"/>
    <w:rsid w:val="00DA5E1C"/>
    <w:rsid w:val="00DA65C2"/>
    <w:rsid w:val="00DB0306"/>
    <w:rsid w:val="00DB1580"/>
    <w:rsid w:val="00DB1B9B"/>
    <w:rsid w:val="00DB3971"/>
    <w:rsid w:val="00DB7B89"/>
    <w:rsid w:val="00DC121A"/>
    <w:rsid w:val="00DC27C0"/>
    <w:rsid w:val="00DC4861"/>
    <w:rsid w:val="00DC7905"/>
    <w:rsid w:val="00DD0B81"/>
    <w:rsid w:val="00DD4C87"/>
    <w:rsid w:val="00DD75B7"/>
    <w:rsid w:val="00DE5ADF"/>
    <w:rsid w:val="00DF259D"/>
    <w:rsid w:val="00E024A4"/>
    <w:rsid w:val="00E041C5"/>
    <w:rsid w:val="00E05E6D"/>
    <w:rsid w:val="00E13CF2"/>
    <w:rsid w:val="00E15978"/>
    <w:rsid w:val="00E17D17"/>
    <w:rsid w:val="00E227C4"/>
    <w:rsid w:val="00E25C67"/>
    <w:rsid w:val="00E26E6E"/>
    <w:rsid w:val="00E3039E"/>
    <w:rsid w:val="00E347B1"/>
    <w:rsid w:val="00E36DF4"/>
    <w:rsid w:val="00E46097"/>
    <w:rsid w:val="00E468A0"/>
    <w:rsid w:val="00E473A9"/>
    <w:rsid w:val="00E50557"/>
    <w:rsid w:val="00E50E7C"/>
    <w:rsid w:val="00E52301"/>
    <w:rsid w:val="00E5581D"/>
    <w:rsid w:val="00E607F6"/>
    <w:rsid w:val="00E636CD"/>
    <w:rsid w:val="00E64561"/>
    <w:rsid w:val="00E64799"/>
    <w:rsid w:val="00E65782"/>
    <w:rsid w:val="00E65C76"/>
    <w:rsid w:val="00E66C0F"/>
    <w:rsid w:val="00E70FC9"/>
    <w:rsid w:val="00E71E82"/>
    <w:rsid w:val="00E7382D"/>
    <w:rsid w:val="00E75545"/>
    <w:rsid w:val="00E75A48"/>
    <w:rsid w:val="00E80FD1"/>
    <w:rsid w:val="00E821AB"/>
    <w:rsid w:val="00E830E0"/>
    <w:rsid w:val="00E83631"/>
    <w:rsid w:val="00E84E4C"/>
    <w:rsid w:val="00E85F4E"/>
    <w:rsid w:val="00E87470"/>
    <w:rsid w:val="00E92060"/>
    <w:rsid w:val="00E92873"/>
    <w:rsid w:val="00E93009"/>
    <w:rsid w:val="00E95B29"/>
    <w:rsid w:val="00EA024B"/>
    <w:rsid w:val="00EA0D3E"/>
    <w:rsid w:val="00EA1D8C"/>
    <w:rsid w:val="00EA3511"/>
    <w:rsid w:val="00EB1923"/>
    <w:rsid w:val="00EB4322"/>
    <w:rsid w:val="00EB79DD"/>
    <w:rsid w:val="00EC0296"/>
    <w:rsid w:val="00EC4C8D"/>
    <w:rsid w:val="00EC5301"/>
    <w:rsid w:val="00EC54A1"/>
    <w:rsid w:val="00EC566E"/>
    <w:rsid w:val="00EC72A6"/>
    <w:rsid w:val="00ED1259"/>
    <w:rsid w:val="00ED6F33"/>
    <w:rsid w:val="00EE1A12"/>
    <w:rsid w:val="00EE2398"/>
    <w:rsid w:val="00EE2651"/>
    <w:rsid w:val="00EE3545"/>
    <w:rsid w:val="00EE4FCD"/>
    <w:rsid w:val="00EF087A"/>
    <w:rsid w:val="00EF0F33"/>
    <w:rsid w:val="00EF1039"/>
    <w:rsid w:val="00EF77B3"/>
    <w:rsid w:val="00F03BAE"/>
    <w:rsid w:val="00F054B9"/>
    <w:rsid w:val="00F06202"/>
    <w:rsid w:val="00F06530"/>
    <w:rsid w:val="00F06627"/>
    <w:rsid w:val="00F0667C"/>
    <w:rsid w:val="00F11967"/>
    <w:rsid w:val="00F13991"/>
    <w:rsid w:val="00F14103"/>
    <w:rsid w:val="00F16554"/>
    <w:rsid w:val="00F17624"/>
    <w:rsid w:val="00F20575"/>
    <w:rsid w:val="00F21DE9"/>
    <w:rsid w:val="00F220EB"/>
    <w:rsid w:val="00F23285"/>
    <w:rsid w:val="00F2396F"/>
    <w:rsid w:val="00F248F9"/>
    <w:rsid w:val="00F2503D"/>
    <w:rsid w:val="00F2510F"/>
    <w:rsid w:val="00F30D7F"/>
    <w:rsid w:val="00F36051"/>
    <w:rsid w:val="00F364B0"/>
    <w:rsid w:val="00F368F2"/>
    <w:rsid w:val="00F36CC2"/>
    <w:rsid w:val="00F371B7"/>
    <w:rsid w:val="00F3790D"/>
    <w:rsid w:val="00F45764"/>
    <w:rsid w:val="00F46B72"/>
    <w:rsid w:val="00F50982"/>
    <w:rsid w:val="00F5164A"/>
    <w:rsid w:val="00F529C1"/>
    <w:rsid w:val="00F52FF8"/>
    <w:rsid w:val="00F53B86"/>
    <w:rsid w:val="00F561BD"/>
    <w:rsid w:val="00F5627E"/>
    <w:rsid w:val="00F56ABB"/>
    <w:rsid w:val="00F606D4"/>
    <w:rsid w:val="00F62B27"/>
    <w:rsid w:val="00F6549B"/>
    <w:rsid w:val="00F65565"/>
    <w:rsid w:val="00F722F1"/>
    <w:rsid w:val="00F72AC1"/>
    <w:rsid w:val="00F80BCB"/>
    <w:rsid w:val="00F86F9C"/>
    <w:rsid w:val="00F87812"/>
    <w:rsid w:val="00F90818"/>
    <w:rsid w:val="00F939AA"/>
    <w:rsid w:val="00F9403B"/>
    <w:rsid w:val="00FA0D36"/>
    <w:rsid w:val="00FA2531"/>
    <w:rsid w:val="00FA2955"/>
    <w:rsid w:val="00FA66D0"/>
    <w:rsid w:val="00FA70CF"/>
    <w:rsid w:val="00FA7781"/>
    <w:rsid w:val="00FB2540"/>
    <w:rsid w:val="00FB2DC6"/>
    <w:rsid w:val="00FB3CB3"/>
    <w:rsid w:val="00FB3F80"/>
    <w:rsid w:val="00FC249E"/>
    <w:rsid w:val="00FD0A91"/>
    <w:rsid w:val="00FD3E3F"/>
    <w:rsid w:val="00FD4156"/>
    <w:rsid w:val="00FD4BEC"/>
    <w:rsid w:val="00FD7D28"/>
    <w:rsid w:val="00FE1500"/>
    <w:rsid w:val="00FE506A"/>
    <w:rsid w:val="00FE650E"/>
    <w:rsid w:val="00FE6738"/>
    <w:rsid w:val="00FF2C3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01E35"/>
  <w15:docId w15:val="{DBACD314-C865-49E8-95A6-67BB992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18E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A61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6115"/>
    <w:pPr>
      <w:keepNext/>
      <w:tabs>
        <w:tab w:val="right" w:pos="251"/>
      </w:tabs>
      <w:bidi/>
      <w:spacing w:after="0" w:line="240" w:lineRule="auto"/>
      <w:ind w:left="431"/>
      <w:jc w:val="both"/>
      <w:outlineLvl w:val="1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8C4"/>
    <w:pPr>
      <w:keepNext/>
      <w:bidi/>
      <w:spacing w:after="0" w:line="240" w:lineRule="auto"/>
      <w:ind w:left="71"/>
      <w:jc w:val="both"/>
      <w:outlineLvl w:val="2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A6115"/>
    <w:pPr>
      <w:keepNext/>
      <w:bidi/>
      <w:spacing w:after="0" w:line="240" w:lineRule="auto"/>
      <w:ind w:left="700"/>
      <w:jc w:val="center"/>
      <w:outlineLvl w:val="3"/>
    </w:pPr>
    <w:rPr>
      <w:rFonts w:ascii="Times New Roman" w:eastAsia="Times New Roman" w:hAnsi="Times New Roman"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A6115"/>
    <w:pPr>
      <w:keepNext/>
      <w:numPr>
        <w:numId w:val="2"/>
      </w:numPr>
      <w:bidi/>
      <w:spacing w:after="0" w:line="240" w:lineRule="auto"/>
      <w:jc w:val="both"/>
      <w:outlineLvl w:val="4"/>
    </w:pPr>
    <w:rPr>
      <w:rFonts w:ascii="Times New Roman" w:eastAsia="Times New Roman" w:hAnsi="Times New Roman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A6115"/>
    <w:pPr>
      <w:keepNext/>
      <w:tabs>
        <w:tab w:val="num" w:pos="791"/>
      </w:tabs>
      <w:bidi/>
      <w:spacing w:after="0" w:line="240" w:lineRule="auto"/>
      <w:jc w:val="both"/>
      <w:outlineLvl w:val="5"/>
    </w:pPr>
    <w:rPr>
      <w:rFonts w:ascii="Times New Roman" w:eastAsia="Times New Roman" w:hAnsi="Times New Roman" w:cs="Zar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A6115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Lotus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A6115"/>
    <w:pPr>
      <w:keepNext/>
      <w:numPr>
        <w:numId w:val="3"/>
      </w:numPr>
      <w:bidi/>
      <w:spacing w:after="0" w:line="240" w:lineRule="auto"/>
      <w:jc w:val="both"/>
      <w:outlineLvl w:val="7"/>
    </w:pPr>
    <w:rPr>
      <w:rFonts w:ascii="Times New Roman" w:eastAsia="Times New Roman" w:hAnsi="Times New Roman" w:cs="Lotus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A6115"/>
    <w:pPr>
      <w:keepNext/>
      <w:bidi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6115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28C4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A6115"/>
    <w:rPr>
      <w:rFonts w:ascii="Times New Roman" w:eastAsia="Times New Roman" w:hAnsi="Times New Roman" w:cs="Zar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A6115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CA6115"/>
    <w:rPr>
      <w:rFonts w:ascii="Times New Roman" w:eastAsia="Times New Roman" w:hAnsi="Times New Roman" w:cs="Lotus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A6115"/>
    <w:rPr>
      <w:rFonts w:ascii="Times New Roman" w:eastAsia="Times New Roman" w:hAnsi="Times New Roman" w:cs="Lotus"/>
      <w:sz w:val="28"/>
      <w:szCs w:val="28"/>
    </w:rPr>
  </w:style>
  <w:style w:type="paragraph" w:styleId="NormalWeb">
    <w:name w:val="Normal (Web)"/>
    <w:basedOn w:val="Normal"/>
    <w:unhideWhenUsed/>
    <w:rsid w:val="00AE5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F11"/>
    <w:rPr>
      <w:b/>
      <w:bCs/>
    </w:rPr>
  </w:style>
  <w:style w:type="paragraph" w:styleId="BalloonText">
    <w:name w:val="Balloon Text"/>
    <w:basedOn w:val="Normal"/>
    <w:link w:val="BalloonTextChar"/>
    <w:unhideWhenUsed/>
    <w:rsid w:val="0029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109C4"/>
    <w:pPr>
      <w:ind w:left="720"/>
      <w:contextualSpacing/>
    </w:pPr>
  </w:style>
  <w:style w:type="table" w:styleId="TableGrid">
    <w:name w:val="Table Grid"/>
    <w:basedOn w:val="TableNormal"/>
    <w:rsid w:val="00D328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D328C4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81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11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E38D3"/>
    <w:pPr>
      <w:bidi/>
      <w:spacing w:after="0" w:line="240" w:lineRule="auto"/>
    </w:pPr>
    <w:rPr>
      <w:rFonts w:ascii="Calibri" w:eastAsia="Times New Roman" w:hAnsi="Calibri" w:cs="B Lotus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38D3"/>
    <w:rPr>
      <w:rFonts w:ascii="Calibri" w:eastAsia="Times New Roman" w:hAnsi="Calibri" w:cs="B Lotus"/>
      <w:b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5E38D3"/>
    <w:rPr>
      <w:vertAlign w:val="superscript"/>
    </w:rPr>
  </w:style>
  <w:style w:type="paragraph" w:styleId="Subtitle">
    <w:name w:val="Subtitle"/>
    <w:basedOn w:val="Normal"/>
    <w:link w:val="SubtitleChar"/>
    <w:qFormat/>
    <w:rsid w:val="00CA6115"/>
    <w:pPr>
      <w:tabs>
        <w:tab w:val="num" w:pos="720"/>
      </w:tabs>
      <w:bidi/>
      <w:spacing w:after="0" w:line="240" w:lineRule="auto"/>
      <w:ind w:left="720" w:hanging="360"/>
      <w:jc w:val="both"/>
    </w:pPr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A6115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A6115"/>
    <w:pPr>
      <w:bidi/>
      <w:spacing w:after="0" w:line="240" w:lineRule="auto"/>
      <w:jc w:val="both"/>
    </w:pPr>
    <w:rPr>
      <w:rFonts w:ascii="Times New Roman" w:eastAsia="Times New Roman" w:hAnsi="Times New Roman"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A6115"/>
    <w:rPr>
      <w:rFonts w:ascii="Times New Roman" w:eastAsia="Times New Roman" w:hAnsi="Times New Roman" w:cs="Nazanin"/>
      <w:sz w:val="28"/>
      <w:szCs w:val="28"/>
    </w:rPr>
  </w:style>
  <w:style w:type="paragraph" w:styleId="BodyTextIndent3">
    <w:name w:val="Body Text Indent 3"/>
    <w:basedOn w:val="Normal"/>
    <w:link w:val="BodyTextIndent3Char"/>
    <w:rsid w:val="00CA6115"/>
    <w:pPr>
      <w:bidi/>
      <w:spacing w:after="0" w:line="240" w:lineRule="auto"/>
      <w:ind w:firstLine="392"/>
      <w:jc w:val="both"/>
    </w:pPr>
    <w:rPr>
      <w:rFonts w:ascii="Times New Roman" w:eastAsia="Times New Roman" w:hAnsi="Times New Roman" w:cs="Zar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A6115"/>
    <w:rPr>
      <w:rFonts w:ascii="Times New Roman" w:eastAsia="Times New Roman" w:hAnsi="Times New Roman" w:cs="Zar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CA6115"/>
    <w:pPr>
      <w:bidi/>
      <w:spacing w:after="0" w:line="240" w:lineRule="auto"/>
      <w:jc w:val="center"/>
    </w:pPr>
    <w:rPr>
      <w:rFonts w:ascii="Times New Roman" w:eastAsia="Times New Roman" w:hAnsi="Times New Roman" w:cs="Lotu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A6115"/>
    <w:rPr>
      <w:rFonts w:ascii="Times New Roman" w:eastAsia="Times New Roman" w:hAnsi="Times New Roman" w:cs="Lotus"/>
      <w:sz w:val="28"/>
      <w:szCs w:val="28"/>
    </w:rPr>
  </w:style>
  <w:style w:type="paragraph" w:styleId="BodyTextIndent">
    <w:name w:val="Body Text Indent"/>
    <w:basedOn w:val="Normal"/>
    <w:link w:val="BodyTextIndentChar"/>
    <w:rsid w:val="00CA6115"/>
    <w:pPr>
      <w:bidi/>
      <w:spacing w:after="0" w:line="240" w:lineRule="auto"/>
      <w:ind w:left="71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A6115"/>
    <w:rPr>
      <w:rFonts w:ascii="Times New Roman" w:eastAsia="Times New Roman" w:hAnsi="Times New Roman" w:cs="Lotus"/>
      <w:sz w:val="28"/>
      <w:szCs w:val="28"/>
    </w:rPr>
  </w:style>
  <w:style w:type="paragraph" w:styleId="BodyText2">
    <w:name w:val="Body Text 2"/>
    <w:basedOn w:val="Normal"/>
    <w:link w:val="BodyText2Char"/>
    <w:rsid w:val="00CA6115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CA6115"/>
    <w:rPr>
      <w:rFonts w:ascii="Times New Roman" w:eastAsia="Times New Roman" w:hAnsi="Times New Roman" w:cs="Zar"/>
      <w:sz w:val="20"/>
      <w:szCs w:val="28"/>
    </w:rPr>
  </w:style>
  <w:style w:type="character" w:styleId="PageNumber">
    <w:name w:val="page number"/>
    <w:basedOn w:val="DefaultParagraphFont"/>
    <w:rsid w:val="00CA6115"/>
  </w:style>
  <w:style w:type="paragraph" w:styleId="BodyTextIndent2">
    <w:name w:val="Body Text Indent 2"/>
    <w:basedOn w:val="Normal"/>
    <w:link w:val="BodyTextIndent2Char"/>
    <w:rsid w:val="00CA6115"/>
    <w:pPr>
      <w:bidi/>
      <w:spacing w:after="0" w:line="240" w:lineRule="auto"/>
      <w:ind w:left="70"/>
      <w:jc w:val="both"/>
    </w:pPr>
    <w:rPr>
      <w:rFonts w:ascii="Times New Roman" w:eastAsia="Times New Roman" w:hAnsi="Times New Roman" w:cs="Zar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A6115"/>
    <w:rPr>
      <w:rFonts w:ascii="Times New Roman" w:eastAsia="Times New Roman" w:hAnsi="Times New Roman" w:cs="Zar"/>
      <w:sz w:val="28"/>
      <w:szCs w:val="28"/>
    </w:rPr>
  </w:style>
  <w:style w:type="character" w:styleId="Hyperlink">
    <w:name w:val="Hyperlink"/>
    <w:basedOn w:val="DefaultParagraphFont"/>
    <w:uiPriority w:val="99"/>
    <w:rsid w:val="00CA6115"/>
    <w:rPr>
      <w:color w:val="0000FF"/>
      <w:u w:val="single"/>
    </w:rPr>
  </w:style>
  <w:style w:type="paragraph" w:customStyle="1" w:styleId="a">
    <w:name w:val="متن"/>
    <w:basedOn w:val="Normal"/>
    <w:rsid w:val="00CA6115"/>
    <w:pPr>
      <w:bidi/>
      <w:spacing w:after="0" w:line="240" w:lineRule="auto"/>
    </w:pPr>
    <w:rPr>
      <w:rFonts w:ascii="Times New Roman" w:eastAsia="Times New Roman" w:hAnsi="Times New Roman" w:cs="Lotus"/>
      <w:noProof/>
      <w:sz w:val="30"/>
      <w:szCs w:val="30"/>
    </w:rPr>
  </w:style>
  <w:style w:type="character" w:styleId="Emphasis">
    <w:name w:val="Emphasis"/>
    <w:basedOn w:val="DefaultParagraphFont"/>
    <w:qFormat/>
    <w:rsid w:val="00CA6115"/>
    <w:rPr>
      <w:rFonts w:cs="Times New Roman"/>
      <w:i/>
      <w:iCs/>
    </w:rPr>
  </w:style>
  <w:style w:type="character" w:customStyle="1" w:styleId="bimehnamedescription1">
    <w:name w:val="bimehname_description1"/>
    <w:basedOn w:val="DefaultParagraphFont"/>
    <w:rsid w:val="00CA6115"/>
    <w:rPr>
      <w:b w:val="0"/>
      <w:bCs w:val="0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rsid w:val="00CA6115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rsid w:val="00CA6115"/>
    <w:rPr>
      <w:rFonts w:ascii="Tahoma" w:eastAsia="Times New Roman" w:hAnsi="Tahoma" w:cs="Tahoma"/>
      <w:sz w:val="16"/>
      <w:szCs w:val="16"/>
      <w:lang w:bidi="fa-IR"/>
    </w:rPr>
  </w:style>
  <w:style w:type="character" w:customStyle="1" w:styleId="briefdescription1">
    <w:name w:val="briefdescription1"/>
    <w:basedOn w:val="DefaultParagraphFont"/>
    <w:rsid w:val="00CA6115"/>
    <w:rPr>
      <w:rFonts w:ascii="Tahoma" w:hAnsi="Tahoma" w:cs="Tahoma" w:hint="default"/>
      <w:strike w:val="0"/>
      <w:dstrike w:val="0"/>
      <w:color w:val="255995"/>
      <w:sz w:val="15"/>
      <w:szCs w:val="15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CA6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A6115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CA6115"/>
    <w:pPr>
      <w:bidi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CA6115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CA6115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CA6115"/>
    <w:pPr>
      <w:tabs>
        <w:tab w:val="right" w:leader="dot" w:pos="9373"/>
      </w:tabs>
      <w:bidi/>
      <w:spacing w:after="100" w:line="240" w:lineRule="auto"/>
      <w:ind w:left="480"/>
    </w:pPr>
    <w:rPr>
      <w:rFonts w:ascii="Times New Roman" w:eastAsia="Times New Roman" w:hAnsi="Times New Roman" w:cs="B Nazanin"/>
      <w:noProof/>
      <w:sz w:val="24"/>
      <w:szCs w:val="24"/>
    </w:rPr>
  </w:style>
  <w:style w:type="paragraph" w:customStyle="1" w:styleId="Table">
    <w:name w:val="Table"/>
    <w:basedOn w:val="Normal"/>
    <w:qFormat/>
    <w:rsid w:val="00CA6115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noProof/>
      <w:sz w:val="18"/>
      <w:szCs w:val="18"/>
      <w:lang w:bidi="fa-IR"/>
    </w:rPr>
  </w:style>
  <w:style w:type="table" w:styleId="LightGrid-Accent3">
    <w:name w:val="Light Grid Accent 3"/>
    <w:basedOn w:val="TableNormal"/>
    <w:uiPriority w:val="62"/>
    <w:rsid w:val="00CA6115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A6115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CA6115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CA6115"/>
    <w:pPr>
      <w:bidi/>
      <w:spacing w:after="100"/>
      <w:ind w:left="660"/>
    </w:pPr>
    <w:rPr>
      <w:rFonts w:eastAsiaTheme="minorEastAsia" w:cstheme="minorBidi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A6115"/>
    <w:pPr>
      <w:bidi/>
      <w:spacing w:after="100"/>
      <w:ind w:left="880"/>
    </w:pPr>
    <w:rPr>
      <w:rFonts w:eastAsiaTheme="minorEastAsia" w:cstheme="minorBidi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A6115"/>
    <w:pPr>
      <w:bidi/>
      <w:spacing w:after="100"/>
      <w:ind w:left="1100"/>
    </w:pPr>
    <w:rPr>
      <w:rFonts w:eastAsiaTheme="minorEastAsia" w:cstheme="minorBidi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A6115"/>
    <w:pPr>
      <w:bidi/>
      <w:spacing w:after="100"/>
      <w:ind w:left="1320"/>
    </w:pPr>
    <w:rPr>
      <w:rFonts w:eastAsiaTheme="minorEastAsia" w:cstheme="minorBidi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A6115"/>
    <w:pPr>
      <w:bidi/>
      <w:spacing w:after="100"/>
      <w:ind w:left="1540"/>
    </w:pPr>
    <w:rPr>
      <w:rFonts w:eastAsiaTheme="minorEastAsia" w:cstheme="minorBidi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A6115"/>
    <w:pPr>
      <w:bidi/>
      <w:spacing w:after="100"/>
      <w:ind w:left="1760"/>
    </w:pPr>
    <w:rPr>
      <w:rFonts w:eastAsiaTheme="minorEastAsia" w:cstheme="minorBidi"/>
      <w:lang w:bidi="fa-IR"/>
    </w:rPr>
  </w:style>
  <w:style w:type="paragraph" w:customStyle="1" w:styleId="rtejustify">
    <w:name w:val="rtejustify"/>
    <w:basedOn w:val="Normal"/>
    <w:rsid w:val="00CA6115"/>
    <w:pPr>
      <w:spacing w:after="193" w:line="258" w:lineRule="atLeast"/>
      <w:jc w:val="both"/>
    </w:pPr>
    <w:rPr>
      <w:rFonts w:ascii="Tahoma" w:eastAsia="Times New Roman" w:hAnsi="Tahoma" w:cs="Tahoma"/>
      <w:sz w:val="14"/>
      <w:szCs w:val="14"/>
      <w:lang w:bidi="fa-IR"/>
    </w:rPr>
  </w:style>
  <w:style w:type="character" w:customStyle="1" w:styleId="hps">
    <w:name w:val="hps"/>
    <w:basedOn w:val="DefaultParagraphFont"/>
    <w:rsid w:val="00CA6115"/>
  </w:style>
  <w:style w:type="character" w:styleId="FollowedHyperlink">
    <w:name w:val="FollowedHyperlink"/>
    <w:basedOn w:val="DefaultParagraphFont"/>
    <w:uiPriority w:val="99"/>
    <w:unhideWhenUsed/>
    <w:rsid w:val="00CA6115"/>
    <w:rPr>
      <w:color w:val="800080" w:themeColor="followedHyperlink"/>
      <w:u w:val="single"/>
    </w:rPr>
  </w:style>
  <w:style w:type="table" w:styleId="MediumGrid3-Accent6">
    <w:name w:val="Medium Grid 3 Accent 6"/>
    <w:basedOn w:val="TableNormal"/>
    <w:uiPriority w:val="69"/>
    <w:rsid w:val="00F53B86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5">
    <w:name w:val="Medium Shading 1 Accent 5"/>
    <w:basedOn w:val="TableNormal"/>
    <w:uiPriority w:val="63"/>
    <w:rsid w:val="005B6A72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CE75C1"/>
    <w:rPr>
      <w:rFonts w:cs="Times New Roman"/>
    </w:rPr>
  </w:style>
  <w:style w:type="table" w:styleId="TableGridLight">
    <w:name w:val="Grid Table Light"/>
    <w:basedOn w:val="TableNormal"/>
    <w:uiPriority w:val="40"/>
    <w:rsid w:val="009F37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0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6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0D3817-20BF-46DD-8262-FC5C8819F3F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71387-5CD8-4260-82DF-8A5AFC99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6883</TotalTime>
  <Pages>11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baghbanir</dc:creator>
  <cp:keywords/>
  <dc:description/>
  <cp:lastModifiedBy>Najibeh Mohammadzadeh</cp:lastModifiedBy>
  <cp:revision>127</cp:revision>
  <cp:lastPrinted>2024-08-20T12:00:00Z</cp:lastPrinted>
  <dcterms:created xsi:type="dcterms:W3CDTF">2023-06-18T05:20:00Z</dcterms:created>
  <dcterms:modified xsi:type="dcterms:W3CDTF">2024-09-30T10:28:00Z</dcterms:modified>
</cp:coreProperties>
</file>