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E6F40" w14:textId="35112121" w:rsidR="00602F00" w:rsidRPr="003E71F2" w:rsidRDefault="00682935" w:rsidP="003E71F2">
      <w:pPr>
        <w:bidi w:val="0"/>
        <w:spacing w:after="160" w:line="360" w:lineRule="auto"/>
        <w:rPr>
          <w:rFonts w:asciiTheme="majorBidi" w:hAnsiTheme="majorBidi" w:cstheme="majorBidi"/>
          <w:b/>
          <w:noProof/>
          <w:szCs w:val="24"/>
          <w:rtl/>
          <w:lang w:bidi="ar-SA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68884561" wp14:editId="1BC598FE">
            <wp:simplePos x="0" y="0"/>
            <wp:positionH relativeFrom="page">
              <wp:align>left</wp:align>
            </wp:positionH>
            <wp:positionV relativeFrom="paragraph">
              <wp:posOffset>-882650</wp:posOffset>
            </wp:positionV>
            <wp:extent cx="7521948" cy="10644505"/>
            <wp:effectExtent l="0" t="0" r="317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1948" cy="1064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EEA85D" w14:textId="2C73542D" w:rsidR="005A6BDB" w:rsidRDefault="005A6BDB" w:rsidP="003D46F5">
      <w:pPr>
        <w:bidi w:val="0"/>
        <w:spacing w:after="160" w:line="360" w:lineRule="auto"/>
        <w:jc w:val="both"/>
        <w:rPr>
          <w:b/>
          <w:noProof/>
          <w:szCs w:val="24"/>
          <w:rtl/>
          <w:lang w:bidi="ar-SA"/>
        </w:rPr>
      </w:pPr>
    </w:p>
    <w:p w14:paraId="3FBDE7E1" w14:textId="7D827527" w:rsidR="00602F00" w:rsidRDefault="00602F00" w:rsidP="003D46F5">
      <w:pPr>
        <w:bidi w:val="0"/>
        <w:spacing w:after="160" w:line="360" w:lineRule="auto"/>
        <w:jc w:val="both"/>
        <w:rPr>
          <w:b/>
          <w:noProof/>
          <w:szCs w:val="24"/>
          <w:rtl/>
          <w:lang w:bidi="ar-SA"/>
        </w:rPr>
      </w:pPr>
    </w:p>
    <w:p w14:paraId="73757262" w14:textId="70C6B61B" w:rsidR="00602F00" w:rsidRDefault="00602F00" w:rsidP="003D46F5">
      <w:pPr>
        <w:bidi w:val="0"/>
        <w:spacing w:after="160" w:line="360" w:lineRule="auto"/>
        <w:jc w:val="both"/>
        <w:rPr>
          <w:b/>
          <w:noProof/>
          <w:szCs w:val="24"/>
          <w:rtl/>
          <w:lang w:bidi="ar-SA"/>
        </w:rPr>
      </w:pPr>
    </w:p>
    <w:p w14:paraId="7BB21D06" w14:textId="2F2E24C4" w:rsidR="005A6BDB" w:rsidRDefault="005A6BDB" w:rsidP="003D46F5">
      <w:pPr>
        <w:bidi w:val="0"/>
        <w:spacing w:after="160" w:line="360" w:lineRule="auto"/>
        <w:jc w:val="both"/>
        <w:rPr>
          <w:bCs/>
          <w:szCs w:val="24"/>
          <w:rtl/>
        </w:rPr>
      </w:pPr>
    </w:p>
    <w:p w14:paraId="7B106018" w14:textId="3B9734FF" w:rsidR="003210FE" w:rsidRDefault="003210FE" w:rsidP="003D46F5">
      <w:pPr>
        <w:pStyle w:val="Title"/>
        <w:spacing w:line="360" w:lineRule="auto"/>
        <w:jc w:val="both"/>
        <w:rPr>
          <w:rFonts w:cs="B Mitra"/>
          <w:b w:val="0"/>
          <w:sz w:val="24"/>
          <w:szCs w:val="24"/>
          <w:rtl/>
        </w:rPr>
      </w:pPr>
    </w:p>
    <w:p w14:paraId="13560713" w14:textId="3552276B" w:rsidR="00C20FC3" w:rsidRDefault="00C20FC3" w:rsidP="003D46F5">
      <w:pPr>
        <w:pStyle w:val="Title"/>
        <w:spacing w:line="360" w:lineRule="auto"/>
        <w:jc w:val="both"/>
        <w:rPr>
          <w:rFonts w:cs="B Mitra"/>
          <w:b w:val="0"/>
          <w:sz w:val="24"/>
          <w:szCs w:val="24"/>
          <w:rtl/>
        </w:rPr>
      </w:pPr>
    </w:p>
    <w:p w14:paraId="56CE8950" w14:textId="333E9DE7" w:rsidR="00C20FC3" w:rsidRDefault="00C20FC3" w:rsidP="003D46F5">
      <w:pPr>
        <w:pStyle w:val="Title"/>
        <w:spacing w:line="360" w:lineRule="auto"/>
        <w:jc w:val="both"/>
        <w:rPr>
          <w:rFonts w:cs="B Mitra"/>
          <w:b w:val="0"/>
          <w:sz w:val="24"/>
          <w:szCs w:val="24"/>
          <w:rtl/>
        </w:rPr>
      </w:pPr>
    </w:p>
    <w:p w14:paraId="670AC009" w14:textId="7F8AF591" w:rsidR="00C20FC3" w:rsidRDefault="00C20FC3" w:rsidP="003D46F5">
      <w:pPr>
        <w:pStyle w:val="Title"/>
        <w:spacing w:line="360" w:lineRule="auto"/>
        <w:jc w:val="both"/>
        <w:rPr>
          <w:rFonts w:cs="B Mitra"/>
          <w:b w:val="0"/>
          <w:sz w:val="24"/>
          <w:szCs w:val="24"/>
          <w:rtl/>
        </w:rPr>
      </w:pPr>
    </w:p>
    <w:p w14:paraId="3E436EBB" w14:textId="0993BC22" w:rsidR="003210FE" w:rsidRDefault="003210FE" w:rsidP="003D46F5">
      <w:pPr>
        <w:pStyle w:val="Title"/>
        <w:spacing w:line="360" w:lineRule="auto"/>
        <w:jc w:val="both"/>
        <w:rPr>
          <w:rFonts w:cs="B Mitra"/>
          <w:b w:val="0"/>
          <w:sz w:val="24"/>
          <w:szCs w:val="24"/>
          <w:rtl/>
        </w:rPr>
      </w:pPr>
    </w:p>
    <w:p w14:paraId="15536E1A" w14:textId="6D30C1A2" w:rsidR="00682935" w:rsidRDefault="00682935" w:rsidP="007425D3">
      <w:pPr>
        <w:spacing w:after="160" w:line="360" w:lineRule="auto"/>
        <w:jc w:val="both"/>
        <w:rPr>
          <w:b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6ED4D66" wp14:editId="012AC909">
                <wp:simplePos x="0" y="0"/>
                <wp:positionH relativeFrom="margin">
                  <wp:align>right</wp:align>
                </wp:positionH>
                <wp:positionV relativeFrom="paragraph">
                  <wp:posOffset>594995</wp:posOffset>
                </wp:positionV>
                <wp:extent cx="5735320" cy="25450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35782" cy="2545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130B0" w14:textId="77777777" w:rsidR="00682935" w:rsidRDefault="00682935" w:rsidP="00682935">
                            <w:pPr>
                              <w:jc w:val="center"/>
                              <w:rPr>
                                <w:rFonts w:ascii="IRANYekan Medium" w:hAnsi="IRANYekan Medium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14:paraId="5CF581D7" w14:textId="266456EC" w:rsidR="00682935" w:rsidRDefault="00A45707" w:rsidP="00450A0D">
                            <w:pPr>
                              <w:spacing w:line="276" w:lineRule="auto"/>
                              <w:jc w:val="center"/>
                              <w:rPr>
                                <w:rFonts w:ascii="IRANYekan Medium" w:hAnsi="IRANYekan Medium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ascii="IRANYekan Medium" w:hAnsi="IRANYekan Medium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گزارش پیشرفت استقرار چرخه </w:t>
                            </w:r>
                            <w:r w:rsidR="00450A0D">
                              <w:rPr>
                                <w:rFonts w:ascii="IRANYekan Medium" w:hAnsi="IRANYekan Medium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مدیریت </w:t>
                            </w:r>
                            <w:r>
                              <w:rPr>
                                <w:rFonts w:ascii="IRANYekan Medium" w:hAnsi="IRANYekan Medium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بهره‌وری </w:t>
                            </w:r>
                          </w:p>
                          <w:p w14:paraId="39FD5627" w14:textId="571910AD" w:rsidR="00450A0D" w:rsidRPr="007C5A2E" w:rsidRDefault="0023748A" w:rsidP="00450A0D">
                            <w:pPr>
                              <w:spacing w:line="276" w:lineRule="auto"/>
                              <w:jc w:val="center"/>
                              <w:rPr>
                                <w:rFonts w:ascii="IRANYekan Medium" w:hAnsi="IRANYekan Medium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C5A2E">
                              <w:rPr>
                                <w:rFonts w:ascii="IRANYekan Medium" w:hAnsi="IRANYekan Medium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در </w:t>
                            </w:r>
                            <w:r w:rsidR="00450A0D" w:rsidRPr="007C5A2E">
                              <w:rPr>
                                <w:rFonts w:ascii="IRANYekan Medium" w:hAnsi="IRANYekan Medium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شش‌ماهه نخست سال 1400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D4D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0.4pt;margin-top:46.85pt;width:451.6pt;height:200.4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" filled="f" stroked="f">
                <v:textbox>
                  <w:txbxContent>
                    <w:p w14:paraId="214130B0" w14:textId="77777777" w:rsidR="00682935" w:rsidRDefault="00682935" w:rsidP="00682935">
                      <w:pPr>
                        <w:jc w:val="center"/>
                        <w:rPr>
                          <w:rFonts w:ascii="IRANYekan Medium" w:hAnsi="IRANYekan Medium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</w:p>
                    <w:p w14:paraId="5CF581D7" w14:textId="266456EC" w:rsidR="00682935" w:rsidRDefault="00A45707" w:rsidP="00450A0D">
                      <w:pPr>
                        <w:spacing w:line="276" w:lineRule="auto"/>
                        <w:jc w:val="center"/>
                        <w:rPr>
                          <w:rFonts w:ascii="IRANYekan Medium" w:hAnsi="IRANYekan Medium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ascii="IRANYekan Medium" w:hAnsi="IRANYekan Medium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گزارش پیشرفت استقرار چرخه </w:t>
                      </w:r>
                      <w:r w:rsidR="00450A0D">
                        <w:rPr>
                          <w:rFonts w:ascii="IRANYekan Medium" w:hAnsi="IRANYekan Medium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مدیریت </w:t>
                      </w:r>
                      <w:r>
                        <w:rPr>
                          <w:rFonts w:ascii="IRANYekan Medium" w:hAnsi="IRANYekan Medium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بهره‌وری </w:t>
                      </w:r>
                    </w:p>
                    <w:p w14:paraId="39FD5627" w14:textId="571910AD" w:rsidR="00450A0D" w:rsidRPr="007C5A2E" w:rsidRDefault="0023748A" w:rsidP="00450A0D">
                      <w:pPr>
                        <w:spacing w:line="276" w:lineRule="auto"/>
                        <w:jc w:val="center"/>
                        <w:rPr>
                          <w:rFonts w:ascii="IRANYekan Medium" w:hAnsi="IRANYekan Medium"/>
                          <w:b/>
                          <w:bCs/>
                          <w:sz w:val="40"/>
                          <w:szCs w:val="40"/>
                        </w:rPr>
                      </w:pPr>
                      <w:r w:rsidRPr="007C5A2E">
                        <w:rPr>
                          <w:rFonts w:ascii="IRANYekan Medium" w:hAnsi="IRANYekan Medium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در </w:t>
                      </w:r>
                      <w:r w:rsidR="00450A0D" w:rsidRPr="007C5A2E">
                        <w:rPr>
                          <w:rFonts w:ascii="IRANYekan Medium" w:hAnsi="IRANYekan Medium" w:hint="cs"/>
                          <w:b/>
                          <w:bCs/>
                          <w:sz w:val="40"/>
                          <w:szCs w:val="40"/>
                          <w:rtl/>
                        </w:rPr>
                        <w:t>شش‌ماهه نخست سال 1400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2F00">
        <w:rPr>
          <w:b/>
          <w:szCs w:val="24"/>
          <w:rtl/>
        </w:rPr>
        <w:br w:type="page"/>
      </w:r>
      <w:bookmarkStart w:id="0" w:name="_Toc13754792"/>
    </w:p>
    <w:p w14:paraId="4E457381" w14:textId="4208EBF5" w:rsidR="00682935" w:rsidRDefault="00682935" w:rsidP="007425D3">
      <w:pPr>
        <w:spacing w:after="160" w:line="360" w:lineRule="auto"/>
        <w:jc w:val="both"/>
        <w:rPr>
          <w:b/>
          <w:szCs w:val="24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54B1C831" wp14:editId="6C6107DA">
            <wp:simplePos x="0" y="0"/>
            <wp:positionH relativeFrom="column">
              <wp:posOffset>-895350</wp:posOffset>
            </wp:positionH>
            <wp:positionV relativeFrom="paragraph">
              <wp:posOffset>-894715</wp:posOffset>
            </wp:positionV>
            <wp:extent cx="7562850" cy="10702386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02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5D401C" w14:textId="3CD13C73" w:rsidR="00682935" w:rsidRDefault="00682935" w:rsidP="007425D3">
      <w:pPr>
        <w:spacing w:after="160" w:line="360" w:lineRule="auto"/>
        <w:jc w:val="both"/>
        <w:rPr>
          <w:b/>
          <w:szCs w:val="24"/>
          <w:rtl/>
        </w:rPr>
      </w:pPr>
    </w:p>
    <w:p w14:paraId="296A18B0" w14:textId="77777777" w:rsidR="00682935" w:rsidRDefault="00682935" w:rsidP="007425D3">
      <w:pPr>
        <w:spacing w:after="160" w:line="360" w:lineRule="auto"/>
        <w:jc w:val="both"/>
        <w:rPr>
          <w:b/>
          <w:szCs w:val="24"/>
          <w:rtl/>
        </w:rPr>
      </w:pPr>
    </w:p>
    <w:p w14:paraId="0A191A27" w14:textId="77777777" w:rsidR="00682935" w:rsidRDefault="00682935" w:rsidP="007425D3">
      <w:pPr>
        <w:spacing w:after="160" w:line="360" w:lineRule="auto"/>
        <w:jc w:val="both"/>
        <w:rPr>
          <w:b/>
          <w:szCs w:val="24"/>
          <w:rtl/>
        </w:rPr>
      </w:pPr>
    </w:p>
    <w:p w14:paraId="0B352E18" w14:textId="77777777" w:rsidR="00682935" w:rsidRDefault="00682935" w:rsidP="007425D3">
      <w:pPr>
        <w:spacing w:after="160" w:line="360" w:lineRule="auto"/>
        <w:jc w:val="both"/>
        <w:rPr>
          <w:b/>
          <w:szCs w:val="24"/>
          <w:rtl/>
        </w:rPr>
      </w:pPr>
    </w:p>
    <w:p w14:paraId="3DDC6D89" w14:textId="1EF106D9" w:rsidR="00682935" w:rsidRDefault="00682935" w:rsidP="007425D3">
      <w:pPr>
        <w:spacing w:after="160" w:line="360" w:lineRule="auto"/>
        <w:jc w:val="both"/>
        <w:rPr>
          <w:b/>
          <w:szCs w:val="24"/>
          <w:rtl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03AEEE88" wp14:editId="1FA086FB">
            <wp:simplePos x="0" y="0"/>
            <wp:positionH relativeFrom="margin">
              <wp:align>center</wp:align>
            </wp:positionH>
            <wp:positionV relativeFrom="paragraph">
              <wp:posOffset>420382</wp:posOffset>
            </wp:positionV>
            <wp:extent cx="3594481" cy="3111818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481" cy="3111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BD58BF" w14:textId="7163DBB8" w:rsidR="00682935" w:rsidRDefault="00682935" w:rsidP="007425D3">
      <w:pPr>
        <w:spacing w:after="160" w:line="360" w:lineRule="auto"/>
        <w:jc w:val="both"/>
        <w:rPr>
          <w:b/>
          <w:szCs w:val="24"/>
          <w:rtl/>
        </w:rPr>
      </w:pPr>
    </w:p>
    <w:p w14:paraId="36268D9E" w14:textId="77777777" w:rsidR="00682935" w:rsidRDefault="00682935" w:rsidP="007425D3">
      <w:pPr>
        <w:spacing w:after="160" w:line="360" w:lineRule="auto"/>
        <w:jc w:val="both"/>
        <w:rPr>
          <w:b/>
          <w:szCs w:val="24"/>
          <w:rtl/>
        </w:rPr>
      </w:pPr>
    </w:p>
    <w:p w14:paraId="0FA062E6" w14:textId="77777777" w:rsidR="00682935" w:rsidRDefault="00682935" w:rsidP="007425D3">
      <w:pPr>
        <w:spacing w:after="160" w:line="360" w:lineRule="auto"/>
        <w:jc w:val="both"/>
        <w:rPr>
          <w:b/>
          <w:szCs w:val="24"/>
          <w:rtl/>
        </w:rPr>
      </w:pPr>
    </w:p>
    <w:p w14:paraId="45EB0DF8" w14:textId="77777777" w:rsidR="00682935" w:rsidRDefault="00682935" w:rsidP="007425D3">
      <w:pPr>
        <w:spacing w:after="160" w:line="360" w:lineRule="auto"/>
        <w:jc w:val="both"/>
        <w:rPr>
          <w:b/>
          <w:szCs w:val="24"/>
          <w:rtl/>
        </w:rPr>
      </w:pPr>
    </w:p>
    <w:p w14:paraId="0890367C" w14:textId="77777777" w:rsidR="00682935" w:rsidRDefault="00682935" w:rsidP="007425D3">
      <w:pPr>
        <w:spacing w:after="160" w:line="360" w:lineRule="auto"/>
        <w:jc w:val="both"/>
        <w:rPr>
          <w:b/>
          <w:szCs w:val="24"/>
          <w:rtl/>
        </w:rPr>
      </w:pPr>
    </w:p>
    <w:p w14:paraId="16A244B5" w14:textId="77777777" w:rsidR="00682935" w:rsidRDefault="00682935" w:rsidP="007425D3">
      <w:pPr>
        <w:spacing w:after="160" w:line="360" w:lineRule="auto"/>
        <w:jc w:val="both"/>
        <w:rPr>
          <w:b/>
          <w:szCs w:val="24"/>
          <w:rtl/>
        </w:rPr>
      </w:pPr>
    </w:p>
    <w:p w14:paraId="2F6C54C1" w14:textId="77777777" w:rsidR="00682935" w:rsidRDefault="00682935" w:rsidP="007425D3">
      <w:pPr>
        <w:spacing w:after="160" w:line="360" w:lineRule="auto"/>
        <w:jc w:val="both"/>
        <w:rPr>
          <w:b/>
          <w:szCs w:val="24"/>
          <w:rtl/>
        </w:rPr>
      </w:pPr>
    </w:p>
    <w:p w14:paraId="0BF366BE" w14:textId="77777777" w:rsidR="00682935" w:rsidRDefault="00682935" w:rsidP="007425D3">
      <w:pPr>
        <w:spacing w:after="160" w:line="360" w:lineRule="auto"/>
        <w:jc w:val="both"/>
        <w:rPr>
          <w:b/>
          <w:szCs w:val="24"/>
          <w:rtl/>
        </w:rPr>
      </w:pPr>
    </w:p>
    <w:p w14:paraId="448D2C18" w14:textId="77777777" w:rsidR="00682935" w:rsidRDefault="00682935" w:rsidP="007425D3">
      <w:pPr>
        <w:spacing w:after="160" w:line="360" w:lineRule="auto"/>
        <w:jc w:val="both"/>
        <w:rPr>
          <w:b/>
          <w:szCs w:val="24"/>
          <w:rtl/>
        </w:rPr>
      </w:pPr>
    </w:p>
    <w:p w14:paraId="410219A1" w14:textId="77777777" w:rsidR="00682935" w:rsidRDefault="00682935" w:rsidP="007425D3">
      <w:pPr>
        <w:spacing w:after="160" w:line="360" w:lineRule="auto"/>
        <w:jc w:val="both"/>
        <w:rPr>
          <w:b/>
          <w:szCs w:val="24"/>
          <w:rtl/>
        </w:rPr>
      </w:pPr>
    </w:p>
    <w:p w14:paraId="349645FB" w14:textId="77777777" w:rsidR="00682935" w:rsidRDefault="00682935" w:rsidP="007425D3">
      <w:pPr>
        <w:spacing w:after="160" w:line="360" w:lineRule="auto"/>
        <w:jc w:val="both"/>
        <w:rPr>
          <w:b/>
          <w:szCs w:val="24"/>
          <w:rtl/>
        </w:rPr>
      </w:pPr>
    </w:p>
    <w:p w14:paraId="2C5C897F" w14:textId="77777777" w:rsidR="00682935" w:rsidRDefault="00682935" w:rsidP="007425D3">
      <w:pPr>
        <w:spacing w:after="160" w:line="360" w:lineRule="auto"/>
        <w:jc w:val="both"/>
        <w:rPr>
          <w:b/>
          <w:szCs w:val="24"/>
          <w:rtl/>
        </w:rPr>
      </w:pPr>
    </w:p>
    <w:p w14:paraId="0B8CB26E" w14:textId="77777777" w:rsidR="00682935" w:rsidRDefault="00682935" w:rsidP="007425D3">
      <w:pPr>
        <w:spacing w:after="160" w:line="360" w:lineRule="auto"/>
        <w:jc w:val="both"/>
        <w:rPr>
          <w:b/>
          <w:szCs w:val="24"/>
          <w:rtl/>
        </w:rPr>
      </w:pPr>
    </w:p>
    <w:p w14:paraId="09B2E26E" w14:textId="77777777" w:rsidR="00682935" w:rsidRDefault="00682935" w:rsidP="007425D3">
      <w:pPr>
        <w:spacing w:after="160" w:line="360" w:lineRule="auto"/>
        <w:jc w:val="both"/>
        <w:rPr>
          <w:b/>
          <w:szCs w:val="24"/>
          <w:rtl/>
        </w:rPr>
      </w:pPr>
    </w:p>
    <w:p w14:paraId="227F7C90" w14:textId="77777777" w:rsidR="00682935" w:rsidRDefault="00682935" w:rsidP="00682935">
      <w:pPr>
        <w:spacing w:line="360" w:lineRule="auto"/>
        <w:jc w:val="both"/>
        <w:rPr>
          <w:bCs/>
          <w:color w:val="000000"/>
          <w:szCs w:val="24"/>
          <w:rtl/>
        </w:rPr>
      </w:pPr>
    </w:p>
    <w:tbl>
      <w:tblPr>
        <w:tblStyle w:val="TableGrid"/>
        <w:bidiVisual/>
        <w:tblW w:w="4369" w:type="pct"/>
        <w:jc w:val="center"/>
        <w:tblCellSpacing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9"/>
        <w:gridCol w:w="5288"/>
      </w:tblGrid>
      <w:tr w:rsidR="00682935" w:rsidRPr="00FC6143" w14:paraId="46F270DD" w14:textId="77777777" w:rsidTr="00391329">
        <w:trPr>
          <w:trHeight w:val="516"/>
          <w:tblCellSpacing w:w="57" w:type="dxa"/>
          <w:jc w:val="center"/>
        </w:trPr>
        <w:tc>
          <w:tcPr>
            <w:tcW w:w="7659" w:type="dxa"/>
            <w:gridSpan w:val="2"/>
            <w:shd w:val="clear" w:color="auto" w:fill="D9D9D9" w:themeFill="background1" w:themeFillShade="D9"/>
            <w:vAlign w:val="center"/>
          </w:tcPr>
          <w:p w14:paraId="0FDA5B6F" w14:textId="77777777" w:rsidR="00682935" w:rsidRPr="00FC6143" w:rsidRDefault="00682935" w:rsidP="00391329">
            <w:pPr>
              <w:jc w:val="center"/>
              <w:rPr>
                <w:rFonts w:ascii="IRANYekan Medium" w:hAnsi="IRANYekan Medium"/>
                <w:b/>
                <w:bCs/>
                <w:szCs w:val="24"/>
                <w:rtl/>
              </w:rPr>
            </w:pPr>
            <w:r w:rsidRPr="00FC6143">
              <w:rPr>
                <w:rFonts w:ascii="IRANYekan Medium" w:hAnsi="IRANYekan Medium" w:hint="cs"/>
                <w:b/>
                <w:bCs/>
                <w:szCs w:val="24"/>
                <w:rtl/>
              </w:rPr>
              <w:lastRenderedPageBreak/>
              <w:t>شناسه سند</w:t>
            </w:r>
          </w:p>
        </w:tc>
      </w:tr>
      <w:tr w:rsidR="00682935" w:rsidRPr="00FC6143" w14:paraId="5B9ECC40" w14:textId="77777777" w:rsidTr="00391329">
        <w:trPr>
          <w:trHeight w:val="21"/>
          <w:tblCellSpacing w:w="57" w:type="dxa"/>
          <w:jc w:val="center"/>
        </w:trPr>
        <w:tc>
          <w:tcPr>
            <w:tcW w:w="2428" w:type="dxa"/>
            <w:shd w:val="clear" w:color="auto" w:fill="D9D9D9" w:themeFill="background1" w:themeFillShade="D9"/>
            <w:vAlign w:val="center"/>
          </w:tcPr>
          <w:p w14:paraId="5DE0A952" w14:textId="77777777" w:rsidR="00682935" w:rsidRPr="00FC6143" w:rsidRDefault="00682935" w:rsidP="00391329">
            <w:pPr>
              <w:jc w:val="center"/>
              <w:rPr>
                <w:rFonts w:ascii="IRANYekan Medium" w:hAnsi="IRANYekan Medium"/>
                <w:b/>
                <w:bCs/>
                <w:szCs w:val="24"/>
                <w:rtl/>
              </w:rPr>
            </w:pPr>
            <w:r w:rsidRPr="00FC6143">
              <w:rPr>
                <w:rFonts w:ascii="IRANYekan Medium" w:hAnsi="IRANYekan Medium" w:hint="cs"/>
                <w:b/>
                <w:bCs/>
                <w:szCs w:val="24"/>
                <w:rtl/>
              </w:rPr>
              <w:t>عنوان سند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6788130F" w14:textId="77777777" w:rsidR="005A6F4B" w:rsidRDefault="007E7B44" w:rsidP="00391329">
            <w:pPr>
              <w:jc w:val="center"/>
              <w:rPr>
                <w:rFonts w:ascii="IRANYekan Medium" w:hAnsi="IRANYekan Medium"/>
                <w:szCs w:val="24"/>
                <w:rtl/>
              </w:rPr>
            </w:pPr>
            <w:r w:rsidRPr="00FC6143">
              <w:rPr>
                <w:rFonts w:ascii="IRANYekan Medium" w:hAnsi="IRANYekan Medium" w:hint="cs"/>
                <w:szCs w:val="24"/>
                <w:rtl/>
              </w:rPr>
              <w:t xml:space="preserve">گزارش پیشرفت استقرار چرخه </w:t>
            </w:r>
            <w:r w:rsidR="005D61A1">
              <w:rPr>
                <w:rFonts w:ascii="IRANYekan Medium" w:hAnsi="IRANYekan Medium" w:hint="cs"/>
                <w:szCs w:val="24"/>
                <w:rtl/>
              </w:rPr>
              <w:t xml:space="preserve">مدیریت </w:t>
            </w:r>
            <w:r w:rsidRPr="00FC6143">
              <w:rPr>
                <w:rFonts w:ascii="IRANYekan Medium" w:hAnsi="IRANYekan Medium" w:hint="cs"/>
                <w:szCs w:val="24"/>
                <w:rtl/>
              </w:rPr>
              <w:t xml:space="preserve">بهره‌وری </w:t>
            </w:r>
          </w:p>
          <w:p w14:paraId="0ECCA33B" w14:textId="21EBA0E4" w:rsidR="00682935" w:rsidRPr="00FC6143" w:rsidRDefault="00445EBC" w:rsidP="00391329">
            <w:pPr>
              <w:jc w:val="center"/>
              <w:rPr>
                <w:rFonts w:ascii="IRANYekan Medium" w:hAnsi="IRANYekan Medium"/>
                <w:szCs w:val="24"/>
                <w:rtl/>
              </w:rPr>
            </w:pPr>
            <w:r>
              <w:rPr>
                <w:rFonts w:ascii="IRANYekan Medium" w:hAnsi="IRANYekan Medium" w:hint="cs"/>
                <w:szCs w:val="24"/>
                <w:rtl/>
              </w:rPr>
              <w:t xml:space="preserve">در </w:t>
            </w:r>
            <w:r w:rsidR="005A6F4B">
              <w:rPr>
                <w:rFonts w:ascii="IRANYekan Medium" w:hAnsi="IRANYekan Medium" w:hint="cs"/>
                <w:szCs w:val="24"/>
                <w:rtl/>
              </w:rPr>
              <w:t>شش ماهه نخست سال جاری</w:t>
            </w:r>
          </w:p>
        </w:tc>
      </w:tr>
      <w:tr w:rsidR="00682935" w:rsidRPr="00FC6143" w14:paraId="2DF34936" w14:textId="77777777" w:rsidTr="00391329">
        <w:trPr>
          <w:trHeight w:val="21"/>
          <w:tblCellSpacing w:w="57" w:type="dxa"/>
          <w:jc w:val="center"/>
        </w:trPr>
        <w:tc>
          <w:tcPr>
            <w:tcW w:w="2428" w:type="dxa"/>
            <w:shd w:val="clear" w:color="auto" w:fill="D9D9D9" w:themeFill="background1" w:themeFillShade="D9"/>
            <w:vAlign w:val="center"/>
          </w:tcPr>
          <w:p w14:paraId="760E8777" w14:textId="77777777" w:rsidR="00682935" w:rsidRPr="00FC6143" w:rsidRDefault="00682935" w:rsidP="00391329">
            <w:pPr>
              <w:jc w:val="center"/>
              <w:rPr>
                <w:rFonts w:ascii="IRANYekan Medium" w:hAnsi="IRANYekan Medium"/>
                <w:b/>
                <w:bCs/>
                <w:szCs w:val="24"/>
                <w:rtl/>
              </w:rPr>
            </w:pPr>
            <w:r w:rsidRPr="00FC6143">
              <w:rPr>
                <w:rFonts w:ascii="IRANYekan Medium" w:hAnsi="IRANYekan Medium" w:hint="cs"/>
                <w:b/>
                <w:bCs/>
                <w:szCs w:val="24"/>
                <w:rtl/>
              </w:rPr>
              <w:t>کد سند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266FE6BB" w14:textId="2A348C01" w:rsidR="00682935" w:rsidRPr="00FC6143" w:rsidRDefault="007E7B44" w:rsidP="007E7B44">
            <w:pPr>
              <w:bidi w:val="0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FC6143">
              <w:rPr>
                <w:rFonts w:asciiTheme="majorBidi" w:eastAsiaTheme="minorHAnsi" w:hAnsiTheme="majorBidi" w:cstheme="majorBidi"/>
                <w:szCs w:val="24"/>
              </w:rPr>
              <w:t>ED-RE0-1400.08.</w:t>
            </w:r>
            <w:r w:rsidR="00A2573C">
              <w:rPr>
                <w:rFonts w:asciiTheme="majorBidi" w:eastAsiaTheme="minorHAnsi" w:hAnsiTheme="majorBidi" w:cstheme="majorBidi" w:hint="cs"/>
                <w:szCs w:val="24"/>
                <w:rtl/>
              </w:rPr>
              <w:t>15</w:t>
            </w:r>
          </w:p>
        </w:tc>
      </w:tr>
      <w:tr w:rsidR="00682935" w:rsidRPr="00FC6143" w14:paraId="626A2D84" w14:textId="77777777" w:rsidTr="00391329">
        <w:trPr>
          <w:trHeight w:val="21"/>
          <w:tblCellSpacing w:w="57" w:type="dxa"/>
          <w:jc w:val="center"/>
        </w:trPr>
        <w:tc>
          <w:tcPr>
            <w:tcW w:w="2428" w:type="dxa"/>
            <w:shd w:val="clear" w:color="auto" w:fill="D9D9D9" w:themeFill="background1" w:themeFillShade="D9"/>
            <w:vAlign w:val="center"/>
          </w:tcPr>
          <w:p w14:paraId="694C55B6" w14:textId="77777777" w:rsidR="00682935" w:rsidRPr="00FC6143" w:rsidRDefault="00682935" w:rsidP="00391329">
            <w:pPr>
              <w:jc w:val="center"/>
              <w:rPr>
                <w:rFonts w:ascii="IRANYekan Medium" w:hAnsi="IRANYekan Medium"/>
                <w:b/>
                <w:bCs/>
                <w:szCs w:val="24"/>
                <w:rtl/>
              </w:rPr>
            </w:pPr>
            <w:r w:rsidRPr="00FC6143">
              <w:rPr>
                <w:rFonts w:ascii="IRANYekan Medium" w:hAnsi="IRANYekan Medium" w:hint="cs"/>
                <w:b/>
                <w:bCs/>
                <w:szCs w:val="24"/>
                <w:rtl/>
              </w:rPr>
              <w:t>تاریخ تصویب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308110B1" w14:textId="214BDF70" w:rsidR="00682935" w:rsidRPr="00FC6143" w:rsidRDefault="007E7B44" w:rsidP="00391329">
            <w:pPr>
              <w:jc w:val="center"/>
              <w:rPr>
                <w:rFonts w:ascii="IRANYekan Medium" w:hAnsi="IRANYekan Medium"/>
                <w:szCs w:val="24"/>
                <w:rtl/>
              </w:rPr>
            </w:pPr>
            <w:r w:rsidRPr="00FC6143">
              <w:rPr>
                <w:rFonts w:ascii="IRANYekan Medium" w:hAnsi="IRANYekan Medium"/>
                <w:szCs w:val="24"/>
              </w:rPr>
              <w:t>-</w:t>
            </w:r>
          </w:p>
        </w:tc>
      </w:tr>
      <w:tr w:rsidR="00682935" w:rsidRPr="00FC6143" w14:paraId="22195535" w14:textId="77777777" w:rsidTr="00391329">
        <w:trPr>
          <w:trHeight w:val="21"/>
          <w:tblCellSpacing w:w="57" w:type="dxa"/>
          <w:jc w:val="center"/>
        </w:trPr>
        <w:tc>
          <w:tcPr>
            <w:tcW w:w="2428" w:type="dxa"/>
            <w:shd w:val="clear" w:color="auto" w:fill="D9D9D9" w:themeFill="background1" w:themeFillShade="D9"/>
            <w:vAlign w:val="center"/>
          </w:tcPr>
          <w:p w14:paraId="1E610B47" w14:textId="77777777" w:rsidR="00682935" w:rsidRPr="00FC6143" w:rsidRDefault="00682935" w:rsidP="00391329">
            <w:pPr>
              <w:jc w:val="center"/>
              <w:rPr>
                <w:rFonts w:ascii="IRANYekan Medium" w:hAnsi="IRANYekan Medium"/>
                <w:b/>
                <w:bCs/>
                <w:szCs w:val="24"/>
                <w:rtl/>
              </w:rPr>
            </w:pPr>
            <w:r w:rsidRPr="00FC6143">
              <w:rPr>
                <w:rFonts w:ascii="IRANYekan Medium" w:hAnsi="IRANYekan Medium" w:hint="cs"/>
                <w:b/>
                <w:bCs/>
                <w:szCs w:val="24"/>
                <w:rtl/>
              </w:rPr>
              <w:t>دامنه اجرا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0BFA72F8" w14:textId="65A01215" w:rsidR="00682935" w:rsidRPr="00FC6143" w:rsidRDefault="007E7B44" w:rsidP="00391329">
            <w:pPr>
              <w:jc w:val="center"/>
              <w:rPr>
                <w:rFonts w:ascii="IRANYekan Medium" w:hAnsi="IRANYekan Medium"/>
                <w:szCs w:val="24"/>
                <w:rtl/>
              </w:rPr>
            </w:pPr>
            <w:r w:rsidRPr="00FC6143">
              <w:rPr>
                <w:rFonts w:ascii="IRANYekan Medium" w:hAnsi="IRANYekan Medium" w:hint="cs"/>
                <w:szCs w:val="24"/>
                <w:rtl/>
              </w:rPr>
              <w:t>سازمان ملی بهره‌وری ایران</w:t>
            </w:r>
          </w:p>
        </w:tc>
      </w:tr>
      <w:tr w:rsidR="00682935" w:rsidRPr="00FC6143" w14:paraId="6E9BF544" w14:textId="77777777" w:rsidTr="00391329">
        <w:trPr>
          <w:trHeight w:val="21"/>
          <w:tblCellSpacing w:w="57" w:type="dxa"/>
          <w:jc w:val="center"/>
        </w:trPr>
        <w:tc>
          <w:tcPr>
            <w:tcW w:w="2428" w:type="dxa"/>
            <w:shd w:val="clear" w:color="auto" w:fill="D9D9D9" w:themeFill="background1" w:themeFillShade="D9"/>
            <w:vAlign w:val="center"/>
          </w:tcPr>
          <w:p w14:paraId="40E6A62D" w14:textId="77777777" w:rsidR="00682935" w:rsidRPr="00FC6143" w:rsidRDefault="00682935" w:rsidP="00391329">
            <w:pPr>
              <w:jc w:val="center"/>
              <w:rPr>
                <w:rFonts w:ascii="IRANYekan Medium" w:hAnsi="IRANYekan Medium"/>
                <w:b/>
                <w:bCs/>
                <w:szCs w:val="24"/>
                <w:rtl/>
              </w:rPr>
            </w:pPr>
            <w:r w:rsidRPr="00FC6143">
              <w:rPr>
                <w:rFonts w:ascii="IRANYekan Medium" w:hAnsi="IRANYekan Medium" w:hint="cs"/>
                <w:b/>
                <w:bCs/>
                <w:szCs w:val="24"/>
                <w:rtl/>
              </w:rPr>
              <w:t>فرآیند مرتبط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2F47BFF5" w14:textId="3FE63EBE" w:rsidR="00682935" w:rsidRPr="00FC6143" w:rsidRDefault="00450A0D" w:rsidP="00391329">
            <w:pPr>
              <w:jc w:val="center"/>
              <w:rPr>
                <w:rFonts w:ascii="IRANYekan Medium" w:hAnsi="IRANYekan Medium"/>
                <w:szCs w:val="24"/>
                <w:rtl/>
              </w:rPr>
            </w:pPr>
            <w:r>
              <w:rPr>
                <w:rFonts w:ascii="IRANYekan Medium" w:hAnsi="IRANYekan Medium" w:hint="cs"/>
                <w:szCs w:val="24"/>
                <w:rtl/>
              </w:rPr>
              <w:t>ارزیابی عملکرد</w:t>
            </w:r>
            <w:r w:rsidR="00B969B6">
              <w:rPr>
                <w:rFonts w:ascii="IRANYekan Medium" w:hAnsi="IRANYekan Medium" w:hint="cs"/>
                <w:szCs w:val="24"/>
                <w:rtl/>
              </w:rPr>
              <w:t xml:space="preserve"> واحدهای سازمانی</w:t>
            </w:r>
          </w:p>
        </w:tc>
      </w:tr>
      <w:tr w:rsidR="00682935" w:rsidRPr="00FC6143" w14:paraId="2F6E929E" w14:textId="77777777" w:rsidTr="00391329">
        <w:trPr>
          <w:trHeight w:val="21"/>
          <w:tblCellSpacing w:w="57" w:type="dxa"/>
          <w:jc w:val="center"/>
        </w:trPr>
        <w:tc>
          <w:tcPr>
            <w:tcW w:w="2428" w:type="dxa"/>
            <w:shd w:val="clear" w:color="auto" w:fill="D9D9D9" w:themeFill="background1" w:themeFillShade="D9"/>
            <w:vAlign w:val="center"/>
          </w:tcPr>
          <w:p w14:paraId="701D14AE" w14:textId="77777777" w:rsidR="00682935" w:rsidRPr="00FC6143" w:rsidRDefault="00682935" w:rsidP="00391329">
            <w:pPr>
              <w:jc w:val="center"/>
              <w:rPr>
                <w:rFonts w:ascii="IRANYekan Medium" w:hAnsi="IRANYekan Medium"/>
                <w:b/>
                <w:bCs/>
                <w:szCs w:val="24"/>
                <w:rtl/>
              </w:rPr>
            </w:pPr>
            <w:r w:rsidRPr="00FC6143">
              <w:rPr>
                <w:rFonts w:ascii="IRANYekan Medium" w:hAnsi="IRANYekan Medium" w:hint="cs"/>
                <w:b/>
                <w:bCs/>
                <w:szCs w:val="24"/>
                <w:rtl/>
              </w:rPr>
              <w:t>ناظر فرآیند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26AF5578" w14:textId="156E2698" w:rsidR="00682935" w:rsidRPr="00FC6143" w:rsidRDefault="00B969B6" w:rsidP="00391329">
            <w:pPr>
              <w:jc w:val="center"/>
              <w:rPr>
                <w:rFonts w:ascii="IRANYekan Medium" w:hAnsi="IRANYekan Medium"/>
                <w:szCs w:val="24"/>
                <w:rtl/>
              </w:rPr>
            </w:pPr>
            <w:r>
              <w:rPr>
                <w:rFonts w:ascii="IRANYekan Medium" w:hAnsi="IRANYekan Medium" w:hint="cs"/>
                <w:szCs w:val="24"/>
                <w:rtl/>
              </w:rPr>
              <w:t>مدیریت طرح، برنامعه و منابع انسانی</w:t>
            </w:r>
          </w:p>
        </w:tc>
      </w:tr>
      <w:tr w:rsidR="00682935" w:rsidRPr="00FC6143" w14:paraId="2ADCC2D9" w14:textId="77777777" w:rsidTr="00391329">
        <w:trPr>
          <w:tblCellSpacing w:w="57" w:type="dxa"/>
          <w:jc w:val="center"/>
        </w:trPr>
        <w:tc>
          <w:tcPr>
            <w:tcW w:w="2428" w:type="dxa"/>
            <w:shd w:val="clear" w:color="auto" w:fill="D9D9D9" w:themeFill="background1" w:themeFillShade="D9"/>
            <w:vAlign w:val="center"/>
          </w:tcPr>
          <w:p w14:paraId="3FFB8FD0" w14:textId="77777777" w:rsidR="00682935" w:rsidRPr="00FC6143" w:rsidRDefault="00682935" w:rsidP="00391329">
            <w:pPr>
              <w:jc w:val="center"/>
              <w:rPr>
                <w:rFonts w:ascii="IRANYekan Medium" w:hAnsi="IRANYekan Medium"/>
                <w:b/>
                <w:bCs/>
                <w:szCs w:val="24"/>
                <w:rtl/>
              </w:rPr>
            </w:pPr>
            <w:r w:rsidRPr="00FC6143">
              <w:rPr>
                <w:rFonts w:ascii="IRANYekan Medium" w:hAnsi="IRANYekan Medium" w:hint="cs"/>
                <w:b/>
                <w:bCs/>
                <w:szCs w:val="24"/>
                <w:rtl/>
              </w:rPr>
              <w:t>دریافت کنندگان سند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30C9054A" w14:textId="38CB2A1C" w:rsidR="00682935" w:rsidRPr="00FC6143" w:rsidRDefault="007E7B44" w:rsidP="00391329">
            <w:pPr>
              <w:ind w:left="360"/>
              <w:jc w:val="center"/>
              <w:rPr>
                <w:rFonts w:ascii="IRANYekan Medium" w:hAnsi="IRANYekan Medium"/>
                <w:szCs w:val="24"/>
                <w:rtl/>
              </w:rPr>
            </w:pPr>
            <w:r w:rsidRPr="00FC6143">
              <w:rPr>
                <w:rFonts w:ascii="IRANYekan Medium" w:hAnsi="IRANYekan Medium" w:hint="cs"/>
                <w:szCs w:val="24"/>
                <w:rtl/>
              </w:rPr>
              <w:t>سازمان اداری و استخدامی کشور</w:t>
            </w:r>
          </w:p>
        </w:tc>
      </w:tr>
      <w:tr w:rsidR="00682935" w:rsidRPr="00FC6143" w14:paraId="2CC93F42" w14:textId="77777777" w:rsidTr="00391329">
        <w:trPr>
          <w:trHeight w:val="435"/>
          <w:tblCellSpacing w:w="57" w:type="dxa"/>
          <w:jc w:val="center"/>
        </w:trPr>
        <w:tc>
          <w:tcPr>
            <w:tcW w:w="2428" w:type="dxa"/>
            <w:shd w:val="clear" w:color="auto" w:fill="D9D9D9" w:themeFill="background1" w:themeFillShade="D9"/>
            <w:vAlign w:val="center"/>
          </w:tcPr>
          <w:p w14:paraId="722BC5F0" w14:textId="77777777" w:rsidR="00682935" w:rsidRPr="00FC6143" w:rsidRDefault="00682935" w:rsidP="00391329">
            <w:pPr>
              <w:jc w:val="center"/>
              <w:rPr>
                <w:rFonts w:ascii="IRANYekan Medium" w:hAnsi="IRANYekan Medium"/>
                <w:b/>
                <w:bCs/>
                <w:szCs w:val="24"/>
                <w:rtl/>
              </w:rPr>
            </w:pPr>
            <w:r w:rsidRPr="00FC6143">
              <w:rPr>
                <w:rFonts w:ascii="IRANYekan Medium" w:hAnsi="IRANYekan Medium" w:hint="cs"/>
                <w:b/>
                <w:bCs/>
                <w:szCs w:val="24"/>
                <w:rtl/>
              </w:rPr>
              <w:t>مسئول کارگروه تدوین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1455707E" w14:textId="250C04EE" w:rsidR="00682935" w:rsidRPr="00FC6143" w:rsidRDefault="003650C5" w:rsidP="00391329">
            <w:pPr>
              <w:jc w:val="center"/>
              <w:rPr>
                <w:rFonts w:ascii="IRANYekan Medium" w:hAnsi="IRANYekan Medium"/>
                <w:szCs w:val="24"/>
                <w:rtl/>
              </w:rPr>
            </w:pPr>
            <w:r>
              <w:rPr>
                <w:rFonts w:ascii="IRANYekan Medium" w:hAnsi="IRANYekan Medium" w:hint="cs"/>
                <w:szCs w:val="24"/>
                <w:rtl/>
              </w:rPr>
              <w:t>سمیه پیشکار</w:t>
            </w:r>
          </w:p>
        </w:tc>
      </w:tr>
      <w:tr w:rsidR="00682935" w:rsidRPr="00FC6143" w14:paraId="541728BD" w14:textId="77777777" w:rsidTr="00391329">
        <w:trPr>
          <w:trHeight w:val="435"/>
          <w:tblCellSpacing w:w="57" w:type="dxa"/>
          <w:jc w:val="center"/>
        </w:trPr>
        <w:tc>
          <w:tcPr>
            <w:tcW w:w="2428" w:type="dxa"/>
            <w:shd w:val="clear" w:color="auto" w:fill="D9D9D9" w:themeFill="background1" w:themeFillShade="D9"/>
            <w:vAlign w:val="center"/>
          </w:tcPr>
          <w:p w14:paraId="3F8C8445" w14:textId="77777777" w:rsidR="00682935" w:rsidRPr="00FC6143" w:rsidRDefault="00682935" w:rsidP="00391329">
            <w:pPr>
              <w:jc w:val="center"/>
              <w:rPr>
                <w:rFonts w:ascii="IRANYekan Medium" w:hAnsi="IRANYekan Medium"/>
                <w:b/>
                <w:bCs/>
                <w:szCs w:val="24"/>
                <w:rtl/>
              </w:rPr>
            </w:pPr>
            <w:r w:rsidRPr="00FC6143">
              <w:rPr>
                <w:rFonts w:ascii="IRANYekan Medium" w:hAnsi="IRANYekan Medium" w:hint="cs"/>
                <w:b/>
                <w:bCs/>
                <w:szCs w:val="24"/>
                <w:rtl/>
              </w:rPr>
              <w:t>اعضای کارگروه تدوین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361CD6D5" w14:textId="518A69CF" w:rsidR="00E404A0" w:rsidRDefault="00E404A0" w:rsidP="00E404A0">
            <w:pPr>
              <w:jc w:val="center"/>
              <w:rPr>
                <w:rFonts w:ascii="IRANYekan Medium" w:hAnsi="IRANYekan Medium"/>
                <w:szCs w:val="24"/>
                <w:rtl/>
              </w:rPr>
            </w:pPr>
            <w:r w:rsidRPr="00FC6143">
              <w:rPr>
                <w:rFonts w:ascii="IRANYekan Medium" w:hAnsi="IRANYekan Medium" w:hint="cs"/>
                <w:szCs w:val="24"/>
                <w:rtl/>
              </w:rPr>
              <w:t>نغمه هاشمی فراهانی</w:t>
            </w:r>
          </w:p>
          <w:p w14:paraId="460A0ED4" w14:textId="448F448F" w:rsidR="007148EC" w:rsidRPr="00FC6143" w:rsidRDefault="007148EC" w:rsidP="00E404A0">
            <w:pPr>
              <w:jc w:val="center"/>
              <w:rPr>
                <w:rFonts w:ascii="IRANYekan Medium" w:hAnsi="IRANYekan Medium"/>
                <w:szCs w:val="24"/>
                <w:rtl/>
              </w:rPr>
            </w:pPr>
            <w:r>
              <w:rPr>
                <w:rFonts w:ascii="IRANYekan Medium" w:hAnsi="IRANYekan Medium" w:hint="cs"/>
                <w:szCs w:val="24"/>
                <w:rtl/>
              </w:rPr>
              <w:t>نیلوفر کیان</w:t>
            </w:r>
          </w:p>
          <w:p w14:paraId="613F4A6D" w14:textId="0B6A883E" w:rsidR="007E7B44" w:rsidRPr="00FC6143" w:rsidRDefault="00E404A0" w:rsidP="00E404A0">
            <w:pPr>
              <w:jc w:val="center"/>
              <w:rPr>
                <w:rFonts w:ascii="IRANYekan Medium" w:hAnsi="IRANYekan Medium"/>
                <w:szCs w:val="24"/>
                <w:rtl/>
              </w:rPr>
            </w:pPr>
            <w:r w:rsidRPr="00FC6143">
              <w:rPr>
                <w:rFonts w:ascii="IRANYekan Medium" w:hAnsi="IRANYekan Medium" w:hint="cs"/>
                <w:szCs w:val="24"/>
                <w:rtl/>
              </w:rPr>
              <w:t>محمد پارسائی</w:t>
            </w:r>
          </w:p>
        </w:tc>
      </w:tr>
      <w:tr w:rsidR="00682935" w:rsidRPr="00FC6143" w14:paraId="5614ECDB" w14:textId="77777777" w:rsidTr="00391329">
        <w:trPr>
          <w:trHeight w:val="440"/>
          <w:tblCellSpacing w:w="57" w:type="dxa"/>
          <w:jc w:val="center"/>
        </w:trPr>
        <w:tc>
          <w:tcPr>
            <w:tcW w:w="2428" w:type="dxa"/>
            <w:shd w:val="clear" w:color="auto" w:fill="D9D9D9" w:themeFill="background1" w:themeFillShade="D9"/>
            <w:vAlign w:val="center"/>
          </w:tcPr>
          <w:p w14:paraId="1782CD87" w14:textId="77777777" w:rsidR="00682935" w:rsidRPr="00FC6143" w:rsidRDefault="00682935" w:rsidP="00391329">
            <w:pPr>
              <w:jc w:val="center"/>
              <w:rPr>
                <w:rFonts w:ascii="IRANYekan Medium" w:hAnsi="IRANYekan Medium"/>
                <w:b/>
                <w:bCs/>
                <w:szCs w:val="24"/>
                <w:rtl/>
              </w:rPr>
            </w:pPr>
            <w:r w:rsidRPr="00FC6143">
              <w:rPr>
                <w:rFonts w:ascii="IRANYekan Medium" w:hAnsi="IRANYekan Medium" w:hint="cs"/>
                <w:b/>
                <w:bCs/>
                <w:szCs w:val="24"/>
                <w:rtl/>
              </w:rPr>
              <w:t>چکیده</w:t>
            </w:r>
          </w:p>
        </w:tc>
        <w:tc>
          <w:tcPr>
            <w:tcW w:w="5117" w:type="dxa"/>
            <w:vMerge w:val="restart"/>
            <w:shd w:val="clear" w:color="auto" w:fill="D9D9D9" w:themeFill="background1" w:themeFillShade="D9"/>
            <w:vAlign w:val="center"/>
          </w:tcPr>
          <w:p w14:paraId="101378FB" w14:textId="6C9EA017" w:rsidR="00682935" w:rsidRPr="00FC6143" w:rsidRDefault="007E7B44" w:rsidP="00425672">
            <w:pPr>
              <w:jc w:val="both"/>
              <w:rPr>
                <w:rFonts w:ascii="IRANYekan Medium" w:hAnsi="IRANYekan Medium"/>
                <w:szCs w:val="24"/>
                <w:rtl/>
              </w:rPr>
            </w:pPr>
            <w:r w:rsidRPr="00FC6143">
              <w:rPr>
                <w:rFonts w:ascii="IRANYekan Medium" w:hAnsi="IRANYekan Medium" w:hint="cs"/>
                <w:szCs w:val="24"/>
                <w:rtl/>
              </w:rPr>
              <w:t xml:space="preserve">این سند </w:t>
            </w:r>
            <w:r w:rsidR="007148EC">
              <w:rPr>
                <w:rFonts w:ascii="IRANYekan Medium" w:hAnsi="IRANYekan Medium" w:hint="cs"/>
                <w:szCs w:val="24"/>
                <w:rtl/>
              </w:rPr>
              <w:t>به صورت اجمالی به ارائه</w:t>
            </w:r>
            <w:r w:rsidRPr="00FC6143">
              <w:rPr>
                <w:rFonts w:ascii="IRANYekan Medium" w:hAnsi="IRANYekan Medium" w:hint="cs"/>
                <w:szCs w:val="24"/>
                <w:rtl/>
              </w:rPr>
              <w:t xml:space="preserve"> گزارش پیشرفت اجرای </w:t>
            </w:r>
            <w:r w:rsidR="00C75529">
              <w:rPr>
                <w:rFonts w:ascii="IRANYekan Medium" w:hAnsi="IRANYekan Medium" w:hint="cs"/>
                <w:szCs w:val="24"/>
                <w:rtl/>
              </w:rPr>
              <w:t>برنامه‌های ارتقای بهره‌وری</w:t>
            </w:r>
            <w:r w:rsidR="00D117D4">
              <w:rPr>
                <w:rFonts w:ascii="IRANYekan Medium" w:hAnsi="IRANYekan Medium" w:hint="cs"/>
                <w:szCs w:val="24"/>
                <w:rtl/>
              </w:rPr>
              <w:t xml:space="preserve"> سازمان</w:t>
            </w:r>
            <w:r w:rsidR="007148EC">
              <w:rPr>
                <w:rFonts w:ascii="IRANYekan Medium" w:hAnsi="IRANYekan Medium" w:hint="cs"/>
                <w:szCs w:val="24"/>
                <w:rtl/>
              </w:rPr>
              <w:t xml:space="preserve"> </w:t>
            </w:r>
            <w:r w:rsidR="00D117D4">
              <w:rPr>
                <w:rFonts w:ascii="IRANYekan Medium" w:hAnsi="IRANYekan Medium" w:hint="cs"/>
                <w:szCs w:val="24"/>
                <w:rtl/>
              </w:rPr>
              <w:t>در راستای</w:t>
            </w:r>
            <w:r w:rsidR="007148EC">
              <w:rPr>
                <w:rFonts w:ascii="IRANYekan Medium" w:hAnsi="IRANYekan Medium" w:hint="cs"/>
                <w:szCs w:val="24"/>
                <w:rtl/>
              </w:rPr>
              <w:t xml:space="preserve"> استقرار چرخه مدیریت بهره‌وری</w:t>
            </w:r>
            <w:r w:rsidR="00A96D3E">
              <w:rPr>
                <w:rFonts w:ascii="IRANYekan Medium" w:hAnsi="IRANYekan Medium" w:hint="cs"/>
                <w:szCs w:val="24"/>
                <w:rtl/>
              </w:rPr>
              <w:t xml:space="preserve"> طی</w:t>
            </w:r>
            <w:r w:rsidR="007148EC">
              <w:rPr>
                <w:rFonts w:ascii="IRANYekan Medium" w:hAnsi="IRANYekan Medium" w:hint="cs"/>
                <w:szCs w:val="24"/>
                <w:rtl/>
              </w:rPr>
              <w:t xml:space="preserve"> شش ماهه نخست سال جاری می‌پردازد.</w:t>
            </w:r>
            <w:r w:rsidRPr="00FC6143">
              <w:rPr>
                <w:rFonts w:ascii="IRANYekan Medium" w:hAnsi="IRANYekan Medium" w:hint="cs"/>
                <w:szCs w:val="24"/>
                <w:rtl/>
              </w:rPr>
              <w:t xml:space="preserve"> </w:t>
            </w:r>
          </w:p>
        </w:tc>
      </w:tr>
      <w:tr w:rsidR="00682935" w:rsidRPr="00FC6143" w14:paraId="42565A55" w14:textId="77777777" w:rsidTr="00391329">
        <w:trPr>
          <w:trHeight w:val="708"/>
          <w:tblCellSpacing w:w="57" w:type="dxa"/>
          <w:jc w:val="center"/>
        </w:trPr>
        <w:tc>
          <w:tcPr>
            <w:tcW w:w="2428" w:type="dxa"/>
            <w:vAlign w:val="center"/>
          </w:tcPr>
          <w:p w14:paraId="7BCF65D2" w14:textId="77777777" w:rsidR="00682935" w:rsidRPr="00FC6143" w:rsidRDefault="00682935" w:rsidP="00391329">
            <w:pPr>
              <w:rPr>
                <w:rFonts w:ascii="IRANYekan Medium" w:hAnsi="IRANYekan Medium"/>
                <w:szCs w:val="24"/>
                <w:rtl/>
              </w:rPr>
            </w:pPr>
          </w:p>
        </w:tc>
        <w:tc>
          <w:tcPr>
            <w:tcW w:w="5117" w:type="dxa"/>
            <w:vMerge/>
            <w:shd w:val="clear" w:color="auto" w:fill="D9D9D9" w:themeFill="background1" w:themeFillShade="D9"/>
            <w:vAlign w:val="center"/>
          </w:tcPr>
          <w:p w14:paraId="5E822871" w14:textId="77777777" w:rsidR="00682935" w:rsidRPr="00FC6143" w:rsidRDefault="00682935" w:rsidP="00391329">
            <w:pPr>
              <w:rPr>
                <w:rFonts w:ascii="IRANYekan Medium" w:hAnsi="IRANYekan Medium"/>
                <w:szCs w:val="24"/>
                <w:rtl/>
              </w:rPr>
            </w:pPr>
          </w:p>
        </w:tc>
      </w:tr>
    </w:tbl>
    <w:p w14:paraId="05D43C35" w14:textId="77777777" w:rsidR="00682935" w:rsidRPr="004B3430" w:rsidRDefault="00682935" w:rsidP="00682935">
      <w:pPr>
        <w:tabs>
          <w:tab w:val="left" w:pos="5198"/>
        </w:tabs>
        <w:jc w:val="both"/>
        <w:rPr>
          <w:bCs/>
          <w:color w:val="000000"/>
          <w:sz w:val="2"/>
          <w:szCs w:val="2"/>
          <w:rtl/>
        </w:rPr>
      </w:pPr>
    </w:p>
    <w:tbl>
      <w:tblPr>
        <w:tblStyle w:val="TableGrid"/>
        <w:bidiVisual/>
        <w:tblW w:w="4403" w:type="pct"/>
        <w:jc w:val="center"/>
        <w:tblCellSpacing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282"/>
        <w:gridCol w:w="2573"/>
      </w:tblGrid>
      <w:tr w:rsidR="00682935" w:rsidRPr="00FC6143" w14:paraId="0C8A699B" w14:textId="77777777" w:rsidTr="00391329">
        <w:trPr>
          <w:trHeight w:val="516"/>
          <w:tblCellSpacing w:w="57" w:type="dxa"/>
          <w:jc w:val="center"/>
        </w:trPr>
        <w:tc>
          <w:tcPr>
            <w:tcW w:w="7721" w:type="dxa"/>
            <w:gridSpan w:val="3"/>
            <w:shd w:val="clear" w:color="auto" w:fill="D9D9D9" w:themeFill="background1" w:themeFillShade="D9"/>
            <w:vAlign w:val="center"/>
          </w:tcPr>
          <w:p w14:paraId="3A16821D" w14:textId="77777777" w:rsidR="00682935" w:rsidRPr="00FC6143" w:rsidRDefault="00682935" w:rsidP="00391329">
            <w:pPr>
              <w:jc w:val="center"/>
              <w:rPr>
                <w:rFonts w:ascii="IRANYekan Medium" w:hAnsi="IRANYekan Medium"/>
                <w:b/>
                <w:bCs/>
                <w:szCs w:val="24"/>
                <w:rtl/>
              </w:rPr>
            </w:pPr>
            <w:r w:rsidRPr="00FC6143">
              <w:rPr>
                <w:rFonts w:ascii="IRANYekan Medium" w:hAnsi="IRANYekan Medium"/>
                <w:b/>
                <w:bCs/>
                <w:szCs w:val="24"/>
                <w:rtl/>
              </w:rPr>
              <w:t>اصلاحیه</w:t>
            </w:r>
          </w:p>
        </w:tc>
      </w:tr>
      <w:tr w:rsidR="00682935" w:rsidRPr="00FC6143" w14:paraId="55B2486B" w14:textId="77777777" w:rsidTr="00391329">
        <w:trPr>
          <w:tblCellSpacing w:w="57" w:type="dxa"/>
          <w:jc w:val="center"/>
        </w:trPr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35021555" w14:textId="77777777" w:rsidR="00682935" w:rsidRPr="00FC6143" w:rsidRDefault="00682935" w:rsidP="00391329">
            <w:pPr>
              <w:jc w:val="center"/>
              <w:rPr>
                <w:rFonts w:ascii="IRANYekan Medium" w:hAnsi="IRANYekan Medium"/>
                <w:b/>
                <w:bCs/>
                <w:szCs w:val="24"/>
                <w:rtl/>
              </w:rPr>
            </w:pPr>
            <w:r w:rsidRPr="00FC6143">
              <w:rPr>
                <w:rFonts w:ascii="IRANYekan Medium" w:hAnsi="IRANYekan Medium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4169" w:type="dxa"/>
            <w:shd w:val="clear" w:color="auto" w:fill="D9D9D9" w:themeFill="background1" w:themeFillShade="D9"/>
            <w:vAlign w:val="center"/>
          </w:tcPr>
          <w:p w14:paraId="2BF9364C" w14:textId="77777777" w:rsidR="00682935" w:rsidRPr="00FC6143" w:rsidRDefault="00682935" w:rsidP="00391329">
            <w:pPr>
              <w:jc w:val="center"/>
              <w:rPr>
                <w:rFonts w:ascii="IRANYekan Medium" w:hAnsi="IRANYekan Medium"/>
                <w:b/>
                <w:bCs/>
                <w:szCs w:val="24"/>
                <w:rtl/>
              </w:rPr>
            </w:pPr>
            <w:r w:rsidRPr="00FC6143">
              <w:rPr>
                <w:rFonts w:ascii="IRANYekan Medium" w:hAnsi="IRANYekan Medium"/>
                <w:b/>
                <w:bCs/>
                <w:szCs w:val="24"/>
                <w:rtl/>
              </w:rPr>
              <w:t>تاریخ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14:paraId="12A4C1FA" w14:textId="77777777" w:rsidR="00682935" w:rsidRPr="00FC6143" w:rsidRDefault="00682935" w:rsidP="00391329">
            <w:pPr>
              <w:jc w:val="center"/>
              <w:rPr>
                <w:rFonts w:ascii="IRANYekan Medium" w:hAnsi="IRANYekan Medium"/>
                <w:b/>
                <w:bCs/>
                <w:szCs w:val="24"/>
                <w:rtl/>
              </w:rPr>
            </w:pPr>
            <w:r w:rsidRPr="00FC6143">
              <w:rPr>
                <w:rFonts w:ascii="IRANYekan Medium" w:hAnsi="IRANYekan Medium"/>
                <w:b/>
                <w:bCs/>
                <w:szCs w:val="24"/>
                <w:rtl/>
              </w:rPr>
              <w:t>شرح</w:t>
            </w:r>
          </w:p>
        </w:tc>
      </w:tr>
      <w:tr w:rsidR="00682935" w:rsidRPr="00FC6143" w14:paraId="647CB647" w14:textId="77777777" w:rsidTr="00391329">
        <w:trPr>
          <w:tblCellSpacing w:w="57" w:type="dxa"/>
          <w:jc w:val="center"/>
        </w:trPr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33911E58" w14:textId="77777777" w:rsidR="00682935" w:rsidRPr="00FC6143" w:rsidRDefault="00682935" w:rsidP="00391329">
            <w:pPr>
              <w:jc w:val="center"/>
              <w:rPr>
                <w:rFonts w:ascii="IRANYekan Medium" w:hAnsi="IRANYekan Medium"/>
                <w:szCs w:val="24"/>
                <w:rtl/>
              </w:rPr>
            </w:pPr>
          </w:p>
        </w:tc>
        <w:tc>
          <w:tcPr>
            <w:tcW w:w="4169" w:type="dxa"/>
            <w:shd w:val="clear" w:color="auto" w:fill="D9D9D9" w:themeFill="background1" w:themeFillShade="D9"/>
            <w:vAlign w:val="center"/>
          </w:tcPr>
          <w:p w14:paraId="6145D7E7" w14:textId="77777777" w:rsidR="00682935" w:rsidRPr="00FC6143" w:rsidRDefault="00682935" w:rsidP="00391329">
            <w:pPr>
              <w:jc w:val="center"/>
              <w:rPr>
                <w:rFonts w:ascii="IRANYekan Medium" w:hAnsi="IRANYekan Medium"/>
                <w:szCs w:val="24"/>
                <w:rtl/>
              </w:rPr>
            </w:pP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14:paraId="4F78B320" w14:textId="77777777" w:rsidR="00682935" w:rsidRPr="00FC6143" w:rsidRDefault="00682935" w:rsidP="00391329">
            <w:pPr>
              <w:jc w:val="center"/>
              <w:rPr>
                <w:rFonts w:ascii="IRANYekan Medium" w:hAnsi="IRANYekan Medium"/>
                <w:szCs w:val="24"/>
                <w:rtl/>
              </w:rPr>
            </w:pPr>
          </w:p>
        </w:tc>
      </w:tr>
    </w:tbl>
    <w:p w14:paraId="1F69B1F7" w14:textId="77777777" w:rsidR="00682935" w:rsidRPr="004B3430" w:rsidRDefault="00682935" w:rsidP="00682935">
      <w:pPr>
        <w:rPr>
          <w:sz w:val="4"/>
          <w:szCs w:val="4"/>
        </w:rPr>
      </w:pPr>
    </w:p>
    <w:tbl>
      <w:tblPr>
        <w:tblStyle w:val="TableGrid"/>
        <w:bidiVisual/>
        <w:tblW w:w="4369" w:type="pct"/>
        <w:jc w:val="center"/>
        <w:tblCellSpacing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7"/>
        <w:gridCol w:w="5300"/>
      </w:tblGrid>
      <w:tr w:rsidR="00682935" w:rsidRPr="00FC6143" w14:paraId="2A2F3231" w14:textId="77777777" w:rsidTr="00391329">
        <w:trPr>
          <w:tblCellSpacing w:w="57" w:type="dxa"/>
          <w:jc w:val="center"/>
        </w:trPr>
        <w:tc>
          <w:tcPr>
            <w:tcW w:w="2416" w:type="dxa"/>
            <w:shd w:val="clear" w:color="auto" w:fill="D9D9D9" w:themeFill="background1" w:themeFillShade="D9"/>
            <w:vAlign w:val="center"/>
          </w:tcPr>
          <w:p w14:paraId="34DD00FC" w14:textId="77777777" w:rsidR="00682935" w:rsidRPr="00FC6143" w:rsidRDefault="00682935" w:rsidP="00391329">
            <w:pPr>
              <w:jc w:val="center"/>
              <w:rPr>
                <w:rFonts w:ascii="IRANYekan Medium" w:hAnsi="IRANYekan Medium"/>
                <w:b/>
                <w:bCs/>
                <w:szCs w:val="24"/>
                <w:rtl/>
              </w:rPr>
            </w:pPr>
            <w:r w:rsidRPr="00FC6143">
              <w:rPr>
                <w:rFonts w:ascii="IRANYekan Medium" w:hAnsi="IRANYekan Medium" w:hint="cs"/>
                <w:b/>
                <w:bCs/>
                <w:szCs w:val="24"/>
                <w:rtl/>
              </w:rPr>
              <w:t>تهیه کننده</w:t>
            </w:r>
          </w:p>
        </w:tc>
        <w:tc>
          <w:tcPr>
            <w:tcW w:w="5129" w:type="dxa"/>
            <w:vMerge w:val="restart"/>
            <w:shd w:val="clear" w:color="auto" w:fill="D9D9D9" w:themeFill="background1" w:themeFillShade="D9"/>
            <w:vAlign w:val="center"/>
          </w:tcPr>
          <w:p w14:paraId="1D7B9C7D" w14:textId="16D65BB3" w:rsidR="00187B95" w:rsidRPr="00FC6143" w:rsidRDefault="00B06B6D" w:rsidP="00DF0C01">
            <w:pPr>
              <w:jc w:val="center"/>
              <w:rPr>
                <w:rFonts w:ascii="IRANYekan Medium" w:hAnsi="IRANYekan Medium"/>
                <w:szCs w:val="24"/>
                <w:rtl/>
              </w:rPr>
            </w:pPr>
            <w:r>
              <w:rPr>
                <w:rFonts w:ascii="IRANYekan Medium" w:hAnsi="IRANYekan Medium" w:hint="cs"/>
                <w:szCs w:val="24"/>
                <w:rtl/>
              </w:rPr>
              <w:t>نغمه هاشمی</w:t>
            </w:r>
          </w:p>
        </w:tc>
      </w:tr>
      <w:tr w:rsidR="00682935" w:rsidRPr="00FC6143" w14:paraId="44E88918" w14:textId="77777777" w:rsidTr="00391329">
        <w:trPr>
          <w:trHeight w:val="542"/>
          <w:tblCellSpacing w:w="57" w:type="dxa"/>
          <w:jc w:val="center"/>
        </w:trPr>
        <w:tc>
          <w:tcPr>
            <w:tcW w:w="2416" w:type="dxa"/>
            <w:vAlign w:val="center"/>
          </w:tcPr>
          <w:p w14:paraId="6FA53FEA" w14:textId="77777777" w:rsidR="00682935" w:rsidRPr="00FC6143" w:rsidRDefault="00682935" w:rsidP="00391329">
            <w:pPr>
              <w:jc w:val="center"/>
              <w:rPr>
                <w:rFonts w:ascii="IRANYekan Medium" w:hAnsi="IRANYekan Medium"/>
                <w:szCs w:val="24"/>
                <w:rtl/>
              </w:rPr>
            </w:pPr>
          </w:p>
        </w:tc>
        <w:tc>
          <w:tcPr>
            <w:tcW w:w="5129" w:type="dxa"/>
            <w:vMerge/>
            <w:shd w:val="clear" w:color="auto" w:fill="D9D9D9" w:themeFill="background1" w:themeFillShade="D9"/>
            <w:vAlign w:val="center"/>
          </w:tcPr>
          <w:p w14:paraId="3191E41A" w14:textId="77777777" w:rsidR="00682935" w:rsidRPr="00FC6143" w:rsidRDefault="00682935" w:rsidP="00DF0C01">
            <w:pPr>
              <w:jc w:val="center"/>
              <w:rPr>
                <w:rFonts w:ascii="IRANYekan Medium" w:hAnsi="IRANYekan Medium"/>
                <w:szCs w:val="24"/>
                <w:rtl/>
              </w:rPr>
            </w:pPr>
          </w:p>
        </w:tc>
      </w:tr>
      <w:tr w:rsidR="00682935" w:rsidRPr="00FC6143" w14:paraId="72698872" w14:textId="77777777" w:rsidTr="00391329">
        <w:trPr>
          <w:trHeight w:val="456"/>
          <w:tblCellSpacing w:w="57" w:type="dxa"/>
          <w:jc w:val="center"/>
        </w:trPr>
        <w:tc>
          <w:tcPr>
            <w:tcW w:w="2416" w:type="dxa"/>
            <w:shd w:val="clear" w:color="auto" w:fill="D9D9D9" w:themeFill="background1" w:themeFillShade="D9"/>
            <w:vAlign w:val="center"/>
          </w:tcPr>
          <w:p w14:paraId="27E03AC8" w14:textId="66706923" w:rsidR="00682935" w:rsidRPr="00FC6143" w:rsidRDefault="00943D41" w:rsidP="00391329">
            <w:pPr>
              <w:jc w:val="center"/>
              <w:rPr>
                <w:rFonts w:ascii="IRANYekan Medium" w:hAnsi="IRANYekan Medium"/>
                <w:b/>
                <w:bCs/>
                <w:szCs w:val="24"/>
                <w:rtl/>
              </w:rPr>
            </w:pPr>
            <w:r>
              <w:rPr>
                <w:rFonts w:ascii="IRANYekan Medium" w:hAnsi="IRANYekan Medium" w:hint="cs"/>
                <w:b/>
                <w:bCs/>
                <w:szCs w:val="24"/>
                <w:rtl/>
              </w:rPr>
              <w:t>تائید</w:t>
            </w:r>
            <w:r w:rsidR="00682935" w:rsidRPr="00FC6143">
              <w:rPr>
                <w:rFonts w:ascii="IRANYekan Medium" w:hAnsi="IRANYekan Medium" w:hint="cs"/>
                <w:b/>
                <w:bCs/>
                <w:szCs w:val="24"/>
                <w:rtl/>
              </w:rPr>
              <w:t xml:space="preserve"> کننده</w:t>
            </w:r>
          </w:p>
        </w:tc>
        <w:tc>
          <w:tcPr>
            <w:tcW w:w="5129" w:type="dxa"/>
            <w:vMerge w:val="restart"/>
            <w:shd w:val="clear" w:color="auto" w:fill="D9D9D9" w:themeFill="background1" w:themeFillShade="D9"/>
            <w:vAlign w:val="center"/>
          </w:tcPr>
          <w:p w14:paraId="603BD50F" w14:textId="6CB9DF56" w:rsidR="00682935" w:rsidRPr="00FC6143" w:rsidRDefault="00DF0C01" w:rsidP="00DF0C01">
            <w:pPr>
              <w:jc w:val="center"/>
              <w:rPr>
                <w:rFonts w:ascii="IRANYekan Medium" w:hAnsi="IRANYekan Medium"/>
                <w:szCs w:val="24"/>
                <w:rtl/>
              </w:rPr>
            </w:pPr>
            <w:r w:rsidRPr="00FC6143">
              <w:rPr>
                <w:rFonts w:ascii="IRANYekan Medium" w:hAnsi="IRANYekan Medium" w:hint="cs"/>
                <w:szCs w:val="24"/>
                <w:rtl/>
              </w:rPr>
              <w:t>سمیه پیشکار</w:t>
            </w:r>
          </w:p>
        </w:tc>
      </w:tr>
      <w:tr w:rsidR="00682935" w:rsidRPr="00FC6143" w14:paraId="2C1E853E" w14:textId="77777777" w:rsidTr="00391329">
        <w:trPr>
          <w:trHeight w:val="123"/>
          <w:tblCellSpacing w:w="57" w:type="dxa"/>
          <w:jc w:val="center"/>
        </w:trPr>
        <w:tc>
          <w:tcPr>
            <w:tcW w:w="2416" w:type="dxa"/>
            <w:vAlign w:val="center"/>
          </w:tcPr>
          <w:p w14:paraId="55A4821C" w14:textId="1BCDF50C" w:rsidR="00682935" w:rsidRPr="00FC6143" w:rsidRDefault="00FC6143" w:rsidP="00391329">
            <w:pPr>
              <w:jc w:val="center"/>
              <w:rPr>
                <w:rFonts w:ascii="IRANYekan Medium" w:hAnsi="IRANYekan Medium"/>
                <w:szCs w:val="24"/>
                <w:rtl/>
              </w:rPr>
            </w:pPr>
            <w:r>
              <w:rPr>
                <w:rFonts w:ascii="IRANYekan Medium" w:hAnsi="IRANYekan Medium" w:hint="cs"/>
                <w:szCs w:val="24"/>
                <w:rtl/>
              </w:rPr>
              <w:t>معاون توسعه مدیریت و منابع انسانی</w:t>
            </w:r>
          </w:p>
        </w:tc>
        <w:tc>
          <w:tcPr>
            <w:tcW w:w="5129" w:type="dxa"/>
            <w:vMerge/>
            <w:shd w:val="clear" w:color="auto" w:fill="D9D9D9" w:themeFill="background1" w:themeFillShade="D9"/>
            <w:vAlign w:val="center"/>
          </w:tcPr>
          <w:p w14:paraId="23206063" w14:textId="77777777" w:rsidR="00682935" w:rsidRPr="00FC6143" w:rsidRDefault="00682935" w:rsidP="00DF0C01">
            <w:pPr>
              <w:jc w:val="center"/>
              <w:rPr>
                <w:rFonts w:ascii="IRANYekan Medium" w:hAnsi="IRANYekan Medium"/>
                <w:szCs w:val="24"/>
                <w:rtl/>
              </w:rPr>
            </w:pPr>
          </w:p>
        </w:tc>
      </w:tr>
      <w:tr w:rsidR="00682935" w:rsidRPr="00FC6143" w14:paraId="70E0CE08" w14:textId="77777777" w:rsidTr="00391329">
        <w:trPr>
          <w:trHeight w:val="330"/>
          <w:tblCellSpacing w:w="57" w:type="dxa"/>
          <w:jc w:val="center"/>
        </w:trPr>
        <w:tc>
          <w:tcPr>
            <w:tcW w:w="2416" w:type="dxa"/>
            <w:shd w:val="clear" w:color="auto" w:fill="D9D9D9" w:themeFill="background1" w:themeFillShade="D9"/>
            <w:vAlign w:val="center"/>
          </w:tcPr>
          <w:p w14:paraId="29EA55BF" w14:textId="68A6A1B9" w:rsidR="00682935" w:rsidRPr="00FC6143" w:rsidRDefault="00943D41" w:rsidP="00391329">
            <w:pPr>
              <w:jc w:val="center"/>
              <w:rPr>
                <w:rFonts w:ascii="IRANYekan Medium" w:hAnsi="IRANYekan Medium"/>
                <w:b/>
                <w:bCs/>
                <w:szCs w:val="24"/>
                <w:rtl/>
              </w:rPr>
            </w:pPr>
            <w:r>
              <w:rPr>
                <w:rFonts w:ascii="IRANYekan Medium" w:hAnsi="IRANYekan Medium" w:hint="cs"/>
                <w:b/>
                <w:bCs/>
                <w:szCs w:val="24"/>
                <w:rtl/>
              </w:rPr>
              <w:t>تائید</w:t>
            </w:r>
            <w:r w:rsidR="00682935" w:rsidRPr="00FC6143">
              <w:rPr>
                <w:rFonts w:ascii="IRANYekan Medium" w:hAnsi="IRANYekan Medium" w:hint="cs"/>
                <w:b/>
                <w:bCs/>
                <w:szCs w:val="24"/>
                <w:rtl/>
              </w:rPr>
              <w:t xml:space="preserve"> کننده</w:t>
            </w:r>
          </w:p>
        </w:tc>
        <w:tc>
          <w:tcPr>
            <w:tcW w:w="5129" w:type="dxa"/>
            <w:vMerge w:val="restart"/>
            <w:shd w:val="clear" w:color="auto" w:fill="D9D9D9" w:themeFill="background1" w:themeFillShade="D9"/>
            <w:vAlign w:val="center"/>
          </w:tcPr>
          <w:p w14:paraId="1DE83909" w14:textId="77777777" w:rsidR="00682935" w:rsidRPr="00FC6143" w:rsidRDefault="00682935" w:rsidP="00DF0C01">
            <w:pPr>
              <w:jc w:val="center"/>
              <w:rPr>
                <w:rFonts w:ascii="IRANYekan Medium" w:hAnsi="IRANYekan Medium"/>
                <w:szCs w:val="24"/>
                <w:rtl/>
              </w:rPr>
            </w:pPr>
            <w:r w:rsidRPr="00FC6143">
              <w:rPr>
                <w:rFonts w:ascii="IRANYekan Medium" w:hAnsi="IRANYekan Medium" w:hint="cs"/>
                <w:szCs w:val="24"/>
                <w:rtl/>
              </w:rPr>
              <w:t>سیده ریحانه میرسالاری</w:t>
            </w:r>
          </w:p>
        </w:tc>
      </w:tr>
      <w:tr w:rsidR="00682935" w:rsidRPr="00FC6143" w14:paraId="63445D66" w14:textId="77777777" w:rsidTr="00391329">
        <w:trPr>
          <w:trHeight w:val="302"/>
          <w:tblCellSpacing w:w="57" w:type="dxa"/>
          <w:jc w:val="center"/>
        </w:trPr>
        <w:tc>
          <w:tcPr>
            <w:tcW w:w="2416" w:type="dxa"/>
            <w:shd w:val="clear" w:color="auto" w:fill="auto"/>
            <w:vAlign w:val="center"/>
          </w:tcPr>
          <w:p w14:paraId="7B4CF8D9" w14:textId="77777777" w:rsidR="00682935" w:rsidRPr="00FC6143" w:rsidRDefault="00682935" w:rsidP="00391329">
            <w:pPr>
              <w:jc w:val="center"/>
              <w:rPr>
                <w:rFonts w:ascii="IRANYekan Medium" w:hAnsi="IRANYekan Medium"/>
                <w:b/>
                <w:bCs/>
                <w:szCs w:val="24"/>
                <w:rtl/>
              </w:rPr>
            </w:pPr>
            <w:r w:rsidRPr="00FC6143">
              <w:rPr>
                <w:rFonts w:ascii="IRANYekan Medium" w:hAnsi="IRANYekan Medium" w:hint="cs"/>
                <w:szCs w:val="24"/>
                <w:rtl/>
              </w:rPr>
              <w:t>ناظر معماری سازمانی</w:t>
            </w:r>
          </w:p>
        </w:tc>
        <w:tc>
          <w:tcPr>
            <w:tcW w:w="5129" w:type="dxa"/>
            <w:vMerge/>
            <w:shd w:val="clear" w:color="auto" w:fill="D9D9D9" w:themeFill="background1" w:themeFillShade="D9"/>
            <w:vAlign w:val="center"/>
          </w:tcPr>
          <w:p w14:paraId="52F3850E" w14:textId="77777777" w:rsidR="00682935" w:rsidRPr="00FC6143" w:rsidRDefault="00682935" w:rsidP="00DF0C01">
            <w:pPr>
              <w:jc w:val="center"/>
              <w:rPr>
                <w:rFonts w:ascii="IRANYekan Medium" w:hAnsi="IRANYekan Medium"/>
                <w:szCs w:val="24"/>
                <w:rtl/>
              </w:rPr>
            </w:pPr>
          </w:p>
        </w:tc>
      </w:tr>
      <w:tr w:rsidR="00682935" w:rsidRPr="00FC6143" w14:paraId="15453C2C" w14:textId="77777777" w:rsidTr="00391329">
        <w:trPr>
          <w:trHeight w:val="420"/>
          <w:tblCellSpacing w:w="57" w:type="dxa"/>
          <w:jc w:val="center"/>
        </w:trPr>
        <w:tc>
          <w:tcPr>
            <w:tcW w:w="2416" w:type="dxa"/>
            <w:shd w:val="clear" w:color="auto" w:fill="D9D9D9" w:themeFill="background1" w:themeFillShade="D9"/>
            <w:vAlign w:val="center"/>
          </w:tcPr>
          <w:p w14:paraId="50C000CC" w14:textId="77777777" w:rsidR="00682935" w:rsidRPr="00FC6143" w:rsidRDefault="00682935" w:rsidP="00391329">
            <w:pPr>
              <w:jc w:val="center"/>
              <w:rPr>
                <w:rFonts w:ascii="IRANYekan Medium" w:hAnsi="IRANYekan Medium"/>
                <w:b/>
                <w:bCs/>
                <w:szCs w:val="24"/>
                <w:rtl/>
              </w:rPr>
            </w:pPr>
            <w:r w:rsidRPr="00FC6143">
              <w:rPr>
                <w:rFonts w:ascii="IRANYekan Medium" w:hAnsi="IRANYekan Medium" w:hint="cs"/>
                <w:b/>
                <w:bCs/>
                <w:szCs w:val="24"/>
                <w:rtl/>
              </w:rPr>
              <w:t>تصویب کننده</w:t>
            </w:r>
          </w:p>
        </w:tc>
        <w:tc>
          <w:tcPr>
            <w:tcW w:w="5129" w:type="dxa"/>
            <w:vMerge w:val="restart"/>
            <w:shd w:val="clear" w:color="auto" w:fill="D9D9D9" w:themeFill="background1" w:themeFillShade="D9"/>
            <w:vAlign w:val="center"/>
          </w:tcPr>
          <w:p w14:paraId="70EB7DC7" w14:textId="6DDFDD8D" w:rsidR="00682935" w:rsidRPr="00FC6143" w:rsidRDefault="00A2573C" w:rsidP="00DF0C01">
            <w:pPr>
              <w:jc w:val="center"/>
              <w:rPr>
                <w:rFonts w:ascii="IRANYekan Medium" w:hAnsi="IRANYekan Medium"/>
                <w:szCs w:val="24"/>
                <w:rtl/>
              </w:rPr>
            </w:pPr>
            <w:r>
              <w:rPr>
                <w:rFonts w:ascii="IRANYekan Medium" w:hAnsi="IRANYekan Medium" w:hint="cs"/>
                <w:szCs w:val="24"/>
                <w:rtl/>
              </w:rPr>
              <w:t>میرسامان پیشوائی</w:t>
            </w:r>
          </w:p>
        </w:tc>
      </w:tr>
      <w:tr w:rsidR="00682935" w:rsidRPr="00FC6143" w14:paraId="725E6EE7" w14:textId="77777777" w:rsidTr="00391329">
        <w:trPr>
          <w:trHeight w:val="23"/>
          <w:tblCellSpacing w:w="57" w:type="dxa"/>
          <w:jc w:val="center"/>
        </w:trPr>
        <w:tc>
          <w:tcPr>
            <w:tcW w:w="2416" w:type="dxa"/>
            <w:vAlign w:val="center"/>
          </w:tcPr>
          <w:p w14:paraId="1C2227A6" w14:textId="77777777" w:rsidR="00682935" w:rsidRPr="00FC6143" w:rsidRDefault="00682935" w:rsidP="00391329">
            <w:pPr>
              <w:jc w:val="center"/>
              <w:rPr>
                <w:rFonts w:ascii="IRANYekan Medium" w:hAnsi="IRANYekan Medium"/>
                <w:szCs w:val="24"/>
                <w:rtl/>
              </w:rPr>
            </w:pPr>
            <w:r w:rsidRPr="00FC6143">
              <w:rPr>
                <w:rFonts w:ascii="IRANYekan Medium" w:hAnsi="IRANYekan Medium" w:hint="cs"/>
                <w:szCs w:val="24"/>
                <w:rtl/>
              </w:rPr>
              <w:t>رئیس سازمان</w:t>
            </w:r>
          </w:p>
        </w:tc>
        <w:tc>
          <w:tcPr>
            <w:tcW w:w="5129" w:type="dxa"/>
            <w:vMerge/>
            <w:shd w:val="clear" w:color="auto" w:fill="D9D9D9" w:themeFill="background1" w:themeFillShade="D9"/>
            <w:vAlign w:val="center"/>
          </w:tcPr>
          <w:p w14:paraId="6557BF9A" w14:textId="77777777" w:rsidR="00682935" w:rsidRPr="00FC6143" w:rsidRDefault="00682935" w:rsidP="00391329">
            <w:pPr>
              <w:rPr>
                <w:rFonts w:ascii="IRANYekan Medium" w:hAnsi="IRANYekan Medium"/>
                <w:szCs w:val="24"/>
                <w:rtl/>
              </w:rPr>
            </w:pPr>
          </w:p>
        </w:tc>
      </w:tr>
    </w:tbl>
    <w:p w14:paraId="4389ADD2" w14:textId="77777777" w:rsidR="003A26E4" w:rsidRDefault="003A26E4" w:rsidP="007425D3">
      <w:pPr>
        <w:spacing w:after="160" w:line="360" w:lineRule="auto"/>
        <w:jc w:val="both"/>
        <w:rPr>
          <w:bCs/>
          <w:sz w:val="28"/>
          <w:rtl/>
        </w:rPr>
      </w:pPr>
    </w:p>
    <w:p w14:paraId="47C358E9" w14:textId="3B90F812" w:rsidR="00BA4037" w:rsidRPr="00027050" w:rsidRDefault="006C7C18" w:rsidP="007425D3">
      <w:pPr>
        <w:spacing w:after="160" w:line="360" w:lineRule="auto"/>
        <w:jc w:val="both"/>
        <w:rPr>
          <w:bCs/>
          <w:sz w:val="28"/>
          <w:rtl/>
        </w:rPr>
      </w:pPr>
      <w:r w:rsidRPr="00027050">
        <w:rPr>
          <w:rFonts w:hint="cs"/>
          <w:bCs/>
          <w:sz w:val="28"/>
          <w:rtl/>
        </w:rPr>
        <w:t>فهرست مطالب</w:t>
      </w:r>
    </w:p>
    <w:p w14:paraId="50A9A454" w14:textId="5E594B48" w:rsidR="00263AD1" w:rsidRPr="00263AD1" w:rsidRDefault="005708AB" w:rsidP="00263AD1">
      <w:pPr>
        <w:pStyle w:val="TOC1"/>
        <w:rPr>
          <w:rFonts w:eastAsiaTheme="minorEastAsia"/>
          <w:b w:val="0"/>
          <w:bCs w:val="0"/>
          <w:caps w:val="0"/>
          <w:color w:val="auto"/>
          <w:sz w:val="24"/>
          <w:szCs w:val="24"/>
          <w:lang w:bidi="ar-SA"/>
        </w:rPr>
      </w:pPr>
      <w:r w:rsidRPr="00443F90">
        <w:rPr>
          <w:b w:val="0"/>
          <w:bCs w:val="0"/>
          <w:sz w:val="24"/>
          <w:szCs w:val="24"/>
          <w:rtl/>
        </w:rPr>
        <w:fldChar w:fldCharType="begin"/>
      </w:r>
      <w:r w:rsidRPr="00443F90">
        <w:rPr>
          <w:b w:val="0"/>
          <w:bCs w:val="0"/>
          <w:sz w:val="24"/>
          <w:szCs w:val="24"/>
          <w:rtl/>
        </w:rPr>
        <w:instrText xml:space="preserve"> </w:instrText>
      </w:r>
      <w:r w:rsidRPr="00443F90">
        <w:rPr>
          <w:b w:val="0"/>
          <w:bCs w:val="0"/>
          <w:sz w:val="24"/>
          <w:szCs w:val="24"/>
        </w:rPr>
        <w:instrText>TOC</w:instrText>
      </w:r>
      <w:r w:rsidRPr="00443F90">
        <w:rPr>
          <w:b w:val="0"/>
          <w:bCs w:val="0"/>
          <w:sz w:val="24"/>
          <w:szCs w:val="24"/>
          <w:rtl/>
        </w:rPr>
        <w:instrText xml:space="preserve"> \</w:instrText>
      </w:r>
      <w:r w:rsidRPr="00443F90">
        <w:rPr>
          <w:b w:val="0"/>
          <w:bCs w:val="0"/>
          <w:sz w:val="24"/>
          <w:szCs w:val="24"/>
        </w:rPr>
        <w:instrText>o "1-2" \h \z \u</w:instrText>
      </w:r>
      <w:r w:rsidRPr="00443F90">
        <w:rPr>
          <w:b w:val="0"/>
          <w:bCs w:val="0"/>
          <w:sz w:val="24"/>
          <w:szCs w:val="24"/>
          <w:rtl/>
        </w:rPr>
        <w:instrText xml:space="preserve"> </w:instrText>
      </w:r>
      <w:r w:rsidRPr="00443F90">
        <w:rPr>
          <w:b w:val="0"/>
          <w:bCs w:val="0"/>
          <w:sz w:val="24"/>
          <w:szCs w:val="24"/>
          <w:rtl/>
        </w:rPr>
        <w:fldChar w:fldCharType="separate"/>
      </w:r>
      <w:hyperlink w:anchor="_Toc89613349" w:history="1">
        <w:r w:rsidR="00263AD1" w:rsidRPr="00263AD1">
          <w:rPr>
            <w:rStyle w:val="Hyperlink"/>
            <w:sz w:val="24"/>
            <w:szCs w:val="24"/>
            <w:rtl/>
          </w:rPr>
          <w:t>1-مقدمه</w:t>
        </w:r>
        <w:r w:rsidR="00263AD1" w:rsidRPr="00263AD1">
          <w:rPr>
            <w:webHidden/>
            <w:sz w:val="24"/>
            <w:szCs w:val="24"/>
          </w:rPr>
          <w:tab/>
        </w:r>
        <w:r w:rsidR="00263AD1" w:rsidRPr="00263AD1">
          <w:rPr>
            <w:webHidden/>
            <w:sz w:val="24"/>
            <w:szCs w:val="24"/>
          </w:rPr>
          <w:fldChar w:fldCharType="begin"/>
        </w:r>
        <w:r w:rsidR="00263AD1" w:rsidRPr="00263AD1">
          <w:rPr>
            <w:webHidden/>
            <w:sz w:val="24"/>
            <w:szCs w:val="24"/>
          </w:rPr>
          <w:instrText xml:space="preserve"> PAGEREF _Toc89613349 \h </w:instrText>
        </w:r>
        <w:r w:rsidR="00263AD1" w:rsidRPr="00263AD1">
          <w:rPr>
            <w:webHidden/>
            <w:sz w:val="24"/>
            <w:szCs w:val="24"/>
          </w:rPr>
        </w:r>
        <w:r w:rsidR="00263AD1" w:rsidRPr="00263AD1">
          <w:rPr>
            <w:webHidden/>
            <w:sz w:val="24"/>
            <w:szCs w:val="24"/>
          </w:rPr>
          <w:fldChar w:fldCharType="separate"/>
        </w:r>
        <w:r w:rsidR="00263AD1" w:rsidRPr="00263AD1">
          <w:rPr>
            <w:webHidden/>
            <w:sz w:val="24"/>
            <w:szCs w:val="24"/>
          </w:rPr>
          <w:t>4</w:t>
        </w:r>
        <w:r w:rsidR="00263AD1" w:rsidRPr="00263AD1">
          <w:rPr>
            <w:webHidden/>
            <w:sz w:val="24"/>
            <w:szCs w:val="24"/>
          </w:rPr>
          <w:fldChar w:fldCharType="end"/>
        </w:r>
      </w:hyperlink>
    </w:p>
    <w:p w14:paraId="17120110" w14:textId="4B6B37E5" w:rsidR="00263AD1" w:rsidRPr="00263AD1" w:rsidRDefault="008C6E34" w:rsidP="00263AD1">
      <w:pPr>
        <w:pStyle w:val="TOC1"/>
        <w:rPr>
          <w:rFonts w:eastAsiaTheme="minorEastAsia"/>
          <w:b w:val="0"/>
          <w:bCs w:val="0"/>
          <w:caps w:val="0"/>
          <w:color w:val="auto"/>
          <w:sz w:val="24"/>
          <w:szCs w:val="24"/>
          <w:lang w:bidi="ar-SA"/>
        </w:rPr>
      </w:pPr>
      <w:hyperlink w:anchor="_Toc89613350" w:history="1">
        <w:r w:rsidR="00263AD1" w:rsidRPr="00263AD1">
          <w:rPr>
            <w:rStyle w:val="Hyperlink"/>
            <w:sz w:val="24"/>
            <w:szCs w:val="24"/>
            <w:rtl/>
          </w:rPr>
          <w:t>2- گزارش پا</w:t>
        </w:r>
        <w:r w:rsidR="00263AD1" w:rsidRPr="00263AD1">
          <w:rPr>
            <w:rStyle w:val="Hyperlink"/>
            <w:rFonts w:hint="cs"/>
            <w:sz w:val="24"/>
            <w:szCs w:val="24"/>
            <w:rtl/>
          </w:rPr>
          <w:t>ی</w:t>
        </w:r>
        <w:r w:rsidR="00263AD1" w:rsidRPr="00263AD1">
          <w:rPr>
            <w:rStyle w:val="Hyperlink"/>
            <w:sz w:val="24"/>
            <w:szCs w:val="24"/>
            <w:rtl/>
          </w:rPr>
          <w:t>ش اجرا</w:t>
        </w:r>
        <w:r w:rsidR="00263AD1" w:rsidRPr="00263AD1">
          <w:rPr>
            <w:rStyle w:val="Hyperlink"/>
            <w:rFonts w:hint="cs"/>
            <w:sz w:val="24"/>
            <w:szCs w:val="24"/>
            <w:rtl/>
          </w:rPr>
          <w:t>ی</w:t>
        </w:r>
        <w:r w:rsidR="00263AD1" w:rsidRPr="00263AD1">
          <w:rPr>
            <w:rStyle w:val="Hyperlink"/>
            <w:sz w:val="24"/>
            <w:szCs w:val="24"/>
            <w:rtl/>
          </w:rPr>
          <w:t xml:space="preserve"> اقدامات اساس</w:t>
        </w:r>
        <w:r w:rsidR="00263AD1" w:rsidRPr="00263AD1">
          <w:rPr>
            <w:rStyle w:val="Hyperlink"/>
            <w:rFonts w:hint="cs"/>
            <w:sz w:val="24"/>
            <w:szCs w:val="24"/>
            <w:rtl/>
          </w:rPr>
          <w:t>ی</w:t>
        </w:r>
        <w:r w:rsidR="00263AD1" w:rsidRPr="00263AD1">
          <w:rPr>
            <w:rStyle w:val="Hyperlink"/>
            <w:sz w:val="24"/>
            <w:szCs w:val="24"/>
            <w:rtl/>
          </w:rPr>
          <w:t xml:space="preserve"> ارتقا</w:t>
        </w:r>
        <w:r w:rsidR="00263AD1" w:rsidRPr="00263AD1">
          <w:rPr>
            <w:rStyle w:val="Hyperlink"/>
            <w:rFonts w:hint="cs"/>
            <w:sz w:val="24"/>
            <w:szCs w:val="24"/>
            <w:rtl/>
          </w:rPr>
          <w:t>ی</w:t>
        </w:r>
        <w:r w:rsidR="00263AD1" w:rsidRPr="00263AD1">
          <w:rPr>
            <w:rStyle w:val="Hyperlink"/>
            <w:sz w:val="24"/>
            <w:szCs w:val="24"/>
            <w:rtl/>
          </w:rPr>
          <w:t xml:space="preserve"> بهره‌ور</w:t>
        </w:r>
        <w:r w:rsidR="00263AD1" w:rsidRPr="00263AD1">
          <w:rPr>
            <w:rStyle w:val="Hyperlink"/>
            <w:rFonts w:hint="cs"/>
            <w:sz w:val="24"/>
            <w:szCs w:val="24"/>
            <w:rtl/>
          </w:rPr>
          <w:t>ی</w:t>
        </w:r>
        <w:r w:rsidR="00263AD1" w:rsidRPr="00263AD1">
          <w:rPr>
            <w:webHidden/>
            <w:sz w:val="24"/>
            <w:szCs w:val="24"/>
          </w:rPr>
          <w:tab/>
        </w:r>
        <w:r w:rsidR="00263AD1" w:rsidRPr="00263AD1">
          <w:rPr>
            <w:webHidden/>
            <w:sz w:val="24"/>
            <w:szCs w:val="24"/>
          </w:rPr>
          <w:fldChar w:fldCharType="begin"/>
        </w:r>
        <w:r w:rsidR="00263AD1" w:rsidRPr="00263AD1">
          <w:rPr>
            <w:webHidden/>
            <w:sz w:val="24"/>
            <w:szCs w:val="24"/>
          </w:rPr>
          <w:instrText xml:space="preserve"> PAGEREF _Toc89613350 \h </w:instrText>
        </w:r>
        <w:r w:rsidR="00263AD1" w:rsidRPr="00263AD1">
          <w:rPr>
            <w:webHidden/>
            <w:sz w:val="24"/>
            <w:szCs w:val="24"/>
          </w:rPr>
        </w:r>
        <w:r w:rsidR="00263AD1" w:rsidRPr="00263AD1">
          <w:rPr>
            <w:webHidden/>
            <w:sz w:val="24"/>
            <w:szCs w:val="24"/>
          </w:rPr>
          <w:fldChar w:fldCharType="separate"/>
        </w:r>
        <w:r w:rsidR="00263AD1" w:rsidRPr="00263AD1">
          <w:rPr>
            <w:webHidden/>
            <w:sz w:val="24"/>
            <w:szCs w:val="24"/>
          </w:rPr>
          <w:t>5</w:t>
        </w:r>
        <w:r w:rsidR="00263AD1" w:rsidRPr="00263AD1">
          <w:rPr>
            <w:webHidden/>
            <w:sz w:val="24"/>
            <w:szCs w:val="24"/>
          </w:rPr>
          <w:fldChar w:fldCharType="end"/>
        </w:r>
      </w:hyperlink>
    </w:p>
    <w:p w14:paraId="28BF6E6C" w14:textId="06C3F9AD" w:rsidR="00263AD1" w:rsidRPr="00263AD1" w:rsidRDefault="008C6E34" w:rsidP="00263AD1">
      <w:pPr>
        <w:pStyle w:val="TOC2"/>
        <w:rPr>
          <w:rFonts w:eastAsiaTheme="minorEastAsia" w:cs="B Mitra"/>
          <w:smallCaps w:val="0"/>
          <w:noProof/>
          <w:color w:val="auto"/>
          <w:sz w:val="24"/>
          <w:lang w:bidi="ar-SA"/>
        </w:rPr>
      </w:pPr>
      <w:hyperlink w:anchor="_Toc89613351" w:history="1">
        <w:r w:rsidR="00263AD1" w:rsidRPr="00263AD1">
          <w:rPr>
            <w:rStyle w:val="Hyperlink"/>
            <w:rFonts w:cs="B Mitra"/>
            <w:noProof/>
            <w:sz w:val="24"/>
            <w:rtl/>
          </w:rPr>
          <w:t>1-2- اقدام اساس</w:t>
        </w:r>
        <w:r w:rsidR="00263AD1" w:rsidRPr="00263AD1">
          <w:rPr>
            <w:rStyle w:val="Hyperlink"/>
            <w:rFonts w:cs="B Mitra" w:hint="cs"/>
            <w:noProof/>
            <w:sz w:val="24"/>
            <w:rtl/>
          </w:rPr>
          <w:t>ی</w:t>
        </w:r>
        <w:r w:rsidR="00263AD1" w:rsidRPr="00263AD1">
          <w:rPr>
            <w:rStyle w:val="Hyperlink"/>
            <w:rFonts w:cs="B Mitra"/>
            <w:noProof/>
            <w:sz w:val="24"/>
            <w:rtl/>
          </w:rPr>
          <w:t xml:space="preserve"> «طراح</w:t>
        </w:r>
        <w:r w:rsidR="00263AD1" w:rsidRPr="00263AD1">
          <w:rPr>
            <w:rStyle w:val="Hyperlink"/>
            <w:rFonts w:cs="B Mitra" w:hint="cs"/>
            <w:noProof/>
            <w:sz w:val="24"/>
            <w:rtl/>
          </w:rPr>
          <w:t>ی</w:t>
        </w:r>
        <w:r w:rsidR="00263AD1" w:rsidRPr="00263AD1">
          <w:rPr>
            <w:rStyle w:val="Hyperlink"/>
            <w:rFonts w:cs="B Mitra"/>
            <w:noProof/>
            <w:sz w:val="24"/>
            <w:rtl/>
          </w:rPr>
          <w:t xml:space="preserve"> و اجرا</w:t>
        </w:r>
        <w:r w:rsidR="00263AD1" w:rsidRPr="00263AD1">
          <w:rPr>
            <w:rStyle w:val="Hyperlink"/>
            <w:rFonts w:cs="B Mitra" w:hint="cs"/>
            <w:noProof/>
            <w:sz w:val="24"/>
            <w:rtl/>
          </w:rPr>
          <w:t>ی</w:t>
        </w:r>
        <w:r w:rsidR="00263AD1" w:rsidRPr="00263AD1">
          <w:rPr>
            <w:rStyle w:val="Hyperlink"/>
            <w:rFonts w:cs="B Mitra"/>
            <w:noProof/>
            <w:sz w:val="24"/>
            <w:rtl/>
          </w:rPr>
          <w:t xml:space="preserve"> نشان مل</w:t>
        </w:r>
        <w:r w:rsidR="00263AD1" w:rsidRPr="00263AD1">
          <w:rPr>
            <w:rStyle w:val="Hyperlink"/>
            <w:rFonts w:cs="B Mitra" w:hint="cs"/>
            <w:noProof/>
            <w:sz w:val="24"/>
            <w:rtl/>
          </w:rPr>
          <w:t>ی</w:t>
        </w:r>
        <w:r w:rsidR="00263AD1" w:rsidRPr="00263AD1">
          <w:rPr>
            <w:rStyle w:val="Hyperlink"/>
            <w:rFonts w:cs="B Mitra"/>
            <w:noProof/>
            <w:sz w:val="24"/>
            <w:rtl/>
          </w:rPr>
          <w:t xml:space="preserve"> بهره</w:t>
        </w:r>
        <w:r w:rsidR="00263AD1" w:rsidRPr="00263AD1">
          <w:rPr>
            <w:rStyle w:val="Hyperlink"/>
            <w:rFonts w:ascii="Calibri" w:hAnsi="Calibri" w:cs="B Mitra"/>
            <w:noProof/>
            <w:sz w:val="24"/>
          </w:rPr>
          <w:t>‌</w:t>
        </w:r>
        <w:r w:rsidR="00263AD1" w:rsidRPr="00263AD1">
          <w:rPr>
            <w:rStyle w:val="Hyperlink"/>
            <w:rFonts w:cs="B Mitra"/>
            <w:noProof/>
            <w:sz w:val="24"/>
            <w:rtl/>
          </w:rPr>
          <w:t>ور</w:t>
        </w:r>
        <w:r w:rsidR="00263AD1" w:rsidRPr="00263AD1">
          <w:rPr>
            <w:rStyle w:val="Hyperlink"/>
            <w:rFonts w:cs="B Mitra" w:hint="cs"/>
            <w:noProof/>
            <w:sz w:val="24"/>
            <w:rtl/>
          </w:rPr>
          <w:t>ی</w:t>
        </w:r>
        <w:r w:rsidR="00263AD1" w:rsidRPr="00263AD1">
          <w:rPr>
            <w:rStyle w:val="Hyperlink"/>
            <w:rFonts w:cs="B Mitra"/>
            <w:noProof/>
            <w:sz w:val="24"/>
            <w:rtl/>
          </w:rPr>
          <w:t>»</w:t>
        </w:r>
        <w:r w:rsidR="00263AD1" w:rsidRPr="00263AD1">
          <w:rPr>
            <w:rFonts w:cs="B Mitra"/>
            <w:noProof/>
            <w:webHidden/>
            <w:sz w:val="24"/>
          </w:rPr>
          <w:tab/>
        </w:r>
        <w:r w:rsidR="00263AD1" w:rsidRPr="00263AD1">
          <w:rPr>
            <w:rFonts w:cs="B Mitra"/>
            <w:noProof/>
            <w:webHidden/>
            <w:sz w:val="24"/>
          </w:rPr>
          <w:fldChar w:fldCharType="begin"/>
        </w:r>
        <w:r w:rsidR="00263AD1" w:rsidRPr="00263AD1">
          <w:rPr>
            <w:rFonts w:cs="B Mitra"/>
            <w:noProof/>
            <w:webHidden/>
            <w:sz w:val="24"/>
          </w:rPr>
          <w:instrText xml:space="preserve"> PAGEREF _Toc89613351 \h </w:instrText>
        </w:r>
        <w:r w:rsidR="00263AD1" w:rsidRPr="00263AD1">
          <w:rPr>
            <w:rFonts w:cs="B Mitra"/>
            <w:noProof/>
            <w:webHidden/>
            <w:sz w:val="24"/>
          </w:rPr>
        </w:r>
        <w:r w:rsidR="00263AD1" w:rsidRPr="00263AD1">
          <w:rPr>
            <w:rFonts w:cs="B Mitra"/>
            <w:noProof/>
            <w:webHidden/>
            <w:sz w:val="24"/>
          </w:rPr>
          <w:fldChar w:fldCharType="separate"/>
        </w:r>
        <w:r w:rsidR="00263AD1" w:rsidRPr="00263AD1">
          <w:rPr>
            <w:rFonts w:cs="B Mitra"/>
            <w:noProof/>
            <w:webHidden/>
            <w:sz w:val="24"/>
          </w:rPr>
          <w:t>5</w:t>
        </w:r>
        <w:r w:rsidR="00263AD1" w:rsidRPr="00263AD1">
          <w:rPr>
            <w:rFonts w:cs="B Mitra"/>
            <w:noProof/>
            <w:webHidden/>
            <w:sz w:val="24"/>
          </w:rPr>
          <w:fldChar w:fldCharType="end"/>
        </w:r>
      </w:hyperlink>
    </w:p>
    <w:p w14:paraId="52FBF422" w14:textId="49097D76" w:rsidR="00263AD1" w:rsidRPr="00263AD1" w:rsidRDefault="008C6E34" w:rsidP="00263AD1">
      <w:pPr>
        <w:pStyle w:val="TOC2"/>
        <w:rPr>
          <w:rFonts w:eastAsiaTheme="minorEastAsia" w:cs="B Mitra"/>
          <w:smallCaps w:val="0"/>
          <w:noProof/>
          <w:color w:val="auto"/>
          <w:sz w:val="24"/>
          <w:lang w:bidi="ar-SA"/>
        </w:rPr>
      </w:pPr>
      <w:hyperlink w:anchor="_Toc89613352" w:history="1">
        <w:r w:rsidR="00263AD1" w:rsidRPr="00263AD1">
          <w:rPr>
            <w:rStyle w:val="Hyperlink"/>
            <w:rFonts w:cs="B Mitra"/>
            <w:noProof/>
            <w:sz w:val="24"/>
            <w:rtl/>
          </w:rPr>
          <w:t>2-2- اقدام اساس</w:t>
        </w:r>
        <w:r w:rsidR="00263AD1" w:rsidRPr="00263AD1">
          <w:rPr>
            <w:rStyle w:val="Hyperlink"/>
            <w:rFonts w:cs="B Mitra" w:hint="cs"/>
            <w:noProof/>
            <w:sz w:val="24"/>
            <w:rtl/>
          </w:rPr>
          <w:t>ی</w:t>
        </w:r>
        <w:r w:rsidR="00263AD1" w:rsidRPr="00263AD1">
          <w:rPr>
            <w:rStyle w:val="Hyperlink"/>
            <w:rFonts w:cs="B Mitra"/>
            <w:noProof/>
            <w:sz w:val="24"/>
            <w:rtl/>
          </w:rPr>
          <w:t xml:space="preserve"> «توسعه و پ</w:t>
        </w:r>
        <w:r w:rsidR="00263AD1" w:rsidRPr="00263AD1">
          <w:rPr>
            <w:rStyle w:val="Hyperlink"/>
            <w:rFonts w:cs="B Mitra" w:hint="cs"/>
            <w:noProof/>
            <w:sz w:val="24"/>
            <w:rtl/>
          </w:rPr>
          <w:t>ی</w:t>
        </w:r>
        <w:r w:rsidR="00263AD1" w:rsidRPr="00263AD1">
          <w:rPr>
            <w:rStyle w:val="Hyperlink"/>
            <w:rFonts w:cs="B Mitra"/>
            <w:noProof/>
            <w:sz w:val="24"/>
            <w:rtl/>
          </w:rPr>
          <w:t>اده‌ساز</w:t>
        </w:r>
        <w:r w:rsidR="00263AD1" w:rsidRPr="00263AD1">
          <w:rPr>
            <w:rStyle w:val="Hyperlink"/>
            <w:rFonts w:cs="B Mitra" w:hint="cs"/>
            <w:noProof/>
            <w:sz w:val="24"/>
            <w:rtl/>
          </w:rPr>
          <w:t>ی</w:t>
        </w:r>
        <w:r w:rsidR="00263AD1" w:rsidRPr="00263AD1">
          <w:rPr>
            <w:rStyle w:val="Hyperlink"/>
            <w:rFonts w:cs="B Mitra"/>
            <w:noProof/>
            <w:sz w:val="24"/>
            <w:rtl/>
          </w:rPr>
          <w:t xml:space="preserve"> نظام جامع سنجش بهره‌ور</w:t>
        </w:r>
        <w:r w:rsidR="00263AD1" w:rsidRPr="00263AD1">
          <w:rPr>
            <w:rStyle w:val="Hyperlink"/>
            <w:rFonts w:cs="B Mitra" w:hint="cs"/>
            <w:noProof/>
            <w:sz w:val="24"/>
            <w:rtl/>
          </w:rPr>
          <w:t>ی</w:t>
        </w:r>
        <w:r w:rsidR="00263AD1" w:rsidRPr="00263AD1">
          <w:rPr>
            <w:rStyle w:val="Hyperlink"/>
            <w:rFonts w:cs="B Mitra"/>
            <w:noProof/>
            <w:sz w:val="24"/>
            <w:rtl/>
          </w:rPr>
          <w:t xml:space="preserve"> کشور»</w:t>
        </w:r>
        <w:r w:rsidR="00263AD1" w:rsidRPr="00263AD1">
          <w:rPr>
            <w:rFonts w:cs="B Mitra"/>
            <w:noProof/>
            <w:webHidden/>
            <w:sz w:val="24"/>
          </w:rPr>
          <w:tab/>
        </w:r>
        <w:r w:rsidR="00263AD1" w:rsidRPr="00263AD1">
          <w:rPr>
            <w:rFonts w:cs="B Mitra"/>
            <w:noProof/>
            <w:webHidden/>
            <w:sz w:val="24"/>
          </w:rPr>
          <w:fldChar w:fldCharType="begin"/>
        </w:r>
        <w:r w:rsidR="00263AD1" w:rsidRPr="00263AD1">
          <w:rPr>
            <w:rFonts w:cs="B Mitra"/>
            <w:noProof/>
            <w:webHidden/>
            <w:sz w:val="24"/>
          </w:rPr>
          <w:instrText xml:space="preserve"> PAGEREF _Toc89613352 \h </w:instrText>
        </w:r>
        <w:r w:rsidR="00263AD1" w:rsidRPr="00263AD1">
          <w:rPr>
            <w:rFonts w:cs="B Mitra"/>
            <w:noProof/>
            <w:webHidden/>
            <w:sz w:val="24"/>
          </w:rPr>
        </w:r>
        <w:r w:rsidR="00263AD1" w:rsidRPr="00263AD1">
          <w:rPr>
            <w:rFonts w:cs="B Mitra"/>
            <w:noProof/>
            <w:webHidden/>
            <w:sz w:val="24"/>
          </w:rPr>
          <w:fldChar w:fldCharType="separate"/>
        </w:r>
        <w:r w:rsidR="00263AD1" w:rsidRPr="00263AD1">
          <w:rPr>
            <w:rFonts w:cs="B Mitra"/>
            <w:noProof/>
            <w:webHidden/>
            <w:sz w:val="24"/>
          </w:rPr>
          <w:t>10</w:t>
        </w:r>
        <w:r w:rsidR="00263AD1" w:rsidRPr="00263AD1">
          <w:rPr>
            <w:rFonts w:cs="B Mitra"/>
            <w:noProof/>
            <w:webHidden/>
            <w:sz w:val="24"/>
          </w:rPr>
          <w:fldChar w:fldCharType="end"/>
        </w:r>
      </w:hyperlink>
    </w:p>
    <w:p w14:paraId="26D1A075" w14:textId="63541103" w:rsidR="00263AD1" w:rsidRPr="00263AD1" w:rsidRDefault="008C6E34" w:rsidP="00263AD1">
      <w:pPr>
        <w:pStyle w:val="TOC2"/>
        <w:rPr>
          <w:rFonts w:eastAsiaTheme="minorEastAsia" w:cs="B Mitra"/>
          <w:smallCaps w:val="0"/>
          <w:noProof/>
          <w:color w:val="auto"/>
          <w:sz w:val="24"/>
          <w:lang w:bidi="ar-SA"/>
        </w:rPr>
      </w:pPr>
      <w:hyperlink w:anchor="_Toc89613353" w:history="1">
        <w:r w:rsidR="00263AD1" w:rsidRPr="00263AD1">
          <w:rPr>
            <w:rStyle w:val="Hyperlink"/>
            <w:rFonts w:cs="B Mitra"/>
            <w:noProof/>
            <w:sz w:val="24"/>
            <w:rtl/>
          </w:rPr>
          <w:t>3-2- اقدام اساس</w:t>
        </w:r>
        <w:r w:rsidR="00263AD1" w:rsidRPr="00263AD1">
          <w:rPr>
            <w:rStyle w:val="Hyperlink"/>
            <w:rFonts w:cs="B Mitra" w:hint="cs"/>
            <w:noProof/>
            <w:sz w:val="24"/>
            <w:rtl/>
          </w:rPr>
          <w:t>ی</w:t>
        </w:r>
        <w:r w:rsidR="00263AD1" w:rsidRPr="00263AD1">
          <w:rPr>
            <w:rStyle w:val="Hyperlink"/>
            <w:rFonts w:cs="B Mitra"/>
            <w:noProof/>
            <w:sz w:val="24"/>
            <w:rtl/>
          </w:rPr>
          <w:t xml:space="preserve"> «استقرار و توسعه شبکه مل</w:t>
        </w:r>
        <w:r w:rsidR="00263AD1" w:rsidRPr="00263AD1">
          <w:rPr>
            <w:rStyle w:val="Hyperlink"/>
            <w:rFonts w:cs="B Mitra" w:hint="cs"/>
            <w:noProof/>
            <w:sz w:val="24"/>
            <w:rtl/>
          </w:rPr>
          <w:t>ی</w:t>
        </w:r>
        <w:r w:rsidR="00263AD1" w:rsidRPr="00263AD1">
          <w:rPr>
            <w:rStyle w:val="Hyperlink"/>
            <w:rFonts w:cs="B Mitra"/>
            <w:noProof/>
            <w:sz w:val="24"/>
            <w:rtl/>
          </w:rPr>
          <w:t xml:space="preserve"> بهره‌ور</w:t>
        </w:r>
        <w:r w:rsidR="00263AD1" w:rsidRPr="00263AD1">
          <w:rPr>
            <w:rStyle w:val="Hyperlink"/>
            <w:rFonts w:cs="B Mitra" w:hint="cs"/>
            <w:noProof/>
            <w:sz w:val="24"/>
            <w:rtl/>
          </w:rPr>
          <w:t>ی</w:t>
        </w:r>
        <w:r w:rsidR="00263AD1" w:rsidRPr="00263AD1">
          <w:rPr>
            <w:rStyle w:val="Hyperlink"/>
            <w:rFonts w:cs="B Mitra"/>
            <w:noProof/>
            <w:sz w:val="24"/>
            <w:rtl/>
          </w:rPr>
          <w:t xml:space="preserve"> ا</w:t>
        </w:r>
        <w:r w:rsidR="00263AD1" w:rsidRPr="00263AD1">
          <w:rPr>
            <w:rStyle w:val="Hyperlink"/>
            <w:rFonts w:cs="B Mitra" w:hint="cs"/>
            <w:noProof/>
            <w:sz w:val="24"/>
            <w:rtl/>
          </w:rPr>
          <w:t>ی</w:t>
        </w:r>
        <w:r w:rsidR="00263AD1" w:rsidRPr="00263AD1">
          <w:rPr>
            <w:rStyle w:val="Hyperlink"/>
            <w:rFonts w:cs="B Mitra"/>
            <w:noProof/>
            <w:sz w:val="24"/>
            <w:rtl/>
          </w:rPr>
          <w:t>ران»</w:t>
        </w:r>
        <w:r w:rsidR="00263AD1" w:rsidRPr="00263AD1">
          <w:rPr>
            <w:rFonts w:cs="B Mitra"/>
            <w:noProof/>
            <w:webHidden/>
            <w:sz w:val="24"/>
          </w:rPr>
          <w:tab/>
        </w:r>
        <w:r w:rsidR="00263AD1" w:rsidRPr="00263AD1">
          <w:rPr>
            <w:rFonts w:cs="B Mitra"/>
            <w:noProof/>
            <w:webHidden/>
            <w:sz w:val="24"/>
          </w:rPr>
          <w:fldChar w:fldCharType="begin"/>
        </w:r>
        <w:r w:rsidR="00263AD1" w:rsidRPr="00263AD1">
          <w:rPr>
            <w:rFonts w:cs="B Mitra"/>
            <w:noProof/>
            <w:webHidden/>
            <w:sz w:val="24"/>
          </w:rPr>
          <w:instrText xml:space="preserve"> PAGEREF _Toc89613353 \h </w:instrText>
        </w:r>
        <w:r w:rsidR="00263AD1" w:rsidRPr="00263AD1">
          <w:rPr>
            <w:rFonts w:cs="B Mitra"/>
            <w:noProof/>
            <w:webHidden/>
            <w:sz w:val="24"/>
          </w:rPr>
        </w:r>
        <w:r w:rsidR="00263AD1" w:rsidRPr="00263AD1">
          <w:rPr>
            <w:rFonts w:cs="B Mitra"/>
            <w:noProof/>
            <w:webHidden/>
            <w:sz w:val="24"/>
          </w:rPr>
          <w:fldChar w:fldCharType="separate"/>
        </w:r>
        <w:r w:rsidR="00263AD1" w:rsidRPr="00263AD1">
          <w:rPr>
            <w:rFonts w:cs="B Mitra"/>
            <w:noProof/>
            <w:webHidden/>
            <w:sz w:val="24"/>
          </w:rPr>
          <w:t>14</w:t>
        </w:r>
        <w:r w:rsidR="00263AD1" w:rsidRPr="00263AD1">
          <w:rPr>
            <w:rFonts w:cs="B Mitra"/>
            <w:noProof/>
            <w:webHidden/>
            <w:sz w:val="24"/>
          </w:rPr>
          <w:fldChar w:fldCharType="end"/>
        </w:r>
      </w:hyperlink>
    </w:p>
    <w:p w14:paraId="530575C1" w14:textId="3375FA38" w:rsidR="00263AD1" w:rsidRPr="00263AD1" w:rsidRDefault="008C6E34" w:rsidP="00263AD1">
      <w:pPr>
        <w:pStyle w:val="TOC2"/>
        <w:rPr>
          <w:rFonts w:eastAsiaTheme="minorEastAsia" w:cs="B Mitra"/>
          <w:smallCaps w:val="0"/>
          <w:noProof/>
          <w:color w:val="auto"/>
          <w:sz w:val="24"/>
          <w:lang w:bidi="ar-SA"/>
        </w:rPr>
      </w:pPr>
      <w:hyperlink w:anchor="_Toc89613354" w:history="1">
        <w:r w:rsidR="00263AD1" w:rsidRPr="00263AD1">
          <w:rPr>
            <w:rStyle w:val="Hyperlink"/>
            <w:rFonts w:cs="B Mitra"/>
            <w:noProof/>
            <w:sz w:val="24"/>
            <w:rtl/>
          </w:rPr>
          <w:t>4-2- اقدام اساس</w:t>
        </w:r>
        <w:r w:rsidR="00263AD1" w:rsidRPr="00263AD1">
          <w:rPr>
            <w:rStyle w:val="Hyperlink"/>
            <w:rFonts w:cs="B Mitra" w:hint="cs"/>
            <w:noProof/>
            <w:sz w:val="24"/>
            <w:rtl/>
          </w:rPr>
          <w:t>ی</w:t>
        </w:r>
        <w:r w:rsidR="00263AD1" w:rsidRPr="00263AD1">
          <w:rPr>
            <w:rStyle w:val="Hyperlink"/>
            <w:rFonts w:cs="B Mitra"/>
            <w:noProof/>
            <w:sz w:val="24"/>
            <w:rtl/>
          </w:rPr>
          <w:t xml:space="preserve"> «استقرار و نگهداشت معمار</w:t>
        </w:r>
        <w:r w:rsidR="00263AD1" w:rsidRPr="00263AD1">
          <w:rPr>
            <w:rStyle w:val="Hyperlink"/>
            <w:rFonts w:cs="B Mitra" w:hint="cs"/>
            <w:noProof/>
            <w:sz w:val="24"/>
            <w:rtl/>
          </w:rPr>
          <w:t>ی</w:t>
        </w:r>
        <w:r w:rsidR="00263AD1" w:rsidRPr="00263AD1">
          <w:rPr>
            <w:rStyle w:val="Hyperlink"/>
            <w:rFonts w:cs="B Mitra"/>
            <w:noProof/>
            <w:sz w:val="24"/>
            <w:rtl/>
          </w:rPr>
          <w:t xml:space="preserve"> سازمان</w:t>
        </w:r>
        <w:r w:rsidR="00263AD1" w:rsidRPr="00263AD1">
          <w:rPr>
            <w:rStyle w:val="Hyperlink"/>
            <w:rFonts w:cs="B Mitra" w:hint="cs"/>
            <w:noProof/>
            <w:sz w:val="24"/>
            <w:rtl/>
          </w:rPr>
          <w:t>ی</w:t>
        </w:r>
        <w:r w:rsidR="00263AD1" w:rsidRPr="00263AD1">
          <w:rPr>
            <w:rStyle w:val="Hyperlink"/>
            <w:rFonts w:cs="B Mitra"/>
            <w:noProof/>
            <w:sz w:val="24"/>
            <w:rtl/>
          </w:rPr>
          <w:t>»</w:t>
        </w:r>
        <w:r w:rsidR="00263AD1" w:rsidRPr="00263AD1">
          <w:rPr>
            <w:rFonts w:cs="B Mitra"/>
            <w:noProof/>
            <w:webHidden/>
            <w:sz w:val="24"/>
          </w:rPr>
          <w:tab/>
        </w:r>
        <w:r w:rsidR="00263AD1" w:rsidRPr="00263AD1">
          <w:rPr>
            <w:rFonts w:cs="B Mitra"/>
            <w:noProof/>
            <w:webHidden/>
            <w:sz w:val="24"/>
          </w:rPr>
          <w:fldChar w:fldCharType="begin"/>
        </w:r>
        <w:r w:rsidR="00263AD1" w:rsidRPr="00263AD1">
          <w:rPr>
            <w:rFonts w:cs="B Mitra"/>
            <w:noProof/>
            <w:webHidden/>
            <w:sz w:val="24"/>
          </w:rPr>
          <w:instrText xml:space="preserve"> PAGEREF _Toc89613354 \h </w:instrText>
        </w:r>
        <w:r w:rsidR="00263AD1" w:rsidRPr="00263AD1">
          <w:rPr>
            <w:rFonts w:cs="B Mitra"/>
            <w:noProof/>
            <w:webHidden/>
            <w:sz w:val="24"/>
          </w:rPr>
        </w:r>
        <w:r w:rsidR="00263AD1" w:rsidRPr="00263AD1">
          <w:rPr>
            <w:rFonts w:cs="B Mitra"/>
            <w:noProof/>
            <w:webHidden/>
            <w:sz w:val="24"/>
          </w:rPr>
          <w:fldChar w:fldCharType="separate"/>
        </w:r>
        <w:r w:rsidR="00263AD1" w:rsidRPr="00263AD1">
          <w:rPr>
            <w:rFonts w:cs="B Mitra"/>
            <w:noProof/>
            <w:webHidden/>
            <w:sz w:val="24"/>
          </w:rPr>
          <w:t>18</w:t>
        </w:r>
        <w:r w:rsidR="00263AD1" w:rsidRPr="00263AD1">
          <w:rPr>
            <w:rFonts w:cs="B Mitra"/>
            <w:noProof/>
            <w:webHidden/>
            <w:sz w:val="24"/>
          </w:rPr>
          <w:fldChar w:fldCharType="end"/>
        </w:r>
      </w:hyperlink>
    </w:p>
    <w:p w14:paraId="1383515F" w14:textId="725755A3" w:rsidR="00263AD1" w:rsidRPr="00263AD1" w:rsidRDefault="008C6E34" w:rsidP="00263AD1">
      <w:pPr>
        <w:pStyle w:val="TOC2"/>
        <w:rPr>
          <w:rFonts w:eastAsiaTheme="minorEastAsia" w:cs="B Mitra"/>
          <w:smallCaps w:val="0"/>
          <w:noProof/>
          <w:color w:val="auto"/>
          <w:sz w:val="24"/>
          <w:lang w:bidi="ar-SA"/>
        </w:rPr>
      </w:pPr>
      <w:hyperlink w:anchor="_Toc89613355" w:history="1">
        <w:r w:rsidR="00263AD1" w:rsidRPr="00263AD1">
          <w:rPr>
            <w:rStyle w:val="Hyperlink"/>
            <w:rFonts w:cs="B Mitra"/>
            <w:noProof/>
            <w:sz w:val="24"/>
            <w:rtl/>
          </w:rPr>
          <w:t>5-2- اقدام اساس</w:t>
        </w:r>
        <w:r w:rsidR="00263AD1" w:rsidRPr="00263AD1">
          <w:rPr>
            <w:rStyle w:val="Hyperlink"/>
            <w:rFonts w:cs="B Mitra" w:hint="cs"/>
            <w:noProof/>
            <w:sz w:val="24"/>
            <w:rtl/>
          </w:rPr>
          <w:t>ی</w:t>
        </w:r>
        <w:r w:rsidR="00263AD1" w:rsidRPr="00263AD1">
          <w:rPr>
            <w:rStyle w:val="Hyperlink"/>
            <w:rFonts w:cs="B Mitra"/>
            <w:noProof/>
            <w:sz w:val="24"/>
            <w:rtl/>
          </w:rPr>
          <w:t xml:space="preserve"> «طراح</w:t>
        </w:r>
        <w:r w:rsidR="00263AD1" w:rsidRPr="00263AD1">
          <w:rPr>
            <w:rStyle w:val="Hyperlink"/>
            <w:rFonts w:cs="B Mitra" w:hint="cs"/>
            <w:noProof/>
            <w:sz w:val="24"/>
            <w:rtl/>
          </w:rPr>
          <w:t>ی</w:t>
        </w:r>
        <w:r w:rsidR="00263AD1" w:rsidRPr="00263AD1">
          <w:rPr>
            <w:rStyle w:val="Hyperlink"/>
            <w:rFonts w:cs="B Mitra"/>
            <w:noProof/>
            <w:sz w:val="24"/>
            <w:rtl/>
          </w:rPr>
          <w:t xml:space="preserve"> و ا</w:t>
        </w:r>
        <w:r w:rsidR="00263AD1" w:rsidRPr="00263AD1">
          <w:rPr>
            <w:rStyle w:val="Hyperlink"/>
            <w:rFonts w:cs="B Mitra" w:hint="cs"/>
            <w:noProof/>
            <w:sz w:val="24"/>
            <w:rtl/>
          </w:rPr>
          <w:t>ی</w:t>
        </w:r>
        <w:r w:rsidR="00263AD1" w:rsidRPr="00263AD1">
          <w:rPr>
            <w:rStyle w:val="Hyperlink"/>
            <w:rFonts w:cs="B Mitra"/>
            <w:noProof/>
            <w:sz w:val="24"/>
            <w:rtl/>
          </w:rPr>
          <w:t>جاد سامانه جامع بهره‌ور</w:t>
        </w:r>
        <w:r w:rsidR="00263AD1" w:rsidRPr="00263AD1">
          <w:rPr>
            <w:rStyle w:val="Hyperlink"/>
            <w:rFonts w:cs="B Mitra" w:hint="cs"/>
            <w:noProof/>
            <w:sz w:val="24"/>
            <w:rtl/>
          </w:rPr>
          <w:t>ی</w:t>
        </w:r>
        <w:r w:rsidR="00263AD1" w:rsidRPr="00263AD1">
          <w:rPr>
            <w:rStyle w:val="Hyperlink"/>
            <w:rFonts w:cs="B Mitra"/>
            <w:noProof/>
            <w:sz w:val="24"/>
            <w:rtl/>
          </w:rPr>
          <w:t xml:space="preserve"> کشور»</w:t>
        </w:r>
        <w:r w:rsidR="00263AD1" w:rsidRPr="00263AD1">
          <w:rPr>
            <w:rFonts w:cs="B Mitra"/>
            <w:noProof/>
            <w:webHidden/>
            <w:sz w:val="24"/>
          </w:rPr>
          <w:tab/>
        </w:r>
        <w:r w:rsidR="00263AD1" w:rsidRPr="00263AD1">
          <w:rPr>
            <w:rFonts w:cs="B Mitra"/>
            <w:noProof/>
            <w:webHidden/>
            <w:sz w:val="24"/>
          </w:rPr>
          <w:fldChar w:fldCharType="begin"/>
        </w:r>
        <w:r w:rsidR="00263AD1" w:rsidRPr="00263AD1">
          <w:rPr>
            <w:rFonts w:cs="B Mitra"/>
            <w:noProof/>
            <w:webHidden/>
            <w:sz w:val="24"/>
          </w:rPr>
          <w:instrText xml:space="preserve"> PAGEREF _Toc89613355 \h </w:instrText>
        </w:r>
        <w:r w:rsidR="00263AD1" w:rsidRPr="00263AD1">
          <w:rPr>
            <w:rFonts w:cs="B Mitra"/>
            <w:noProof/>
            <w:webHidden/>
            <w:sz w:val="24"/>
          </w:rPr>
        </w:r>
        <w:r w:rsidR="00263AD1" w:rsidRPr="00263AD1">
          <w:rPr>
            <w:rFonts w:cs="B Mitra"/>
            <w:noProof/>
            <w:webHidden/>
            <w:sz w:val="24"/>
          </w:rPr>
          <w:fldChar w:fldCharType="separate"/>
        </w:r>
        <w:r w:rsidR="00263AD1" w:rsidRPr="00263AD1">
          <w:rPr>
            <w:rFonts w:cs="B Mitra"/>
            <w:noProof/>
            <w:webHidden/>
            <w:sz w:val="24"/>
          </w:rPr>
          <w:t>20</w:t>
        </w:r>
        <w:r w:rsidR="00263AD1" w:rsidRPr="00263AD1">
          <w:rPr>
            <w:rFonts w:cs="B Mitra"/>
            <w:noProof/>
            <w:webHidden/>
            <w:sz w:val="24"/>
          </w:rPr>
          <w:fldChar w:fldCharType="end"/>
        </w:r>
      </w:hyperlink>
    </w:p>
    <w:p w14:paraId="1A4E4486" w14:textId="2FD55E56" w:rsidR="00682935" w:rsidRPr="00443F90" w:rsidRDefault="005708AB" w:rsidP="00443F90">
      <w:pPr>
        <w:spacing w:after="160" w:line="360" w:lineRule="auto"/>
        <w:jc w:val="both"/>
        <w:rPr>
          <w:rFonts w:asciiTheme="minorHAnsi" w:hAnsiTheme="minorHAnsi"/>
          <w:caps/>
          <w:noProof/>
          <w:szCs w:val="24"/>
          <w:rtl/>
        </w:rPr>
      </w:pPr>
      <w:r w:rsidRPr="00443F90">
        <w:rPr>
          <w:rFonts w:asciiTheme="minorHAnsi" w:hAnsiTheme="minorHAnsi"/>
          <w:caps/>
          <w:noProof/>
          <w:szCs w:val="24"/>
          <w:rtl/>
        </w:rPr>
        <w:fldChar w:fldCharType="end"/>
      </w:r>
    </w:p>
    <w:p w14:paraId="0887073C" w14:textId="77777777" w:rsidR="000111A5" w:rsidRPr="000111A5" w:rsidRDefault="000111A5" w:rsidP="000111A5">
      <w:pPr>
        <w:spacing w:after="160" w:line="360" w:lineRule="auto"/>
        <w:jc w:val="both"/>
        <w:rPr>
          <w:rFonts w:asciiTheme="minorHAnsi" w:hAnsiTheme="minorHAnsi"/>
          <w:caps/>
          <w:noProof/>
          <w:sz w:val="22"/>
          <w:szCs w:val="22"/>
          <w:rtl/>
        </w:rPr>
      </w:pPr>
    </w:p>
    <w:p w14:paraId="73716028" w14:textId="5EC70189" w:rsidR="00FC6090" w:rsidRPr="00BB7CA6" w:rsidRDefault="00FC6090" w:rsidP="00F13E52">
      <w:pPr>
        <w:spacing w:after="160" w:line="360" w:lineRule="auto"/>
        <w:jc w:val="both"/>
        <w:rPr>
          <w:bCs/>
          <w:sz w:val="28"/>
          <w:rtl/>
        </w:rPr>
      </w:pPr>
      <w:r w:rsidRPr="00BB7CA6">
        <w:rPr>
          <w:rFonts w:hint="cs"/>
          <w:bCs/>
          <w:sz w:val="28"/>
          <w:rtl/>
        </w:rPr>
        <w:t>فهرست اشکال</w:t>
      </w:r>
      <w:r w:rsidR="00BC44D3">
        <w:rPr>
          <w:rFonts w:hint="cs"/>
          <w:bCs/>
          <w:sz w:val="28"/>
          <w:rtl/>
        </w:rPr>
        <w:t xml:space="preserve"> و جداول</w:t>
      </w:r>
    </w:p>
    <w:p w14:paraId="78547191" w14:textId="62A0C4A0" w:rsidR="00604927" w:rsidRPr="00604927" w:rsidRDefault="00BC44D3" w:rsidP="00604927">
      <w:pPr>
        <w:pStyle w:val="TableofFigures"/>
        <w:tabs>
          <w:tab w:val="right" w:leader="dot" w:pos="9016"/>
        </w:tabs>
        <w:rPr>
          <w:rFonts w:asciiTheme="minorHAnsi" w:eastAsiaTheme="minorEastAsia" w:hAnsiTheme="minorHAnsi"/>
          <w:noProof/>
          <w:color w:val="auto"/>
          <w:szCs w:val="24"/>
          <w:lang w:bidi="ar-SA"/>
        </w:rPr>
      </w:pPr>
      <w:r w:rsidRPr="008C2DA6">
        <w:rPr>
          <w:rFonts w:asciiTheme="minorHAnsi" w:hAnsiTheme="minorHAnsi"/>
          <w:b/>
          <w:caps/>
          <w:noProof/>
          <w:sz w:val="22"/>
          <w:szCs w:val="22"/>
          <w:rtl/>
        </w:rPr>
        <w:fldChar w:fldCharType="begin"/>
      </w:r>
      <w:r w:rsidRPr="008C2DA6">
        <w:rPr>
          <w:rFonts w:asciiTheme="minorHAnsi" w:hAnsiTheme="minorHAnsi"/>
          <w:b/>
          <w:caps/>
          <w:noProof/>
          <w:sz w:val="22"/>
          <w:szCs w:val="22"/>
          <w:rtl/>
        </w:rPr>
        <w:instrText xml:space="preserve"> </w:instrText>
      </w:r>
      <w:r w:rsidRPr="008C2DA6">
        <w:rPr>
          <w:rFonts w:asciiTheme="minorHAnsi" w:hAnsiTheme="minorHAnsi"/>
          <w:b/>
          <w:caps/>
          <w:noProof/>
          <w:sz w:val="22"/>
          <w:szCs w:val="22"/>
        </w:rPr>
        <w:instrText>TOC</w:instrText>
      </w:r>
      <w:r w:rsidRPr="008C2DA6">
        <w:rPr>
          <w:rFonts w:asciiTheme="minorHAnsi" w:hAnsiTheme="minorHAnsi"/>
          <w:b/>
          <w:caps/>
          <w:noProof/>
          <w:sz w:val="22"/>
          <w:szCs w:val="22"/>
          <w:rtl/>
        </w:rPr>
        <w:instrText xml:space="preserve"> \</w:instrText>
      </w:r>
      <w:r w:rsidRPr="008C2DA6">
        <w:rPr>
          <w:rFonts w:asciiTheme="minorHAnsi" w:hAnsiTheme="minorHAnsi"/>
          <w:b/>
          <w:caps/>
          <w:noProof/>
          <w:sz w:val="22"/>
          <w:szCs w:val="22"/>
        </w:rPr>
        <w:instrText>h \z \t "Caption,</w:instrText>
      </w:r>
      <w:r w:rsidRPr="008C2DA6">
        <w:rPr>
          <w:rFonts w:asciiTheme="minorHAnsi" w:hAnsiTheme="minorHAnsi"/>
          <w:b/>
          <w:caps/>
          <w:noProof/>
          <w:sz w:val="22"/>
          <w:szCs w:val="22"/>
          <w:rtl/>
        </w:rPr>
        <w:instrText>1</w:instrText>
      </w:r>
      <w:r w:rsidRPr="008C2DA6">
        <w:rPr>
          <w:rFonts w:asciiTheme="minorHAnsi" w:hAnsiTheme="minorHAnsi"/>
          <w:b/>
          <w:caps/>
          <w:noProof/>
          <w:sz w:val="22"/>
          <w:szCs w:val="22"/>
        </w:rPr>
        <w:instrText>" \c</w:instrText>
      </w:r>
      <w:r w:rsidRPr="008C2DA6">
        <w:rPr>
          <w:rFonts w:asciiTheme="minorHAnsi" w:hAnsiTheme="minorHAnsi"/>
          <w:b/>
          <w:caps/>
          <w:noProof/>
          <w:sz w:val="22"/>
          <w:szCs w:val="22"/>
          <w:rtl/>
        </w:rPr>
        <w:instrText xml:space="preserve"> "جدول" </w:instrText>
      </w:r>
      <w:r w:rsidRPr="008C2DA6">
        <w:rPr>
          <w:rFonts w:asciiTheme="minorHAnsi" w:hAnsiTheme="minorHAnsi"/>
          <w:b/>
          <w:caps/>
          <w:noProof/>
          <w:sz w:val="22"/>
          <w:szCs w:val="22"/>
          <w:rtl/>
        </w:rPr>
        <w:fldChar w:fldCharType="separate"/>
      </w:r>
      <w:hyperlink w:anchor="_Toc89685949" w:history="1">
        <w:r w:rsidR="00604927" w:rsidRPr="00604927">
          <w:rPr>
            <w:rStyle w:val="Hyperlink"/>
            <w:noProof/>
            <w:szCs w:val="24"/>
            <w:rtl/>
          </w:rPr>
          <w:t>شکل 1</w:t>
        </w:r>
        <w:r w:rsidR="00604927" w:rsidRPr="00604927">
          <w:rPr>
            <w:rStyle w:val="Hyperlink"/>
            <w:rFonts w:hint="cs"/>
            <w:noProof/>
            <w:szCs w:val="24"/>
            <w:rtl/>
          </w:rPr>
          <w:t>-</w:t>
        </w:r>
        <w:r w:rsidR="00604927" w:rsidRPr="00604927">
          <w:rPr>
            <w:rStyle w:val="Hyperlink"/>
            <w:noProof/>
            <w:szCs w:val="24"/>
            <w:rtl/>
          </w:rPr>
          <w:t xml:space="preserve"> نمودار پ</w:t>
        </w:r>
        <w:r w:rsidR="00604927" w:rsidRPr="00604927">
          <w:rPr>
            <w:rStyle w:val="Hyperlink"/>
            <w:rFonts w:hint="cs"/>
            <w:noProof/>
            <w:szCs w:val="24"/>
            <w:rtl/>
          </w:rPr>
          <w:t>ی</w:t>
        </w:r>
        <w:r w:rsidR="00604927" w:rsidRPr="00604927">
          <w:rPr>
            <w:rStyle w:val="Hyperlink"/>
            <w:noProof/>
            <w:szCs w:val="24"/>
            <w:rtl/>
          </w:rPr>
          <w:t>شرفت استقرار چرخه بهره‌ور</w:t>
        </w:r>
        <w:r w:rsidR="00604927" w:rsidRPr="00604927">
          <w:rPr>
            <w:rStyle w:val="Hyperlink"/>
            <w:rFonts w:hint="cs"/>
            <w:noProof/>
            <w:szCs w:val="24"/>
            <w:rtl/>
          </w:rPr>
          <w:t>ی</w:t>
        </w:r>
        <w:r w:rsidR="00604927" w:rsidRPr="00604927">
          <w:rPr>
            <w:rStyle w:val="Hyperlink"/>
            <w:noProof/>
            <w:szCs w:val="24"/>
            <w:rtl/>
          </w:rPr>
          <w:t xml:space="preserve"> در سال 1399</w:t>
        </w:r>
        <w:r w:rsidR="00604927" w:rsidRPr="00604927">
          <w:rPr>
            <w:noProof/>
            <w:webHidden/>
            <w:szCs w:val="24"/>
          </w:rPr>
          <w:tab/>
        </w:r>
        <w:r w:rsidR="00604927" w:rsidRPr="00604927">
          <w:rPr>
            <w:noProof/>
            <w:webHidden/>
            <w:szCs w:val="24"/>
          </w:rPr>
          <w:fldChar w:fldCharType="begin"/>
        </w:r>
        <w:r w:rsidR="00604927" w:rsidRPr="00604927">
          <w:rPr>
            <w:noProof/>
            <w:webHidden/>
            <w:szCs w:val="24"/>
          </w:rPr>
          <w:instrText xml:space="preserve"> PAGEREF _Toc89685949 \h </w:instrText>
        </w:r>
        <w:r w:rsidR="00604927" w:rsidRPr="00604927">
          <w:rPr>
            <w:noProof/>
            <w:webHidden/>
            <w:szCs w:val="24"/>
          </w:rPr>
        </w:r>
        <w:r w:rsidR="00604927" w:rsidRPr="00604927">
          <w:rPr>
            <w:noProof/>
            <w:webHidden/>
            <w:szCs w:val="24"/>
          </w:rPr>
          <w:fldChar w:fldCharType="separate"/>
        </w:r>
        <w:r w:rsidR="00604927" w:rsidRPr="00604927">
          <w:rPr>
            <w:noProof/>
            <w:webHidden/>
            <w:szCs w:val="24"/>
          </w:rPr>
          <w:t>4</w:t>
        </w:r>
        <w:r w:rsidR="00604927" w:rsidRPr="00604927">
          <w:rPr>
            <w:noProof/>
            <w:webHidden/>
            <w:szCs w:val="24"/>
          </w:rPr>
          <w:fldChar w:fldCharType="end"/>
        </w:r>
      </w:hyperlink>
    </w:p>
    <w:p w14:paraId="5A95BDE9" w14:textId="1A8C5F21" w:rsidR="00604927" w:rsidRPr="00604927" w:rsidRDefault="008C6E34" w:rsidP="00604927">
      <w:pPr>
        <w:pStyle w:val="TableofFigures"/>
        <w:tabs>
          <w:tab w:val="right" w:leader="dot" w:pos="9016"/>
        </w:tabs>
        <w:rPr>
          <w:rFonts w:asciiTheme="minorHAnsi" w:eastAsiaTheme="minorEastAsia" w:hAnsiTheme="minorHAnsi"/>
          <w:noProof/>
          <w:color w:val="auto"/>
          <w:szCs w:val="24"/>
          <w:lang w:bidi="ar-SA"/>
        </w:rPr>
      </w:pPr>
      <w:hyperlink w:anchor="_Toc89685950" w:history="1">
        <w:r w:rsidR="00604927" w:rsidRPr="00604927">
          <w:rPr>
            <w:rStyle w:val="Hyperlink"/>
            <w:noProof/>
            <w:szCs w:val="24"/>
            <w:rtl/>
          </w:rPr>
          <w:t>جدول 1- گزارش پ</w:t>
        </w:r>
        <w:r w:rsidR="00604927" w:rsidRPr="00604927">
          <w:rPr>
            <w:rStyle w:val="Hyperlink"/>
            <w:rFonts w:hint="cs"/>
            <w:noProof/>
            <w:szCs w:val="24"/>
            <w:rtl/>
          </w:rPr>
          <w:t>ی</w:t>
        </w:r>
        <w:r w:rsidR="00604927" w:rsidRPr="00604927">
          <w:rPr>
            <w:rStyle w:val="Hyperlink"/>
            <w:rFonts w:hint="eastAsia"/>
            <w:noProof/>
            <w:szCs w:val="24"/>
            <w:rtl/>
          </w:rPr>
          <w:t>شرفت</w:t>
        </w:r>
        <w:r w:rsidR="00604927" w:rsidRPr="00604927">
          <w:rPr>
            <w:rStyle w:val="Hyperlink"/>
            <w:noProof/>
            <w:szCs w:val="24"/>
            <w:rtl/>
          </w:rPr>
          <w:t xml:space="preserve"> طراح</w:t>
        </w:r>
        <w:r w:rsidR="00604927" w:rsidRPr="00604927">
          <w:rPr>
            <w:rStyle w:val="Hyperlink"/>
            <w:rFonts w:hint="cs"/>
            <w:noProof/>
            <w:szCs w:val="24"/>
            <w:rtl/>
          </w:rPr>
          <w:t>ی</w:t>
        </w:r>
        <w:r w:rsidR="00604927" w:rsidRPr="00604927">
          <w:rPr>
            <w:rStyle w:val="Hyperlink"/>
            <w:noProof/>
            <w:szCs w:val="24"/>
            <w:rtl/>
          </w:rPr>
          <w:t xml:space="preserve"> و اجرا</w:t>
        </w:r>
        <w:r w:rsidR="00604927" w:rsidRPr="00604927">
          <w:rPr>
            <w:rStyle w:val="Hyperlink"/>
            <w:rFonts w:hint="cs"/>
            <w:noProof/>
            <w:szCs w:val="24"/>
            <w:rtl/>
          </w:rPr>
          <w:t>ی</w:t>
        </w:r>
        <w:r w:rsidR="00604927" w:rsidRPr="00604927">
          <w:rPr>
            <w:rStyle w:val="Hyperlink"/>
            <w:noProof/>
            <w:szCs w:val="24"/>
            <w:rtl/>
          </w:rPr>
          <w:t xml:space="preserve"> نشان مل</w:t>
        </w:r>
        <w:r w:rsidR="00604927" w:rsidRPr="00604927">
          <w:rPr>
            <w:rStyle w:val="Hyperlink"/>
            <w:rFonts w:hint="cs"/>
            <w:noProof/>
            <w:szCs w:val="24"/>
            <w:rtl/>
          </w:rPr>
          <w:t>ی</w:t>
        </w:r>
        <w:r w:rsidR="00604927" w:rsidRPr="00604927">
          <w:rPr>
            <w:rStyle w:val="Hyperlink"/>
            <w:noProof/>
            <w:szCs w:val="24"/>
            <w:rtl/>
          </w:rPr>
          <w:t xml:space="preserve"> بهره‌ور</w:t>
        </w:r>
        <w:r w:rsidR="00604927" w:rsidRPr="00604927">
          <w:rPr>
            <w:rStyle w:val="Hyperlink"/>
            <w:rFonts w:hint="cs"/>
            <w:noProof/>
            <w:szCs w:val="24"/>
            <w:rtl/>
          </w:rPr>
          <w:t>ی</w:t>
        </w:r>
        <w:r w:rsidR="00604927" w:rsidRPr="00604927">
          <w:rPr>
            <w:noProof/>
            <w:webHidden/>
            <w:szCs w:val="24"/>
          </w:rPr>
          <w:tab/>
        </w:r>
        <w:r w:rsidR="00604927" w:rsidRPr="00604927">
          <w:rPr>
            <w:noProof/>
            <w:webHidden/>
            <w:szCs w:val="24"/>
          </w:rPr>
          <w:fldChar w:fldCharType="begin"/>
        </w:r>
        <w:r w:rsidR="00604927" w:rsidRPr="00604927">
          <w:rPr>
            <w:noProof/>
            <w:webHidden/>
            <w:szCs w:val="24"/>
          </w:rPr>
          <w:instrText xml:space="preserve"> PAGEREF _Toc89685950 \h </w:instrText>
        </w:r>
        <w:r w:rsidR="00604927" w:rsidRPr="00604927">
          <w:rPr>
            <w:noProof/>
            <w:webHidden/>
            <w:szCs w:val="24"/>
          </w:rPr>
        </w:r>
        <w:r w:rsidR="00604927" w:rsidRPr="00604927">
          <w:rPr>
            <w:noProof/>
            <w:webHidden/>
            <w:szCs w:val="24"/>
          </w:rPr>
          <w:fldChar w:fldCharType="separate"/>
        </w:r>
        <w:r w:rsidR="00604927" w:rsidRPr="00604927">
          <w:rPr>
            <w:noProof/>
            <w:webHidden/>
            <w:szCs w:val="24"/>
          </w:rPr>
          <w:t>5</w:t>
        </w:r>
        <w:r w:rsidR="00604927" w:rsidRPr="00604927">
          <w:rPr>
            <w:noProof/>
            <w:webHidden/>
            <w:szCs w:val="24"/>
          </w:rPr>
          <w:fldChar w:fldCharType="end"/>
        </w:r>
      </w:hyperlink>
    </w:p>
    <w:p w14:paraId="3DA385C3" w14:textId="3F030616" w:rsidR="00604927" w:rsidRPr="00604927" w:rsidRDefault="008C6E34" w:rsidP="00604927">
      <w:pPr>
        <w:pStyle w:val="TableofFigures"/>
        <w:tabs>
          <w:tab w:val="right" w:leader="dot" w:pos="9016"/>
        </w:tabs>
        <w:rPr>
          <w:rFonts w:asciiTheme="minorHAnsi" w:eastAsiaTheme="minorEastAsia" w:hAnsiTheme="minorHAnsi"/>
          <w:noProof/>
          <w:color w:val="auto"/>
          <w:szCs w:val="24"/>
          <w:lang w:bidi="ar-SA"/>
        </w:rPr>
      </w:pPr>
      <w:hyperlink w:anchor="_Toc89685951" w:history="1">
        <w:r w:rsidR="00604927" w:rsidRPr="00604927">
          <w:rPr>
            <w:rStyle w:val="Hyperlink"/>
            <w:noProof/>
            <w:szCs w:val="24"/>
            <w:rtl/>
          </w:rPr>
          <w:t>جدول 2- گزارش پ</w:t>
        </w:r>
        <w:r w:rsidR="00604927" w:rsidRPr="00604927">
          <w:rPr>
            <w:rStyle w:val="Hyperlink"/>
            <w:rFonts w:hint="cs"/>
            <w:noProof/>
            <w:szCs w:val="24"/>
            <w:rtl/>
          </w:rPr>
          <w:t>ی</w:t>
        </w:r>
        <w:r w:rsidR="00604927" w:rsidRPr="00604927">
          <w:rPr>
            <w:rStyle w:val="Hyperlink"/>
            <w:noProof/>
            <w:szCs w:val="24"/>
            <w:rtl/>
          </w:rPr>
          <w:t>شرفت توسعه و پ</w:t>
        </w:r>
        <w:r w:rsidR="00604927" w:rsidRPr="00604927">
          <w:rPr>
            <w:rStyle w:val="Hyperlink"/>
            <w:rFonts w:hint="cs"/>
            <w:noProof/>
            <w:szCs w:val="24"/>
            <w:rtl/>
          </w:rPr>
          <w:t>ی</w:t>
        </w:r>
        <w:r w:rsidR="00604927" w:rsidRPr="00604927">
          <w:rPr>
            <w:rStyle w:val="Hyperlink"/>
            <w:rFonts w:hint="eastAsia"/>
            <w:noProof/>
            <w:szCs w:val="24"/>
            <w:rtl/>
          </w:rPr>
          <w:t>اده‌ساز</w:t>
        </w:r>
        <w:r w:rsidR="00604927" w:rsidRPr="00604927">
          <w:rPr>
            <w:rStyle w:val="Hyperlink"/>
            <w:rFonts w:hint="cs"/>
            <w:noProof/>
            <w:szCs w:val="24"/>
            <w:rtl/>
          </w:rPr>
          <w:t>ی</w:t>
        </w:r>
        <w:r w:rsidR="00604927" w:rsidRPr="00604927">
          <w:rPr>
            <w:rStyle w:val="Hyperlink"/>
            <w:noProof/>
            <w:szCs w:val="24"/>
            <w:rtl/>
          </w:rPr>
          <w:t xml:space="preserve"> نظام جامع سنجش بهره‌ور</w:t>
        </w:r>
        <w:r w:rsidR="00604927" w:rsidRPr="00604927">
          <w:rPr>
            <w:rStyle w:val="Hyperlink"/>
            <w:rFonts w:hint="cs"/>
            <w:noProof/>
            <w:szCs w:val="24"/>
            <w:rtl/>
          </w:rPr>
          <w:t>ی</w:t>
        </w:r>
        <w:r w:rsidR="00604927" w:rsidRPr="00604927">
          <w:rPr>
            <w:rStyle w:val="Hyperlink"/>
            <w:noProof/>
            <w:szCs w:val="24"/>
            <w:rtl/>
          </w:rPr>
          <w:t xml:space="preserve"> کشور</w:t>
        </w:r>
        <w:r w:rsidR="00604927" w:rsidRPr="00604927">
          <w:rPr>
            <w:noProof/>
            <w:webHidden/>
            <w:szCs w:val="24"/>
          </w:rPr>
          <w:tab/>
        </w:r>
        <w:r w:rsidR="00604927" w:rsidRPr="00604927">
          <w:rPr>
            <w:noProof/>
            <w:webHidden/>
            <w:szCs w:val="24"/>
          </w:rPr>
          <w:fldChar w:fldCharType="begin"/>
        </w:r>
        <w:r w:rsidR="00604927" w:rsidRPr="00604927">
          <w:rPr>
            <w:noProof/>
            <w:webHidden/>
            <w:szCs w:val="24"/>
          </w:rPr>
          <w:instrText xml:space="preserve"> PAGEREF _Toc89685951 \h </w:instrText>
        </w:r>
        <w:r w:rsidR="00604927" w:rsidRPr="00604927">
          <w:rPr>
            <w:noProof/>
            <w:webHidden/>
            <w:szCs w:val="24"/>
          </w:rPr>
        </w:r>
        <w:r w:rsidR="00604927" w:rsidRPr="00604927">
          <w:rPr>
            <w:noProof/>
            <w:webHidden/>
            <w:szCs w:val="24"/>
          </w:rPr>
          <w:fldChar w:fldCharType="separate"/>
        </w:r>
        <w:r w:rsidR="00604927" w:rsidRPr="00604927">
          <w:rPr>
            <w:noProof/>
            <w:webHidden/>
            <w:szCs w:val="24"/>
          </w:rPr>
          <w:t>10</w:t>
        </w:r>
        <w:r w:rsidR="00604927" w:rsidRPr="00604927">
          <w:rPr>
            <w:noProof/>
            <w:webHidden/>
            <w:szCs w:val="24"/>
          </w:rPr>
          <w:fldChar w:fldCharType="end"/>
        </w:r>
      </w:hyperlink>
    </w:p>
    <w:p w14:paraId="454F55D1" w14:textId="32C5F36A" w:rsidR="00604927" w:rsidRPr="00604927" w:rsidRDefault="008C6E34" w:rsidP="00604927">
      <w:pPr>
        <w:pStyle w:val="TableofFigures"/>
        <w:tabs>
          <w:tab w:val="right" w:leader="dot" w:pos="9016"/>
        </w:tabs>
        <w:rPr>
          <w:rFonts w:asciiTheme="minorHAnsi" w:eastAsiaTheme="minorEastAsia" w:hAnsiTheme="minorHAnsi"/>
          <w:noProof/>
          <w:color w:val="auto"/>
          <w:szCs w:val="24"/>
          <w:lang w:bidi="ar-SA"/>
        </w:rPr>
      </w:pPr>
      <w:hyperlink w:anchor="_Toc89685952" w:history="1">
        <w:r w:rsidR="00604927" w:rsidRPr="00604927">
          <w:rPr>
            <w:rStyle w:val="Hyperlink"/>
            <w:noProof/>
            <w:szCs w:val="24"/>
            <w:rtl/>
          </w:rPr>
          <w:t>جدول 3- گزارش پ</w:t>
        </w:r>
        <w:r w:rsidR="00604927" w:rsidRPr="00604927">
          <w:rPr>
            <w:rStyle w:val="Hyperlink"/>
            <w:rFonts w:hint="cs"/>
            <w:noProof/>
            <w:szCs w:val="24"/>
            <w:rtl/>
          </w:rPr>
          <w:t>ی</w:t>
        </w:r>
        <w:r w:rsidR="00604927" w:rsidRPr="00604927">
          <w:rPr>
            <w:rStyle w:val="Hyperlink"/>
            <w:noProof/>
            <w:szCs w:val="24"/>
            <w:rtl/>
          </w:rPr>
          <w:t>شرفت استقرار و توسعه شبکه مل</w:t>
        </w:r>
        <w:r w:rsidR="00604927" w:rsidRPr="00604927">
          <w:rPr>
            <w:rStyle w:val="Hyperlink"/>
            <w:rFonts w:hint="cs"/>
            <w:noProof/>
            <w:szCs w:val="24"/>
            <w:rtl/>
          </w:rPr>
          <w:t>ی</w:t>
        </w:r>
        <w:r w:rsidR="00604927" w:rsidRPr="00604927">
          <w:rPr>
            <w:rStyle w:val="Hyperlink"/>
            <w:noProof/>
            <w:szCs w:val="24"/>
            <w:rtl/>
          </w:rPr>
          <w:t xml:space="preserve"> بهره‌ور</w:t>
        </w:r>
        <w:r w:rsidR="00604927" w:rsidRPr="00604927">
          <w:rPr>
            <w:rStyle w:val="Hyperlink"/>
            <w:rFonts w:hint="cs"/>
            <w:noProof/>
            <w:szCs w:val="24"/>
            <w:rtl/>
          </w:rPr>
          <w:t>ی</w:t>
        </w:r>
        <w:r w:rsidR="00604927" w:rsidRPr="00604927">
          <w:rPr>
            <w:rStyle w:val="Hyperlink"/>
            <w:noProof/>
            <w:szCs w:val="24"/>
            <w:rtl/>
          </w:rPr>
          <w:t xml:space="preserve"> ا</w:t>
        </w:r>
        <w:r w:rsidR="00604927" w:rsidRPr="00604927">
          <w:rPr>
            <w:rStyle w:val="Hyperlink"/>
            <w:rFonts w:hint="cs"/>
            <w:noProof/>
            <w:szCs w:val="24"/>
            <w:rtl/>
          </w:rPr>
          <w:t>ی</w:t>
        </w:r>
        <w:r w:rsidR="00604927" w:rsidRPr="00604927">
          <w:rPr>
            <w:rStyle w:val="Hyperlink"/>
            <w:rFonts w:hint="eastAsia"/>
            <w:noProof/>
            <w:szCs w:val="24"/>
            <w:rtl/>
          </w:rPr>
          <w:t>ران</w:t>
        </w:r>
        <w:r w:rsidR="00604927" w:rsidRPr="00604927">
          <w:rPr>
            <w:noProof/>
            <w:webHidden/>
            <w:szCs w:val="24"/>
          </w:rPr>
          <w:tab/>
        </w:r>
        <w:r w:rsidR="00604927" w:rsidRPr="00604927">
          <w:rPr>
            <w:noProof/>
            <w:webHidden/>
            <w:szCs w:val="24"/>
          </w:rPr>
          <w:fldChar w:fldCharType="begin"/>
        </w:r>
        <w:r w:rsidR="00604927" w:rsidRPr="00604927">
          <w:rPr>
            <w:noProof/>
            <w:webHidden/>
            <w:szCs w:val="24"/>
          </w:rPr>
          <w:instrText xml:space="preserve"> PAGEREF _Toc89685952 \h </w:instrText>
        </w:r>
        <w:r w:rsidR="00604927" w:rsidRPr="00604927">
          <w:rPr>
            <w:noProof/>
            <w:webHidden/>
            <w:szCs w:val="24"/>
          </w:rPr>
        </w:r>
        <w:r w:rsidR="00604927" w:rsidRPr="00604927">
          <w:rPr>
            <w:noProof/>
            <w:webHidden/>
            <w:szCs w:val="24"/>
          </w:rPr>
          <w:fldChar w:fldCharType="separate"/>
        </w:r>
        <w:r w:rsidR="00604927" w:rsidRPr="00604927">
          <w:rPr>
            <w:noProof/>
            <w:webHidden/>
            <w:szCs w:val="24"/>
          </w:rPr>
          <w:t>14</w:t>
        </w:r>
        <w:r w:rsidR="00604927" w:rsidRPr="00604927">
          <w:rPr>
            <w:noProof/>
            <w:webHidden/>
            <w:szCs w:val="24"/>
          </w:rPr>
          <w:fldChar w:fldCharType="end"/>
        </w:r>
      </w:hyperlink>
    </w:p>
    <w:p w14:paraId="0F9C13D0" w14:textId="44888F89" w:rsidR="00604927" w:rsidRPr="00604927" w:rsidRDefault="008C6E34" w:rsidP="00604927">
      <w:pPr>
        <w:pStyle w:val="TableofFigures"/>
        <w:tabs>
          <w:tab w:val="right" w:leader="dot" w:pos="9016"/>
        </w:tabs>
        <w:rPr>
          <w:rFonts w:asciiTheme="minorHAnsi" w:eastAsiaTheme="minorEastAsia" w:hAnsiTheme="minorHAnsi"/>
          <w:noProof/>
          <w:color w:val="auto"/>
          <w:szCs w:val="24"/>
          <w:lang w:bidi="ar-SA"/>
        </w:rPr>
      </w:pPr>
      <w:hyperlink w:anchor="_Toc89685953" w:history="1">
        <w:r w:rsidR="00604927" w:rsidRPr="00604927">
          <w:rPr>
            <w:rStyle w:val="Hyperlink"/>
            <w:noProof/>
            <w:szCs w:val="24"/>
            <w:rtl/>
          </w:rPr>
          <w:t>جدول 4- گزارش پ</w:t>
        </w:r>
        <w:r w:rsidR="00604927" w:rsidRPr="00604927">
          <w:rPr>
            <w:rStyle w:val="Hyperlink"/>
            <w:rFonts w:hint="cs"/>
            <w:noProof/>
            <w:szCs w:val="24"/>
            <w:rtl/>
          </w:rPr>
          <w:t>ی</w:t>
        </w:r>
        <w:r w:rsidR="00604927" w:rsidRPr="00604927">
          <w:rPr>
            <w:rStyle w:val="Hyperlink"/>
            <w:noProof/>
            <w:szCs w:val="24"/>
            <w:rtl/>
          </w:rPr>
          <w:t>شرفت استقرار و نگهداشت معمار</w:t>
        </w:r>
        <w:r w:rsidR="00604927" w:rsidRPr="00604927">
          <w:rPr>
            <w:rStyle w:val="Hyperlink"/>
            <w:rFonts w:hint="cs"/>
            <w:noProof/>
            <w:szCs w:val="24"/>
            <w:rtl/>
          </w:rPr>
          <w:t>ی</w:t>
        </w:r>
        <w:r w:rsidR="00604927" w:rsidRPr="00604927">
          <w:rPr>
            <w:rStyle w:val="Hyperlink"/>
            <w:noProof/>
            <w:szCs w:val="24"/>
            <w:rtl/>
          </w:rPr>
          <w:t xml:space="preserve"> سازمان</w:t>
        </w:r>
        <w:r w:rsidR="00604927" w:rsidRPr="00604927">
          <w:rPr>
            <w:rStyle w:val="Hyperlink"/>
            <w:rFonts w:hint="cs"/>
            <w:noProof/>
            <w:szCs w:val="24"/>
            <w:rtl/>
          </w:rPr>
          <w:t>ی</w:t>
        </w:r>
        <w:r w:rsidR="00604927" w:rsidRPr="00604927">
          <w:rPr>
            <w:noProof/>
            <w:webHidden/>
            <w:szCs w:val="24"/>
          </w:rPr>
          <w:tab/>
        </w:r>
        <w:r w:rsidR="00604927" w:rsidRPr="00604927">
          <w:rPr>
            <w:noProof/>
            <w:webHidden/>
            <w:szCs w:val="24"/>
          </w:rPr>
          <w:fldChar w:fldCharType="begin"/>
        </w:r>
        <w:r w:rsidR="00604927" w:rsidRPr="00604927">
          <w:rPr>
            <w:noProof/>
            <w:webHidden/>
            <w:szCs w:val="24"/>
          </w:rPr>
          <w:instrText xml:space="preserve"> PAGEREF _Toc89685953 \h </w:instrText>
        </w:r>
        <w:r w:rsidR="00604927" w:rsidRPr="00604927">
          <w:rPr>
            <w:noProof/>
            <w:webHidden/>
            <w:szCs w:val="24"/>
          </w:rPr>
        </w:r>
        <w:r w:rsidR="00604927" w:rsidRPr="00604927">
          <w:rPr>
            <w:noProof/>
            <w:webHidden/>
            <w:szCs w:val="24"/>
          </w:rPr>
          <w:fldChar w:fldCharType="separate"/>
        </w:r>
        <w:r w:rsidR="00604927" w:rsidRPr="00604927">
          <w:rPr>
            <w:noProof/>
            <w:webHidden/>
            <w:szCs w:val="24"/>
          </w:rPr>
          <w:t>18</w:t>
        </w:r>
        <w:r w:rsidR="00604927" w:rsidRPr="00604927">
          <w:rPr>
            <w:noProof/>
            <w:webHidden/>
            <w:szCs w:val="24"/>
          </w:rPr>
          <w:fldChar w:fldCharType="end"/>
        </w:r>
      </w:hyperlink>
    </w:p>
    <w:p w14:paraId="71B0C0B7" w14:textId="07B2C857" w:rsidR="00604927" w:rsidRPr="00604927" w:rsidRDefault="008C6E34" w:rsidP="00604927">
      <w:pPr>
        <w:pStyle w:val="TableofFigures"/>
        <w:tabs>
          <w:tab w:val="right" w:leader="dot" w:pos="9016"/>
        </w:tabs>
        <w:rPr>
          <w:rFonts w:asciiTheme="minorHAnsi" w:eastAsiaTheme="minorEastAsia" w:hAnsiTheme="minorHAnsi"/>
          <w:noProof/>
          <w:color w:val="auto"/>
          <w:szCs w:val="24"/>
          <w:lang w:bidi="ar-SA"/>
        </w:rPr>
      </w:pPr>
      <w:hyperlink w:anchor="_Toc89685954" w:history="1">
        <w:r w:rsidR="00604927" w:rsidRPr="00604927">
          <w:rPr>
            <w:rStyle w:val="Hyperlink"/>
            <w:noProof/>
            <w:szCs w:val="24"/>
            <w:rtl/>
          </w:rPr>
          <w:t>جدول 5- گزارش پ</w:t>
        </w:r>
        <w:r w:rsidR="00604927" w:rsidRPr="00604927">
          <w:rPr>
            <w:rStyle w:val="Hyperlink"/>
            <w:rFonts w:hint="cs"/>
            <w:noProof/>
            <w:szCs w:val="24"/>
            <w:rtl/>
          </w:rPr>
          <w:t>ی</w:t>
        </w:r>
        <w:r w:rsidR="00604927" w:rsidRPr="00604927">
          <w:rPr>
            <w:rStyle w:val="Hyperlink"/>
            <w:noProof/>
            <w:szCs w:val="24"/>
            <w:rtl/>
          </w:rPr>
          <w:t>شرفت طراح</w:t>
        </w:r>
        <w:r w:rsidR="00604927" w:rsidRPr="00604927">
          <w:rPr>
            <w:rStyle w:val="Hyperlink"/>
            <w:rFonts w:hint="cs"/>
            <w:noProof/>
            <w:szCs w:val="24"/>
            <w:rtl/>
          </w:rPr>
          <w:t>ی</w:t>
        </w:r>
        <w:r w:rsidR="00604927" w:rsidRPr="00604927">
          <w:rPr>
            <w:rStyle w:val="Hyperlink"/>
            <w:noProof/>
            <w:szCs w:val="24"/>
            <w:rtl/>
          </w:rPr>
          <w:t xml:space="preserve"> و ا</w:t>
        </w:r>
        <w:r w:rsidR="00604927" w:rsidRPr="00604927">
          <w:rPr>
            <w:rStyle w:val="Hyperlink"/>
            <w:rFonts w:hint="cs"/>
            <w:noProof/>
            <w:szCs w:val="24"/>
            <w:rtl/>
          </w:rPr>
          <w:t>ی</w:t>
        </w:r>
        <w:r w:rsidR="00604927" w:rsidRPr="00604927">
          <w:rPr>
            <w:rStyle w:val="Hyperlink"/>
            <w:rFonts w:hint="eastAsia"/>
            <w:noProof/>
            <w:szCs w:val="24"/>
            <w:rtl/>
          </w:rPr>
          <w:t>جاد</w:t>
        </w:r>
        <w:r w:rsidR="00604927" w:rsidRPr="00604927">
          <w:rPr>
            <w:rStyle w:val="Hyperlink"/>
            <w:noProof/>
            <w:szCs w:val="24"/>
            <w:rtl/>
          </w:rPr>
          <w:t xml:space="preserve"> سامانه جامع بهره‌ور</w:t>
        </w:r>
        <w:r w:rsidR="00604927" w:rsidRPr="00604927">
          <w:rPr>
            <w:rStyle w:val="Hyperlink"/>
            <w:rFonts w:hint="cs"/>
            <w:noProof/>
            <w:szCs w:val="24"/>
            <w:rtl/>
          </w:rPr>
          <w:t>ی</w:t>
        </w:r>
        <w:r w:rsidR="00604927" w:rsidRPr="00604927">
          <w:rPr>
            <w:rStyle w:val="Hyperlink"/>
            <w:noProof/>
            <w:szCs w:val="24"/>
            <w:rtl/>
          </w:rPr>
          <w:t xml:space="preserve"> کشور</w:t>
        </w:r>
        <w:r w:rsidR="00604927" w:rsidRPr="00604927">
          <w:rPr>
            <w:noProof/>
            <w:webHidden/>
            <w:szCs w:val="24"/>
          </w:rPr>
          <w:tab/>
        </w:r>
        <w:r w:rsidR="00604927" w:rsidRPr="00604927">
          <w:rPr>
            <w:noProof/>
            <w:webHidden/>
            <w:szCs w:val="24"/>
          </w:rPr>
          <w:fldChar w:fldCharType="begin"/>
        </w:r>
        <w:r w:rsidR="00604927" w:rsidRPr="00604927">
          <w:rPr>
            <w:noProof/>
            <w:webHidden/>
            <w:szCs w:val="24"/>
          </w:rPr>
          <w:instrText xml:space="preserve"> PAGEREF _Toc89685954 \h </w:instrText>
        </w:r>
        <w:r w:rsidR="00604927" w:rsidRPr="00604927">
          <w:rPr>
            <w:noProof/>
            <w:webHidden/>
            <w:szCs w:val="24"/>
          </w:rPr>
        </w:r>
        <w:r w:rsidR="00604927" w:rsidRPr="00604927">
          <w:rPr>
            <w:noProof/>
            <w:webHidden/>
            <w:szCs w:val="24"/>
          </w:rPr>
          <w:fldChar w:fldCharType="separate"/>
        </w:r>
        <w:r w:rsidR="00604927" w:rsidRPr="00604927">
          <w:rPr>
            <w:noProof/>
            <w:webHidden/>
            <w:szCs w:val="24"/>
          </w:rPr>
          <w:t>21</w:t>
        </w:r>
        <w:r w:rsidR="00604927" w:rsidRPr="00604927">
          <w:rPr>
            <w:noProof/>
            <w:webHidden/>
            <w:szCs w:val="24"/>
          </w:rPr>
          <w:fldChar w:fldCharType="end"/>
        </w:r>
      </w:hyperlink>
    </w:p>
    <w:p w14:paraId="71980B64" w14:textId="24DE287D" w:rsidR="00851236" w:rsidRPr="008C2DA6" w:rsidRDefault="00BC44D3" w:rsidP="008C2DA6">
      <w:pPr>
        <w:tabs>
          <w:tab w:val="left" w:pos="6492"/>
        </w:tabs>
        <w:spacing w:after="160" w:line="360" w:lineRule="auto"/>
        <w:rPr>
          <w:rFonts w:asciiTheme="minorHAnsi" w:hAnsiTheme="minorHAnsi"/>
          <w:b/>
          <w:caps/>
          <w:noProof/>
          <w:sz w:val="22"/>
          <w:szCs w:val="22"/>
          <w:rtl/>
        </w:rPr>
      </w:pPr>
      <w:r w:rsidRPr="008C2DA6">
        <w:rPr>
          <w:rFonts w:asciiTheme="minorHAnsi" w:hAnsiTheme="minorHAnsi"/>
          <w:b/>
          <w:caps/>
          <w:noProof/>
          <w:sz w:val="22"/>
          <w:szCs w:val="22"/>
          <w:rtl/>
        </w:rPr>
        <w:fldChar w:fldCharType="end"/>
      </w:r>
    </w:p>
    <w:p w14:paraId="55A323FF" w14:textId="78C6B035" w:rsidR="005D5A33" w:rsidRDefault="005D5A33" w:rsidP="00BC44D3">
      <w:pPr>
        <w:tabs>
          <w:tab w:val="left" w:pos="6492"/>
        </w:tabs>
        <w:spacing w:after="160" w:line="360" w:lineRule="auto"/>
        <w:rPr>
          <w:rFonts w:asciiTheme="minorHAnsi" w:hAnsiTheme="minorHAnsi"/>
          <w:bCs/>
          <w:caps/>
          <w:noProof/>
          <w:sz w:val="28"/>
          <w:rtl/>
        </w:rPr>
      </w:pPr>
    </w:p>
    <w:p w14:paraId="7962CE1F" w14:textId="600E8055" w:rsidR="005D5A33" w:rsidRDefault="005D5A33" w:rsidP="00BC44D3">
      <w:pPr>
        <w:tabs>
          <w:tab w:val="left" w:pos="6492"/>
        </w:tabs>
        <w:spacing w:after="160" w:line="360" w:lineRule="auto"/>
        <w:rPr>
          <w:rFonts w:asciiTheme="minorHAnsi" w:hAnsiTheme="minorHAnsi"/>
          <w:bCs/>
          <w:caps/>
          <w:noProof/>
          <w:sz w:val="28"/>
          <w:rtl/>
        </w:rPr>
      </w:pPr>
    </w:p>
    <w:p w14:paraId="275E1F1D" w14:textId="4FE3CD2D" w:rsidR="005D5A33" w:rsidRDefault="005D5A33" w:rsidP="00BC44D3">
      <w:pPr>
        <w:tabs>
          <w:tab w:val="left" w:pos="6492"/>
        </w:tabs>
        <w:spacing w:after="160" w:line="360" w:lineRule="auto"/>
        <w:rPr>
          <w:rFonts w:asciiTheme="minorHAnsi" w:hAnsiTheme="minorHAnsi"/>
          <w:bCs/>
          <w:caps/>
          <w:noProof/>
          <w:sz w:val="28"/>
          <w:rtl/>
        </w:rPr>
      </w:pPr>
    </w:p>
    <w:p w14:paraId="71430B44" w14:textId="40029ACA" w:rsidR="005D5A33" w:rsidRDefault="005D5A33" w:rsidP="00BC44D3">
      <w:pPr>
        <w:tabs>
          <w:tab w:val="left" w:pos="6492"/>
        </w:tabs>
        <w:spacing w:after="160" w:line="360" w:lineRule="auto"/>
        <w:rPr>
          <w:rFonts w:asciiTheme="minorHAnsi" w:hAnsiTheme="minorHAnsi"/>
          <w:bCs/>
          <w:caps/>
          <w:noProof/>
          <w:sz w:val="28"/>
          <w:rtl/>
        </w:rPr>
      </w:pPr>
    </w:p>
    <w:p w14:paraId="0E07D3CB" w14:textId="18EDDC6C" w:rsidR="000111A5" w:rsidRDefault="000111A5" w:rsidP="00BC44D3">
      <w:pPr>
        <w:tabs>
          <w:tab w:val="left" w:pos="6492"/>
        </w:tabs>
        <w:spacing w:after="160" w:line="360" w:lineRule="auto"/>
        <w:rPr>
          <w:szCs w:val="24"/>
          <w:rtl/>
        </w:rPr>
      </w:pPr>
    </w:p>
    <w:p w14:paraId="0FC402F2" w14:textId="77777777" w:rsidR="004B14EE" w:rsidRPr="00BB7CA6" w:rsidRDefault="004B14EE" w:rsidP="00BC44D3">
      <w:pPr>
        <w:tabs>
          <w:tab w:val="left" w:pos="6492"/>
        </w:tabs>
        <w:spacing w:after="160" w:line="360" w:lineRule="auto"/>
        <w:rPr>
          <w:szCs w:val="24"/>
          <w:rtl/>
        </w:rPr>
      </w:pPr>
    </w:p>
    <w:p w14:paraId="70F9F383" w14:textId="77777777" w:rsidR="006F1D3E" w:rsidRPr="006F1D3E" w:rsidRDefault="00BA4037" w:rsidP="003D46F5">
      <w:pPr>
        <w:pStyle w:val="Heading1"/>
        <w:jc w:val="both"/>
      </w:pPr>
      <w:bookmarkStart w:id="1" w:name="_Toc13755430"/>
      <w:bookmarkStart w:id="2" w:name="_Toc89613349"/>
      <w:r>
        <w:rPr>
          <w:rFonts w:hint="cs"/>
          <w:rtl/>
        </w:rPr>
        <w:lastRenderedPageBreak/>
        <w:t>1-</w:t>
      </w:r>
      <w:r w:rsidR="006F1D3E" w:rsidRPr="006F1D3E">
        <w:rPr>
          <w:rFonts w:hint="cs"/>
          <w:rtl/>
        </w:rPr>
        <w:t>مقدمه</w:t>
      </w:r>
      <w:bookmarkEnd w:id="0"/>
      <w:bookmarkEnd w:id="1"/>
      <w:bookmarkEnd w:id="2"/>
    </w:p>
    <w:p w14:paraId="7F92ABF1" w14:textId="34616220" w:rsidR="000F60E6" w:rsidRDefault="0025652A" w:rsidP="0025652A">
      <w:pPr>
        <w:pStyle w:val="NoSpacing"/>
        <w:spacing w:line="276" w:lineRule="auto"/>
        <w:jc w:val="both"/>
        <w:rPr>
          <w:sz w:val="28"/>
          <w:rtl/>
        </w:rPr>
      </w:pPr>
      <w:bookmarkStart w:id="3" w:name="_Toc61613550"/>
      <w:bookmarkStart w:id="4" w:name="_Toc13754674"/>
      <w:bookmarkStart w:id="5" w:name="_Toc13754793"/>
      <w:bookmarkStart w:id="6" w:name="_Toc13755431"/>
      <w:r w:rsidRPr="00857981">
        <w:rPr>
          <w:rFonts w:hint="cs"/>
          <w:sz w:val="28"/>
          <w:rtl/>
        </w:rPr>
        <w:t xml:space="preserve">سازمان ملی بهره‌وری ایران در راستای </w:t>
      </w:r>
      <w:r w:rsidR="005733CF">
        <w:rPr>
          <w:rFonts w:hint="cs"/>
          <w:sz w:val="28"/>
          <w:rtl/>
        </w:rPr>
        <w:t>اجرای بند (الف) ماده (5) قانون برنامه ششم توسعه</w:t>
      </w:r>
      <w:r w:rsidRPr="00857981">
        <w:rPr>
          <w:rFonts w:hint="cs"/>
          <w:sz w:val="28"/>
          <w:rtl/>
        </w:rPr>
        <w:t xml:space="preserve">، </w:t>
      </w:r>
      <w:r w:rsidR="005733CF">
        <w:rPr>
          <w:rFonts w:hint="cs"/>
          <w:sz w:val="28"/>
          <w:rtl/>
        </w:rPr>
        <w:t>با رویکرد مساله‌شناسی ضمن</w:t>
      </w:r>
      <w:r w:rsidRPr="00857981">
        <w:rPr>
          <w:rFonts w:hint="cs"/>
          <w:sz w:val="28"/>
          <w:rtl/>
        </w:rPr>
        <w:t xml:space="preserve"> تدوین اولویت‌های ارتقای بهره‌وری </w:t>
      </w:r>
      <w:r w:rsidR="005733CF">
        <w:rPr>
          <w:rFonts w:hint="cs"/>
          <w:sz w:val="28"/>
          <w:rtl/>
        </w:rPr>
        <w:t>و</w:t>
      </w:r>
      <w:r w:rsidRPr="00857981">
        <w:rPr>
          <w:rFonts w:hint="cs"/>
          <w:sz w:val="28"/>
          <w:rtl/>
        </w:rPr>
        <w:t xml:space="preserve"> تشکیل کارگروه کارشناسی و کمیته بهره‌وری نسبت به استقرار چرخه مدیریت بهره‌وری و تدوین برنامه عملیاتی ارتقای بهره‌وری خود </w:t>
      </w:r>
      <w:r w:rsidR="005733CF">
        <w:rPr>
          <w:rFonts w:hint="cs"/>
          <w:sz w:val="28"/>
          <w:rtl/>
        </w:rPr>
        <w:t>از اواخر</w:t>
      </w:r>
      <w:r>
        <w:rPr>
          <w:rFonts w:hint="cs"/>
          <w:sz w:val="28"/>
          <w:rtl/>
        </w:rPr>
        <w:t xml:space="preserve"> سال 1399 </w:t>
      </w:r>
      <w:r w:rsidRPr="00857981">
        <w:rPr>
          <w:rFonts w:hint="cs"/>
          <w:sz w:val="28"/>
          <w:rtl/>
        </w:rPr>
        <w:t xml:space="preserve">مبادرت ورزید. </w:t>
      </w:r>
    </w:p>
    <w:p w14:paraId="593AD2C0" w14:textId="77777777" w:rsidR="007813BD" w:rsidRDefault="007813BD" w:rsidP="007813BD">
      <w:pPr>
        <w:spacing w:line="276" w:lineRule="auto"/>
        <w:jc w:val="mediumKashida"/>
        <w:rPr>
          <w:color w:val="auto"/>
          <w:szCs w:val="24"/>
        </w:rPr>
      </w:pPr>
      <w:r>
        <w:rPr>
          <w:rFonts w:hint="cs"/>
          <w:b/>
          <w:bCs/>
          <w:szCs w:val="24"/>
          <w:rtl/>
        </w:rPr>
        <w:t>فاز اول</w:t>
      </w:r>
      <w:r>
        <w:rPr>
          <w:rFonts w:hint="cs"/>
          <w:szCs w:val="24"/>
          <w:rtl/>
        </w:rPr>
        <w:t xml:space="preserve">: در این فاز نسبت به تکمیل کاربرگ‌های "الف" و "ج" که بر تشکیل ارکان و گزارش عملکرد در سال آخر برنامه پنجم و سال اول برنامه ششم تمرکز دارد، اقدام گردید. </w:t>
      </w:r>
    </w:p>
    <w:p w14:paraId="40B3F02F" w14:textId="77777777" w:rsidR="007813BD" w:rsidRDefault="007813BD" w:rsidP="007813BD">
      <w:pPr>
        <w:spacing w:line="276" w:lineRule="auto"/>
        <w:jc w:val="mediumKashida"/>
        <w:rPr>
          <w:szCs w:val="24"/>
          <w:rtl/>
        </w:rPr>
      </w:pPr>
      <w:r>
        <w:rPr>
          <w:rFonts w:hint="cs"/>
          <w:b/>
          <w:bCs/>
          <w:szCs w:val="24"/>
          <w:rtl/>
        </w:rPr>
        <w:t>فاز دوم:</w:t>
      </w:r>
      <w:r>
        <w:rPr>
          <w:rFonts w:hint="cs"/>
          <w:szCs w:val="24"/>
          <w:rtl/>
        </w:rPr>
        <w:t xml:space="preserve"> با عنایت به توضیحات بالا، لازم است ابتدا اهداف کلی بهره‌وری در زیربخش امور عمومی، ادارات کل استان، شرکت‌های دولتی تابع توسط دستگاه متولی (سازمان اداری و استخدامی کشور) تهیه شده تا این سازمان نسبت به بازبینی اهداف و مسئولیت‌های خود اقدام نماید. لذا اجرای این فاز در مقطع زمانی فوق مصداق نداشت.</w:t>
      </w:r>
    </w:p>
    <w:p w14:paraId="52120C25" w14:textId="77777777" w:rsidR="007813BD" w:rsidRDefault="007813BD" w:rsidP="007813BD">
      <w:pPr>
        <w:spacing w:line="276" w:lineRule="auto"/>
        <w:jc w:val="mediumKashida"/>
        <w:rPr>
          <w:szCs w:val="24"/>
          <w:rtl/>
        </w:rPr>
      </w:pPr>
      <w:r>
        <w:rPr>
          <w:rFonts w:hint="cs"/>
          <w:b/>
          <w:bCs/>
          <w:szCs w:val="24"/>
          <w:rtl/>
        </w:rPr>
        <w:t>فاز سوم:</w:t>
      </w:r>
      <w:r>
        <w:rPr>
          <w:rFonts w:hint="cs"/>
          <w:szCs w:val="24"/>
          <w:rtl/>
        </w:rPr>
        <w:t xml:space="preserve"> در این فاز تکمیل کاربرگ‌های "ه"، "و" ،" ز" با رویکرد مساله‌شناسی در راستای شناسایی مسائل بهره‌وری، عوامل عدم بهره‌وری و اقدامات بهبود مورد توجه قرار گرفت.</w:t>
      </w:r>
    </w:p>
    <w:p w14:paraId="1968D5D0" w14:textId="29C49596" w:rsidR="007813BD" w:rsidRDefault="007813BD" w:rsidP="007813BD">
      <w:pPr>
        <w:spacing w:line="276" w:lineRule="auto"/>
        <w:jc w:val="mediumKashida"/>
        <w:rPr>
          <w:szCs w:val="24"/>
          <w:rtl/>
        </w:rPr>
      </w:pPr>
      <w:r>
        <w:rPr>
          <w:rFonts w:hint="cs"/>
          <w:b/>
          <w:bCs/>
          <w:szCs w:val="24"/>
          <w:rtl/>
        </w:rPr>
        <w:t>فاز چهارم:</w:t>
      </w:r>
      <w:r>
        <w:rPr>
          <w:rFonts w:hint="cs"/>
          <w:szCs w:val="24"/>
          <w:rtl/>
        </w:rPr>
        <w:t xml:space="preserve"> در روزهای ابتدایی سال 1400 جلسه خبرگی بررسی برنامه‌های پیشنهادی ارتقای بهره‌وری برگزار و در خرداد ماه سال جاری برنامه‌های ارتقای بهره‌وری سازمان ملی بهره‌وری ایران به تصویب هیئت وزیران رسید. </w:t>
      </w:r>
    </w:p>
    <w:p w14:paraId="6AAB896B" w14:textId="0D0BA47E" w:rsidR="00A60DF7" w:rsidRPr="00A60DF7" w:rsidRDefault="007813BD" w:rsidP="00A60DF7">
      <w:pPr>
        <w:pStyle w:val="NoSpacing"/>
        <w:spacing w:line="276" w:lineRule="auto"/>
        <w:jc w:val="both"/>
        <w:rPr>
          <w:sz w:val="28"/>
          <w:rtl/>
        </w:rPr>
      </w:pPr>
      <w:r w:rsidRPr="00A60DF7">
        <w:rPr>
          <w:rFonts w:hint="cs"/>
          <w:sz w:val="28"/>
          <w:rtl/>
        </w:rPr>
        <w:t xml:space="preserve">همانطور که شکل 1 نشان می‌دهد </w:t>
      </w:r>
      <w:r w:rsidR="00A60DF7" w:rsidRPr="00A60DF7">
        <w:rPr>
          <w:sz w:val="28"/>
          <w:rtl/>
        </w:rPr>
        <w:t>م</w:t>
      </w:r>
      <w:r w:rsidR="00A60DF7" w:rsidRPr="00A60DF7">
        <w:rPr>
          <w:rFonts w:hint="cs"/>
          <w:sz w:val="28"/>
          <w:rtl/>
        </w:rPr>
        <w:t>ی</w:t>
      </w:r>
      <w:r w:rsidR="00A60DF7" w:rsidRPr="00A60DF7">
        <w:rPr>
          <w:rFonts w:hint="eastAsia"/>
          <w:sz w:val="28"/>
          <w:rtl/>
        </w:rPr>
        <w:t>زان</w:t>
      </w:r>
      <w:r w:rsidR="00A60DF7" w:rsidRPr="00A60DF7">
        <w:rPr>
          <w:sz w:val="28"/>
          <w:rtl/>
        </w:rPr>
        <w:t xml:space="preserve"> پ</w:t>
      </w:r>
      <w:r w:rsidR="00A60DF7" w:rsidRPr="00A60DF7">
        <w:rPr>
          <w:rFonts w:hint="cs"/>
          <w:sz w:val="28"/>
          <w:rtl/>
        </w:rPr>
        <w:t>ی</w:t>
      </w:r>
      <w:r w:rsidR="00A60DF7" w:rsidRPr="00A60DF7">
        <w:rPr>
          <w:rFonts w:hint="eastAsia"/>
          <w:sz w:val="28"/>
          <w:rtl/>
        </w:rPr>
        <w:t>شرفت</w:t>
      </w:r>
      <w:r w:rsidR="00A60DF7" w:rsidRPr="00A60DF7">
        <w:rPr>
          <w:sz w:val="28"/>
          <w:rtl/>
        </w:rPr>
        <w:t xml:space="preserve"> فرآ</w:t>
      </w:r>
      <w:r w:rsidR="00A60DF7" w:rsidRPr="00A60DF7">
        <w:rPr>
          <w:rFonts w:hint="cs"/>
          <w:sz w:val="28"/>
          <w:rtl/>
        </w:rPr>
        <w:t>ی</w:t>
      </w:r>
      <w:r w:rsidR="00A60DF7" w:rsidRPr="00A60DF7">
        <w:rPr>
          <w:rFonts w:hint="eastAsia"/>
          <w:sz w:val="28"/>
          <w:rtl/>
        </w:rPr>
        <w:t>ند</w:t>
      </w:r>
      <w:r w:rsidR="00A60DF7" w:rsidRPr="00A60DF7">
        <w:rPr>
          <w:sz w:val="28"/>
          <w:rtl/>
        </w:rPr>
        <w:t xml:space="preserve"> استقرار چرخه مد</w:t>
      </w:r>
      <w:r w:rsidR="00A60DF7" w:rsidRPr="00A60DF7">
        <w:rPr>
          <w:rFonts w:hint="cs"/>
          <w:sz w:val="28"/>
          <w:rtl/>
        </w:rPr>
        <w:t>ی</w:t>
      </w:r>
      <w:r w:rsidR="00A60DF7" w:rsidRPr="00A60DF7">
        <w:rPr>
          <w:rFonts w:hint="eastAsia"/>
          <w:sz w:val="28"/>
          <w:rtl/>
        </w:rPr>
        <w:t>ر</w:t>
      </w:r>
      <w:r w:rsidR="00A60DF7" w:rsidRPr="00A60DF7">
        <w:rPr>
          <w:rFonts w:hint="cs"/>
          <w:sz w:val="28"/>
          <w:rtl/>
        </w:rPr>
        <w:t>ی</w:t>
      </w:r>
      <w:r w:rsidR="00A60DF7" w:rsidRPr="00A60DF7">
        <w:rPr>
          <w:rFonts w:hint="eastAsia"/>
          <w:sz w:val="28"/>
          <w:rtl/>
        </w:rPr>
        <w:t>ت</w:t>
      </w:r>
      <w:r w:rsidR="00A60DF7" w:rsidRPr="00A60DF7">
        <w:rPr>
          <w:sz w:val="28"/>
          <w:rtl/>
        </w:rPr>
        <w:t xml:space="preserve"> بهره‌ور</w:t>
      </w:r>
      <w:r w:rsidR="00A60DF7" w:rsidRPr="00A60DF7">
        <w:rPr>
          <w:rFonts w:hint="cs"/>
          <w:sz w:val="28"/>
          <w:rtl/>
        </w:rPr>
        <w:t>ی</w:t>
      </w:r>
      <w:r w:rsidR="00A60DF7" w:rsidRPr="00A60DF7">
        <w:rPr>
          <w:sz w:val="28"/>
          <w:rtl/>
        </w:rPr>
        <w:t xml:space="preserve"> </w:t>
      </w:r>
      <w:r w:rsidR="00A60DF7" w:rsidRPr="00A60DF7">
        <w:rPr>
          <w:sz w:val="28"/>
          <w:u w:val="single"/>
          <w:rtl/>
        </w:rPr>
        <w:t>تا پا</w:t>
      </w:r>
      <w:r w:rsidR="00A60DF7" w:rsidRPr="00A60DF7">
        <w:rPr>
          <w:rFonts w:hint="cs"/>
          <w:sz w:val="28"/>
          <w:u w:val="single"/>
          <w:rtl/>
        </w:rPr>
        <w:t>ی</w:t>
      </w:r>
      <w:r w:rsidR="00A60DF7" w:rsidRPr="00A60DF7">
        <w:rPr>
          <w:rFonts w:hint="eastAsia"/>
          <w:sz w:val="28"/>
          <w:u w:val="single"/>
          <w:rtl/>
        </w:rPr>
        <w:t>ان</w:t>
      </w:r>
      <w:r w:rsidR="00A60DF7" w:rsidRPr="00A60DF7">
        <w:rPr>
          <w:sz w:val="28"/>
          <w:u w:val="single"/>
          <w:rtl/>
        </w:rPr>
        <w:t xml:space="preserve"> گام دهم، 76 درصد و تا پا</w:t>
      </w:r>
      <w:r w:rsidR="00A60DF7" w:rsidRPr="00A60DF7">
        <w:rPr>
          <w:rFonts w:hint="cs"/>
          <w:sz w:val="28"/>
          <w:u w:val="single"/>
          <w:rtl/>
        </w:rPr>
        <w:t>ی</w:t>
      </w:r>
      <w:r w:rsidR="00A60DF7" w:rsidRPr="00A60DF7">
        <w:rPr>
          <w:rFonts w:hint="eastAsia"/>
          <w:sz w:val="28"/>
          <w:u w:val="single"/>
          <w:rtl/>
        </w:rPr>
        <w:t>ان</w:t>
      </w:r>
      <w:r w:rsidR="00A60DF7" w:rsidRPr="00A60DF7">
        <w:rPr>
          <w:sz w:val="28"/>
          <w:u w:val="single"/>
          <w:rtl/>
        </w:rPr>
        <w:t xml:space="preserve"> گام هفتم 100 درصد</w:t>
      </w:r>
      <w:r w:rsidR="00A60DF7" w:rsidRPr="00A60DF7">
        <w:rPr>
          <w:sz w:val="28"/>
          <w:rtl/>
        </w:rPr>
        <w:t xml:space="preserve"> بوده‌است.</w:t>
      </w:r>
    </w:p>
    <w:p w14:paraId="75AB6106" w14:textId="51C3BFC3" w:rsidR="007813BD" w:rsidRDefault="007813BD" w:rsidP="007813BD">
      <w:pPr>
        <w:spacing w:line="276" w:lineRule="auto"/>
        <w:jc w:val="mediumKashida"/>
        <w:rPr>
          <w:szCs w:val="24"/>
          <w:rtl/>
        </w:rPr>
      </w:pPr>
    </w:p>
    <w:p w14:paraId="0ADC4356" w14:textId="77777777" w:rsidR="002F0CC7" w:rsidRDefault="002F0CC7" w:rsidP="000F60E6">
      <w:pPr>
        <w:pStyle w:val="NoSpacing"/>
        <w:spacing w:line="276" w:lineRule="auto"/>
        <w:jc w:val="both"/>
        <w:rPr>
          <w:sz w:val="28"/>
          <w:rtl/>
        </w:rPr>
      </w:pPr>
    </w:p>
    <w:p w14:paraId="5EBE4E9C" w14:textId="77777777" w:rsidR="00030357" w:rsidRDefault="00030357" w:rsidP="00030357">
      <w:pPr>
        <w:pStyle w:val="NoSpacing"/>
        <w:keepNext/>
        <w:spacing w:line="276" w:lineRule="auto"/>
        <w:jc w:val="both"/>
      </w:pPr>
      <w:r w:rsidRPr="005E73E7">
        <w:rPr>
          <w:noProof/>
          <w:szCs w:val="24"/>
        </w:rPr>
        <w:drawing>
          <wp:inline distT="0" distB="0" distL="0" distR="0" wp14:anchorId="07862855" wp14:editId="0261D04E">
            <wp:extent cx="5731510" cy="2527769"/>
            <wp:effectExtent l="0" t="0" r="2540" b="6350"/>
            <wp:docPr id="11" name="Chart 11" descr="Column Char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7418F78" w14:textId="5911042E" w:rsidR="00030357" w:rsidRDefault="00030357" w:rsidP="00030357">
      <w:pPr>
        <w:pStyle w:val="Caption"/>
        <w:rPr>
          <w:sz w:val="28"/>
          <w:rtl/>
        </w:rPr>
      </w:pPr>
      <w:bookmarkStart w:id="7" w:name="_Toc89685949"/>
      <w:r>
        <w:rPr>
          <w:rtl/>
        </w:rPr>
        <w:t xml:space="preserve">شکل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شکل \* </w:instrText>
      </w:r>
      <w:r>
        <w:instrText>ARABIC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72132E">
        <w:rPr>
          <w:noProof/>
          <w:rtl/>
        </w:rPr>
        <w:t>1</w:t>
      </w:r>
      <w:r>
        <w:rPr>
          <w:rtl/>
        </w:rPr>
        <w:fldChar w:fldCharType="end"/>
      </w:r>
      <w:r>
        <w:rPr>
          <w:rFonts w:hint="cs"/>
          <w:noProof/>
          <w:rtl/>
        </w:rPr>
        <w:t xml:space="preserve">. </w:t>
      </w:r>
      <w:r w:rsidRPr="00972B9D">
        <w:rPr>
          <w:noProof/>
          <w:rtl/>
        </w:rPr>
        <w:t>نمودار پ</w:t>
      </w:r>
      <w:r w:rsidRPr="00972B9D">
        <w:rPr>
          <w:rFonts w:hint="cs"/>
          <w:noProof/>
          <w:rtl/>
        </w:rPr>
        <w:t>ی</w:t>
      </w:r>
      <w:r w:rsidRPr="00972B9D">
        <w:rPr>
          <w:rFonts w:hint="eastAsia"/>
          <w:noProof/>
          <w:rtl/>
        </w:rPr>
        <w:t>شرفت</w:t>
      </w:r>
      <w:r w:rsidRPr="00972B9D">
        <w:rPr>
          <w:noProof/>
          <w:rtl/>
        </w:rPr>
        <w:t xml:space="preserve"> استقرار چرخه بهره‌ور</w:t>
      </w:r>
      <w:r w:rsidRPr="00972B9D">
        <w:rPr>
          <w:rFonts w:hint="cs"/>
          <w:noProof/>
          <w:rtl/>
        </w:rPr>
        <w:t>ی</w:t>
      </w:r>
      <w:r w:rsidR="00CF3860">
        <w:rPr>
          <w:rFonts w:hint="cs"/>
          <w:noProof/>
          <w:rtl/>
        </w:rPr>
        <w:t xml:space="preserve"> در سال 1399</w:t>
      </w:r>
      <w:bookmarkEnd w:id="7"/>
    </w:p>
    <w:p w14:paraId="7CA96F37" w14:textId="77777777" w:rsidR="004D1E29" w:rsidRDefault="004D1E29" w:rsidP="000F60E6">
      <w:pPr>
        <w:pStyle w:val="NoSpacing"/>
        <w:spacing w:line="276" w:lineRule="auto"/>
        <w:jc w:val="both"/>
        <w:rPr>
          <w:sz w:val="28"/>
        </w:rPr>
      </w:pPr>
    </w:p>
    <w:p w14:paraId="5F7C6688" w14:textId="77777777" w:rsidR="004D1E29" w:rsidRDefault="004D1E29" w:rsidP="000F60E6">
      <w:pPr>
        <w:pStyle w:val="NoSpacing"/>
        <w:spacing w:line="276" w:lineRule="auto"/>
        <w:jc w:val="both"/>
        <w:rPr>
          <w:sz w:val="28"/>
        </w:rPr>
      </w:pPr>
    </w:p>
    <w:p w14:paraId="4EFEA665" w14:textId="77777777" w:rsidR="004D1E29" w:rsidRDefault="004D1E29" w:rsidP="000F60E6">
      <w:pPr>
        <w:pStyle w:val="NoSpacing"/>
        <w:spacing w:line="276" w:lineRule="auto"/>
        <w:jc w:val="both"/>
        <w:rPr>
          <w:sz w:val="28"/>
        </w:rPr>
      </w:pPr>
    </w:p>
    <w:p w14:paraId="7C51B3A7" w14:textId="77777777" w:rsidR="004D1E29" w:rsidRDefault="004D1E29" w:rsidP="000F60E6">
      <w:pPr>
        <w:pStyle w:val="NoSpacing"/>
        <w:spacing w:line="276" w:lineRule="auto"/>
        <w:jc w:val="both"/>
        <w:rPr>
          <w:sz w:val="28"/>
        </w:rPr>
      </w:pPr>
    </w:p>
    <w:p w14:paraId="1612627D" w14:textId="77777777" w:rsidR="004D1E29" w:rsidRDefault="004D1E29" w:rsidP="000F60E6">
      <w:pPr>
        <w:pStyle w:val="NoSpacing"/>
        <w:spacing w:line="276" w:lineRule="auto"/>
        <w:jc w:val="both"/>
        <w:rPr>
          <w:sz w:val="28"/>
        </w:rPr>
      </w:pPr>
    </w:p>
    <w:p w14:paraId="7D1B2DB3" w14:textId="65660673" w:rsidR="000F60E6" w:rsidRDefault="002F0CC7" w:rsidP="000F60E6">
      <w:pPr>
        <w:pStyle w:val="NoSpacing"/>
        <w:spacing w:line="276" w:lineRule="auto"/>
        <w:jc w:val="both"/>
        <w:rPr>
          <w:sz w:val="28"/>
          <w:rtl/>
        </w:rPr>
      </w:pPr>
      <w:r>
        <w:rPr>
          <w:rFonts w:hint="cs"/>
          <w:sz w:val="28"/>
          <w:rtl/>
        </w:rPr>
        <w:lastRenderedPageBreak/>
        <w:t>اقدامات اساسی جهت ارتقای</w:t>
      </w:r>
      <w:r w:rsidR="000F60E6" w:rsidRPr="000F60E6">
        <w:rPr>
          <w:sz w:val="28"/>
          <w:rtl/>
        </w:rPr>
        <w:t xml:space="preserve"> بهره‌ور</w:t>
      </w:r>
      <w:r w:rsidR="000F60E6" w:rsidRPr="000F60E6">
        <w:rPr>
          <w:rFonts w:hint="cs"/>
          <w:sz w:val="28"/>
          <w:rtl/>
        </w:rPr>
        <w:t>ی</w:t>
      </w:r>
      <w:r w:rsidR="000F60E6" w:rsidRPr="000F60E6">
        <w:rPr>
          <w:sz w:val="28"/>
          <w:rtl/>
        </w:rPr>
        <w:t xml:space="preserve"> </w:t>
      </w:r>
      <w:r w:rsidR="00943D41">
        <w:rPr>
          <w:sz w:val="28"/>
          <w:rtl/>
        </w:rPr>
        <w:t>به شرح</w:t>
      </w:r>
      <w:r w:rsidR="000F60E6" w:rsidRPr="000F60E6">
        <w:rPr>
          <w:sz w:val="28"/>
          <w:rtl/>
        </w:rPr>
        <w:t xml:space="preserve"> ز</w:t>
      </w:r>
      <w:r w:rsidR="000F60E6" w:rsidRPr="000F60E6">
        <w:rPr>
          <w:rFonts w:hint="cs"/>
          <w:sz w:val="28"/>
          <w:rtl/>
        </w:rPr>
        <w:t>ی</w:t>
      </w:r>
      <w:r w:rsidR="000F60E6" w:rsidRPr="000F60E6">
        <w:rPr>
          <w:rFonts w:hint="eastAsia"/>
          <w:sz w:val="28"/>
          <w:rtl/>
        </w:rPr>
        <w:t>ر</w:t>
      </w:r>
      <w:r w:rsidR="000F60E6" w:rsidRPr="000F60E6">
        <w:rPr>
          <w:sz w:val="28"/>
          <w:rtl/>
        </w:rPr>
        <w:t xml:space="preserve"> در </w:t>
      </w:r>
      <w:r>
        <w:rPr>
          <w:rFonts w:hint="cs"/>
          <w:sz w:val="28"/>
          <w:rtl/>
        </w:rPr>
        <w:t xml:space="preserve">خرداد ماه </w:t>
      </w:r>
      <w:r w:rsidR="000F60E6" w:rsidRPr="000F60E6">
        <w:rPr>
          <w:sz w:val="28"/>
          <w:rtl/>
        </w:rPr>
        <w:t xml:space="preserve">سال </w:t>
      </w:r>
      <w:r>
        <w:rPr>
          <w:rFonts w:hint="cs"/>
          <w:sz w:val="28"/>
          <w:rtl/>
        </w:rPr>
        <w:t>1400</w:t>
      </w:r>
      <w:r w:rsidR="000F60E6" w:rsidRPr="000F60E6">
        <w:rPr>
          <w:sz w:val="28"/>
          <w:rtl/>
        </w:rPr>
        <w:t xml:space="preserve"> به تصو</w:t>
      </w:r>
      <w:r w:rsidR="000F60E6" w:rsidRPr="000F60E6">
        <w:rPr>
          <w:rFonts w:hint="cs"/>
          <w:sz w:val="28"/>
          <w:rtl/>
        </w:rPr>
        <w:t>ی</w:t>
      </w:r>
      <w:r w:rsidR="000F60E6" w:rsidRPr="000F60E6">
        <w:rPr>
          <w:rFonts w:hint="eastAsia"/>
          <w:sz w:val="28"/>
          <w:rtl/>
        </w:rPr>
        <w:t>ب</w:t>
      </w:r>
      <w:r w:rsidR="000F60E6" w:rsidRPr="000F60E6">
        <w:rPr>
          <w:sz w:val="28"/>
          <w:rtl/>
        </w:rPr>
        <w:t xml:space="preserve"> ه</w:t>
      </w:r>
      <w:r w:rsidR="000F60E6" w:rsidRPr="000F60E6">
        <w:rPr>
          <w:rFonts w:hint="cs"/>
          <w:sz w:val="28"/>
          <w:rtl/>
        </w:rPr>
        <w:t>ی</w:t>
      </w:r>
      <w:r w:rsidR="000F60E6" w:rsidRPr="000F60E6">
        <w:rPr>
          <w:rFonts w:hint="eastAsia"/>
          <w:sz w:val="28"/>
          <w:rtl/>
        </w:rPr>
        <w:t>ئت</w:t>
      </w:r>
      <w:r w:rsidR="000F60E6" w:rsidRPr="000F60E6">
        <w:rPr>
          <w:sz w:val="28"/>
          <w:rtl/>
        </w:rPr>
        <w:t xml:space="preserve"> وز</w:t>
      </w:r>
      <w:r w:rsidR="000F60E6" w:rsidRPr="000F60E6">
        <w:rPr>
          <w:rFonts w:hint="cs"/>
          <w:sz w:val="28"/>
          <w:rtl/>
        </w:rPr>
        <w:t>ی</w:t>
      </w:r>
      <w:r w:rsidR="000F60E6" w:rsidRPr="000F60E6">
        <w:rPr>
          <w:rFonts w:hint="eastAsia"/>
          <w:sz w:val="28"/>
          <w:rtl/>
        </w:rPr>
        <w:t>ران</w:t>
      </w:r>
      <w:r w:rsidR="000F60E6" w:rsidRPr="000F60E6">
        <w:rPr>
          <w:sz w:val="28"/>
          <w:rtl/>
        </w:rPr>
        <w:t xml:space="preserve"> رس</w:t>
      </w:r>
      <w:r w:rsidR="000F60E6" w:rsidRPr="000F60E6">
        <w:rPr>
          <w:rFonts w:hint="cs"/>
          <w:sz w:val="28"/>
          <w:rtl/>
        </w:rPr>
        <w:t>ی</w:t>
      </w:r>
      <w:r w:rsidR="000F60E6" w:rsidRPr="000F60E6">
        <w:rPr>
          <w:rFonts w:hint="eastAsia"/>
          <w:sz w:val="28"/>
          <w:rtl/>
        </w:rPr>
        <w:t>د</w:t>
      </w:r>
      <w:r w:rsidR="000F60E6" w:rsidRPr="000F60E6">
        <w:rPr>
          <w:sz w:val="28"/>
          <w:rtl/>
        </w:rPr>
        <w:t>.</w:t>
      </w:r>
    </w:p>
    <w:p w14:paraId="3CCB751F" w14:textId="36C56AFB" w:rsidR="00B70B5B" w:rsidRPr="000F60E6" w:rsidRDefault="00B70B5B" w:rsidP="00CE4D33">
      <w:pPr>
        <w:pStyle w:val="NoSpacing"/>
        <w:numPr>
          <w:ilvl w:val="0"/>
          <w:numId w:val="17"/>
        </w:numPr>
        <w:spacing w:line="276" w:lineRule="auto"/>
        <w:jc w:val="both"/>
        <w:rPr>
          <w:sz w:val="28"/>
          <w:rtl/>
        </w:rPr>
      </w:pPr>
      <w:r w:rsidRPr="00B70B5B">
        <w:rPr>
          <w:sz w:val="28"/>
          <w:rtl/>
        </w:rPr>
        <w:t>طراح</w:t>
      </w:r>
      <w:r w:rsidRPr="00B70B5B">
        <w:rPr>
          <w:rFonts w:hint="cs"/>
          <w:sz w:val="28"/>
          <w:rtl/>
        </w:rPr>
        <w:t>ی</w:t>
      </w:r>
      <w:r w:rsidRPr="00B70B5B">
        <w:rPr>
          <w:sz w:val="28"/>
          <w:rtl/>
        </w:rPr>
        <w:t xml:space="preserve"> و اجرا</w:t>
      </w:r>
      <w:r w:rsidRPr="00B70B5B">
        <w:rPr>
          <w:rFonts w:hint="cs"/>
          <w:sz w:val="28"/>
          <w:rtl/>
        </w:rPr>
        <w:t>ی</w:t>
      </w:r>
      <w:r w:rsidRPr="00B70B5B">
        <w:rPr>
          <w:sz w:val="28"/>
          <w:rtl/>
        </w:rPr>
        <w:t xml:space="preserve"> نشان مل</w:t>
      </w:r>
      <w:r w:rsidRPr="00B70B5B">
        <w:rPr>
          <w:rFonts w:hint="cs"/>
          <w:sz w:val="28"/>
          <w:rtl/>
        </w:rPr>
        <w:t>ی</w:t>
      </w:r>
      <w:r w:rsidRPr="00B70B5B">
        <w:rPr>
          <w:sz w:val="28"/>
          <w:rtl/>
        </w:rPr>
        <w:t xml:space="preserve"> بهره‌ور</w:t>
      </w:r>
      <w:r w:rsidRPr="00B70B5B">
        <w:rPr>
          <w:rFonts w:hint="cs"/>
          <w:sz w:val="28"/>
          <w:rtl/>
        </w:rPr>
        <w:t>ی</w:t>
      </w:r>
    </w:p>
    <w:p w14:paraId="2747F3C0" w14:textId="44A334E6" w:rsidR="00B70B5B" w:rsidRDefault="000F60E6" w:rsidP="00CE4D33">
      <w:pPr>
        <w:pStyle w:val="NoSpacing"/>
        <w:numPr>
          <w:ilvl w:val="0"/>
          <w:numId w:val="17"/>
        </w:numPr>
        <w:spacing w:line="276" w:lineRule="auto"/>
        <w:jc w:val="both"/>
        <w:rPr>
          <w:sz w:val="28"/>
          <w:rtl/>
        </w:rPr>
      </w:pPr>
      <w:r w:rsidRPr="000F60E6">
        <w:rPr>
          <w:sz w:val="28"/>
          <w:rtl/>
        </w:rPr>
        <w:t>توسعه و پ</w:t>
      </w:r>
      <w:r w:rsidRPr="000F60E6">
        <w:rPr>
          <w:rFonts w:hint="cs"/>
          <w:sz w:val="28"/>
          <w:rtl/>
        </w:rPr>
        <w:t>ی</w:t>
      </w:r>
      <w:r w:rsidRPr="000F60E6">
        <w:rPr>
          <w:rFonts w:hint="eastAsia"/>
          <w:sz w:val="28"/>
          <w:rtl/>
        </w:rPr>
        <w:t>اده‌ساز</w:t>
      </w:r>
      <w:r w:rsidRPr="000F60E6">
        <w:rPr>
          <w:rFonts w:hint="cs"/>
          <w:sz w:val="28"/>
          <w:rtl/>
        </w:rPr>
        <w:t>ی</w:t>
      </w:r>
      <w:r w:rsidRPr="000F60E6">
        <w:rPr>
          <w:sz w:val="28"/>
          <w:rtl/>
        </w:rPr>
        <w:t xml:space="preserve"> نظام جامع سنجش بهره‌ور</w:t>
      </w:r>
      <w:r w:rsidRPr="000F60E6">
        <w:rPr>
          <w:rFonts w:hint="cs"/>
          <w:sz w:val="28"/>
          <w:rtl/>
        </w:rPr>
        <w:t>ی</w:t>
      </w:r>
      <w:r w:rsidRPr="000F60E6">
        <w:rPr>
          <w:sz w:val="28"/>
          <w:rtl/>
        </w:rPr>
        <w:t xml:space="preserve"> کشور</w:t>
      </w:r>
    </w:p>
    <w:p w14:paraId="3357DA66" w14:textId="2B9866A2" w:rsidR="00EB10F8" w:rsidRDefault="00CE4D33" w:rsidP="00CE4D33">
      <w:pPr>
        <w:pStyle w:val="NoSpacing"/>
        <w:numPr>
          <w:ilvl w:val="0"/>
          <w:numId w:val="17"/>
        </w:numPr>
        <w:spacing w:line="276" w:lineRule="auto"/>
        <w:jc w:val="both"/>
        <w:rPr>
          <w:sz w:val="28"/>
          <w:rtl/>
        </w:rPr>
      </w:pPr>
      <w:r>
        <w:rPr>
          <w:rFonts w:hint="cs"/>
          <w:sz w:val="28"/>
          <w:rtl/>
        </w:rPr>
        <w:t>استقرار و توسعه شبکه ملی بهره‌وری</w:t>
      </w:r>
    </w:p>
    <w:p w14:paraId="10A61465" w14:textId="28B525FB" w:rsidR="00CE4D33" w:rsidRDefault="00CE4D33" w:rsidP="00CE4D33">
      <w:pPr>
        <w:pStyle w:val="NoSpacing"/>
        <w:numPr>
          <w:ilvl w:val="0"/>
          <w:numId w:val="17"/>
        </w:numPr>
        <w:spacing w:line="276" w:lineRule="auto"/>
        <w:jc w:val="both"/>
        <w:rPr>
          <w:sz w:val="28"/>
          <w:rtl/>
        </w:rPr>
      </w:pPr>
      <w:r w:rsidRPr="000F60E6">
        <w:rPr>
          <w:sz w:val="28"/>
          <w:rtl/>
        </w:rPr>
        <w:t>استقرار و نگهداشت معمار</w:t>
      </w:r>
      <w:r w:rsidRPr="000F60E6">
        <w:rPr>
          <w:rFonts w:hint="cs"/>
          <w:sz w:val="28"/>
          <w:rtl/>
        </w:rPr>
        <w:t>ی</w:t>
      </w:r>
      <w:r w:rsidRPr="000F60E6">
        <w:rPr>
          <w:sz w:val="28"/>
          <w:rtl/>
        </w:rPr>
        <w:t xml:space="preserve"> سازمان</w:t>
      </w:r>
      <w:r w:rsidRPr="000F60E6">
        <w:rPr>
          <w:rFonts w:hint="cs"/>
          <w:sz w:val="28"/>
          <w:rtl/>
        </w:rPr>
        <w:t>ی</w:t>
      </w:r>
    </w:p>
    <w:p w14:paraId="18F805D5" w14:textId="26853EA8" w:rsidR="000F60E6" w:rsidRDefault="00CE4D33" w:rsidP="00CE4D33">
      <w:pPr>
        <w:pStyle w:val="NoSpacing"/>
        <w:numPr>
          <w:ilvl w:val="0"/>
          <w:numId w:val="17"/>
        </w:numPr>
        <w:spacing w:line="276" w:lineRule="auto"/>
        <w:jc w:val="both"/>
        <w:rPr>
          <w:sz w:val="28"/>
          <w:rtl/>
        </w:rPr>
      </w:pPr>
      <w:r>
        <w:rPr>
          <w:rFonts w:hint="cs"/>
          <w:sz w:val="28"/>
          <w:rtl/>
        </w:rPr>
        <w:t>طراحی و ایجاد سامانه جامع بهره‌وری</w:t>
      </w:r>
      <w:r w:rsidR="000F60E6" w:rsidRPr="000F60E6">
        <w:rPr>
          <w:sz w:val="28"/>
          <w:rtl/>
        </w:rPr>
        <w:t xml:space="preserve"> </w:t>
      </w:r>
      <w:r w:rsidR="002F0CC7">
        <w:rPr>
          <w:rFonts w:hint="cs"/>
          <w:sz w:val="28"/>
          <w:rtl/>
        </w:rPr>
        <w:t>کشور</w:t>
      </w:r>
    </w:p>
    <w:p w14:paraId="4B114410" w14:textId="55876EA4" w:rsidR="003210FE" w:rsidRDefault="00BA4037" w:rsidP="003D46F5">
      <w:pPr>
        <w:pStyle w:val="Heading1"/>
        <w:jc w:val="both"/>
        <w:rPr>
          <w:rtl/>
        </w:rPr>
      </w:pPr>
      <w:bookmarkStart w:id="8" w:name="_Toc89613350"/>
      <w:bookmarkEnd w:id="3"/>
      <w:bookmarkEnd w:id="4"/>
      <w:bookmarkEnd w:id="5"/>
      <w:bookmarkEnd w:id="6"/>
      <w:r>
        <w:rPr>
          <w:rFonts w:hint="cs"/>
          <w:rtl/>
        </w:rPr>
        <w:t>2-</w:t>
      </w:r>
      <w:r w:rsidR="00464D28" w:rsidRPr="00464D28">
        <w:rPr>
          <w:szCs w:val="28"/>
          <w:rtl/>
        </w:rPr>
        <w:t xml:space="preserve"> </w:t>
      </w:r>
      <w:r w:rsidR="00464D28">
        <w:rPr>
          <w:rFonts w:hint="cs"/>
          <w:szCs w:val="28"/>
          <w:rtl/>
        </w:rPr>
        <w:t xml:space="preserve">گزارش </w:t>
      </w:r>
      <w:r w:rsidR="00464D28" w:rsidRPr="00464D28">
        <w:rPr>
          <w:szCs w:val="28"/>
          <w:rtl/>
        </w:rPr>
        <w:t>پا</w:t>
      </w:r>
      <w:r w:rsidR="00464D28" w:rsidRPr="00464D28">
        <w:rPr>
          <w:rFonts w:hint="cs"/>
          <w:szCs w:val="28"/>
          <w:rtl/>
        </w:rPr>
        <w:t>ی</w:t>
      </w:r>
      <w:r w:rsidR="00464D28" w:rsidRPr="00464D28">
        <w:rPr>
          <w:rFonts w:hint="eastAsia"/>
          <w:szCs w:val="28"/>
          <w:rtl/>
        </w:rPr>
        <w:t>ش</w:t>
      </w:r>
      <w:r w:rsidR="00464D28" w:rsidRPr="00464D28">
        <w:rPr>
          <w:szCs w:val="28"/>
          <w:rtl/>
        </w:rPr>
        <w:t xml:space="preserve"> اجرا</w:t>
      </w:r>
      <w:r w:rsidR="00464D28" w:rsidRPr="00464D28">
        <w:rPr>
          <w:rFonts w:hint="cs"/>
          <w:szCs w:val="28"/>
          <w:rtl/>
        </w:rPr>
        <w:t>ی</w:t>
      </w:r>
      <w:r w:rsidR="00464D28" w:rsidRPr="00464D28">
        <w:rPr>
          <w:szCs w:val="28"/>
          <w:rtl/>
        </w:rPr>
        <w:t xml:space="preserve"> </w:t>
      </w:r>
      <w:r w:rsidR="00CD2A12">
        <w:rPr>
          <w:rFonts w:hint="cs"/>
          <w:szCs w:val="28"/>
          <w:rtl/>
        </w:rPr>
        <w:t>اقدامات اساسی</w:t>
      </w:r>
      <w:r w:rsidR="00464D28" w:rsidRPr="00464D28">
        <w:rPr>
          <w:szCs w:val="28"/>
          <w:rtl/>
        </w:rPr>
        <w:t xml:space="preserve"> ارتقا</w:t>
      </w:r>
      <w:r w:rsidR="00464D28" w:rsidRPr="00464D28">
        <w:rPr>
          <w:rFonts w:hint="cs"/>
          <w:szCs w:val="28"/>
          <w:rtl/>
        </w:rPr>
        <w:t>ی</w:t>
      </w:r>
      <w:r w:rsidR="00464D28" w:rsidRPr="00464D28">
        <w:rPr>
          <w:szCs w:val="28"/>
          <w:rtl/>
        </w:rPr>
        <w:t xml:space="preserve"> بهره‌ور</w:t>
      </w:r>
      <w:r w:rsidR="00464D28" w:rsidRPr="00464D28">
        <w:rPr>
          <w:rFonts w:hint="cs"/>
          <w:szCs w:val="28"/>
          <w:rtl/>
        </w:rPr>
        <w:t>ی</w:t>
      </w:r>
      <w:bookmarkEnd w:id="8"/>
    </w:p>
    <w:p w14:paraId="24446527" w14:textId="329DEC92" w:rsidR="00817AD9" w:rsidRDefault="00CD2A12" w:rsidP="00CD2A12">
      <w:pPr>
        <w:jc w:val="mediumKashida"/>
        <w:rPr>
          <w:sz w:val="28"/>
          <w:rtl/>
        </w:rPr>
      </w:pPr>
      <w:bookmarkStart w:id="9" w:name="_Toc13919627"/>
      <w:bookmarkStart w:id="10" w:name="_Toc13921320"/>
      <w:r>
        <w:rPr>
          <w:rFonts w:hint="cs"/>
          <w:sz w:val="28"/>
          <w:rtl/>
        </w:rPr>
        <w:t xml:space="preserve">در این قسمت، گزارش میزان </w:t>
      </w:r>
      <w:r w:rsidR="00817AD9">
        <w:rPr>
          <w:rFonts w:hint="cs"/>
          <w:sz w:val="28"/>
          <w:rtl/>
        </w:rPr>
        <w:t xml:space="preserve">پیشرفت </w:t>
      </w:r>
      <w:r>
        <w:rPr>
          <w:rFonts w:hint="cs"/>
          <w:sz w:val="28"/>
          <w:rtl/>
        </w:rPr>
        <w:t xml:space="preserve">در </w:t>
      </w:r>
      <w:r w:rsidR="00817AD9">
        <w:rPr>
          <w:rFonts w:hint="cs"/>
          <w:sz w:val="28"/>
          <w:rtl/>
        </w:rPr>
        <w:t xml:space="preserve">گام نهم استقرار چرخه </w:t>
      </w:r>
      <w:r>
        <w:rPr>
          <w:rFonts w:hint="cs"/>
          <w:sz w:val="28"/>
          <w:rtl/>
        </w:rPr>
        <w:t xml:space="preserve">مدیریت </w:t>
      </w:r>
      <w:r w:rsidR="00817AD9">
        <w:rPr>
          <w:rFonts w:hint="cs"/>
          <w:sz w:val="28"/>
          <w:rtl/>
        </w:rPr>
        <w:t>بهره‌وری در سازمان ملی بهره‌وری ایران</w:t>
      </w:r>
      <w:r>
        <w:rPr>
          <w:rFonts w:hint="cs"/>
          <w:sz w:val="28"/>
          <w:rtl/>
        </w:rPr>
        <w:t xml:space="preserve"> به تفکیک اقدامات اساسی مصوب</w:t>
      </w:r>
      <w:r w:rsidR="00817AD9">
        <w:rPr>
          <w:rFonts w:hint="cs"/>
          <w:sz w:val="28"/>
          <w:rtl/>
        </w:rPr>
        <w:t xml:space="preserve">، </w:t>
      </w:r>
      <w:r w:rsidR="00817AD9" w:rsidRPr="00FA7A04">
        <w:rPr>
          <w:rFonts w:hint="cs"/>
          <w:sz w:val="28"/>
          <w:rtl/>
        </w:rPr>
        <w:t xml:space="preserve">مطابق گام </w:t>
      </w:r>
      <w:r w:rsidR="00817AD9">
        <w:rPr>
          <w:rFonts w:hint="cs"/>
          <w:sz w:val="28"/>
          <w:rtl/>
        </w:rPr>
        <w:t>نهم</w:t>
      </w:r>
      <w:r w:rsidR="00817AD9" w:rsidRPr="00FA7A04">
        <w:rPr>
          <w:rFonts w:hint="cs"/>
          <w:sz w:val="28"/>
          <w:rtl/>
        </w:rPr>
        <w:t xml:space="preserve"> </w:t>
      </w:r>
      <w:r w:rsidR="00817AD9" w:rsidRPr="00FA7A04">
        <w:rPr>
          <w:sz w:val="28"/>
          <w:rtl/>
        </w:rPr>
        <w:t>راهنما</w:t>
      </w:r>
      <w:r w:rsidR="00817AD9" w:rsidRPr="00FA7A04">
        <w:rPr>
          <w:rFonts w:hint="cs"/>
          <w:sz w:val="28"/>
          <w:rtl/>
        </w:rPr>
        <w:t>ی</w:t>
      </w:r>
      <w:r w:rsidR="00817AD9" w:rsidRPr="00FA7A04">
        <w:rPr>
          <w:sz w:val="28"/>
          <w:rtl/>
        </w:rPr>
        <w:t xml:space="preserve"> اجرا</w:t>
      </w:r>
      <w:r w:rsidR="00817AD9" w:rsidRPr="00FA7A04">
        <w:rPr>
          <w:rFonts w:hint="cs"/>
          <w:sz w:val="28"/>
          <w:rtl/>
        </w:rPr>
        <w:t xml:space="preserve">یی </w:t>
      </w:r>
      <w:r w:rsidR="00817AD9" w:rsidRPr="00FA7A04">
        <w:rPr>
          <w:rFonts w:hint="eastAsia"/>
          <w:sz w:val="28"/>
          <w:rtl/>
        </w:rPr>
        <w:t>بند</w:t>
      </w:r>
      <w:r w:rsidR="00817AD9" w:rsidRPr="00FA7A04">
        <w:rPr>
          <w:sz w:val="28"/>
          <w:rtl/>
        </w:rPr>
        <w:t xml:space="preserve"> </w:t>
      </w:r>
      <w:r w:rsidR="00817AD9" w:rsidRPr="00FA7A04">
        <w:rPr>
          <w:rFonts w:hint="cs"/>
          <w:sz w:val="28"/>
          <w:rtl/>
        </w:rPr>
        <w:t>«</w:t>
      </w:r>
      <w:r w:rsidR="00817AD9" w:rsidRPr="00FA7A04">
        <w:rPr>
          <w:sz w:val="28"/>
          <w:rtl/>
        </w:rPr>
        <w:t>الف» ماده (5)</w:t>
      </w:r>
      <w:r w:rsidR="00817AD9" w:rsidRPr="00FA7A04">
        <w:rPr>
          <w:rFonts w:hint="cs"/>
          <w:sz w:val="28"/>
          <w:rtl/>
        </w:rPr>
        <w:t xml:space="preserve"> </w:t>
      </w:r>
      <w:r w:rsidR="00817AD9" w:rsidRPr="00FA7A04">
        <w:rPr>
          <w:rFonts w:hint="eastAsia"/>
          <w:sz w:val="28"/>
          <w:rtl/>
        </w:rPr>
        <w:t>قانون</w:t>
      </w:r>
      <w:r w:rsidR="00817AD9" w:rsidRPr="00FA7A04">
        <w:rPr>
          <w:sz w:val="28"/>
          <w:rtl/>
        </w:rPr>
        <w:t xml:space="preserve"> برنامه ششم توسعه کشور</w:t>
      </w:r>
      <w:r w:rsidR="00817AD9">
        <w:rPr>
          <w:rFonts w:hint="cs"/>
          <w:sz w:val="28"/>
          <w:rtl/>
        </w:rPr>
        <w:t xml:space="preserve"> و </w:t>
      </w:r>
      <w:r w:rsidR="00817AD9" w:rsidRPr="00FA7A04">
        <w:rPr>
          <w:sz w:val="28"/>
          <w:rtl/>
        </w:rPr>
        <w:t>ش</w:t>
      </w:r>
      <w:r w:rsidR="00817AD9" w:rsidRPr="00FA7A04">
        <w:rPr>
          <w:rFonts w:hint="cs"/>
          <w:sz w:val="28"/>
          <w:rtl/>
        </w:rPr>
        <w:t>ی</w:t>
      </w:r>
      <w:r w:rsidR="00817AD9" w:rsidRPr="00FA7A04">
        <w:rPr>
          <w:rFonts w:hint="eastAsia"/>
          <w:sz w:val="28"/>
          <w:rtl/>
        </w:rPr>
        <w:t>وه</w:t>
      </w:r>
      <w:r w:rsidR="00817AD9">
        <w:rPr>
          <w:rFonts w:hint="eastAsia"/>
          <w:sz w:val="28"/>
        </w:rPr>
        <w:t>‌</w:t>
      </w:r>
      <w:r w:rsidR="00817AD9" w:rsidRPr="00FA7A04">
        <w:rPr>
          <w:rFonts w:hint="eastAsia"/>
          <w:sz w:val="28"/>
          <w:rtl/>
        </w:rPr>
        <w:t>نامه</w:t>
      </w:r>
      <w:r w:rsidR="00817AD9">
        <w:rPr>
          <w:rFonts w:hint="cs"/>
          <w:sz w:val="28"/>
          <w:rtl/>
        </w:rPr>
        <w:t xml:space="preserve"> </w:t>
      </w:r>
      <w:r w:rsidR="00817AD9" w:rsidRPr="00FA7A04">
        <w:rPr>
          <w:rFonts w:hint="eastAsia"/>
          <w:sz w:val="28"/>
          <w:rtl/>
        </w:rPr>
        <w:t>پا</w:t>
      </w:r>
      <w:r w:rsidR="00817AD9" w:rsidRPr="00FA7A04">
        <w:rPr>
          <w:rFonts w:hint="cs"/>
          <w:sz w:val="28"/>
          <w:rtl/>
        </w:rPr>
        <w:t>ی</w:t>
      </w:r>
      <w:r w:rsidR="00817AD9" w:rsidRPr="00FA7A04">
        <w:rPr>
          <w:rFonts w:hint="eastAsia"/>
          <w:sz w:val="28"/>
          <w:rtl/>
        </w:rPr>
        <w:t>ش</w:t>
      </w:r>
      <w:r w:rsidR="00817AD9" w:rsidRPr="00FA7A04">
        <w:rPr>
          <w:sz w:val="28"/>
          <w:rtl/>
        </w:rPr>
        <w:t xml:space="preserve"> اجرا</w:t>
      </w:r>
      <w:r w:rsidR="00817AD9" w:rsidRPr="00FA7A04">
        <w:rPr>
          <w:rFonts w:hint="cs"/>
          <w:sz w:val="28"/>
          <w:rtl/>
        </w:rPr>
        <w:t>ی</w:t>
      </w:r>
      <w:r w:rsidR="00817AD9">
        <w:rPr>
          <w:sz w:val="28"/>
          <w:rtl/>
        </w:rPr>
        <w:t xml:space="preserve"> برنام</w:t>
      </w:r>
      <w:r w:rsidR="00817AD9">
        <w:rPr>
          <w:rFonts w:hint="cs"/>
          <w:sz w:val="28"/>
          <w:rtl/>
        </w:rPr>
        <w:t>ه‌</w:t>
      </w:r>
      <w:r w:rsidR="00817AD9" w:rsidRPr="00FA7A04">
        <w:rPr>
          <w:sz w:val="28"/>
          <w:rtl/>
        </w:rPr>
        <w:t>ها</w:t>
      </w:r>
      <w:r w:rsidR="00817AD9" w:rsidRPr="00FA7A04">
        <w:rPr>
          <w:rFonts w:hint="cs"/>
          <w:sz w:val="28"/>
          <w:rtl/>
        </w:rPr>
        <w:t>ی</w:t>
      </w:r>
      <w:r w:rsidR="00817AD9" w:rsidRPr="00FA7A04">
        <w:rPr>
          <w:sz w:val="28"/>
          <w:rtl/>
        </w:rPr>
        <w:t xml:space="preserve"> ارتقا</w:t>
      </w:r>
      <w:r w:rsidR="00817AD9" w:rsidRPr="00FA7A04">
        <w:rPr>
          <w:rFonts w:hint="cs"/>
          <w:sz w:val="28"/>
          <w:rtl/>
        </w:rPr>
        <w:t>ی</w:t>
      </w:r>
      <w:r w:rsidR="00817AD9" w:rsidRPr="00FA7A04">
        <w:rPr>
          <w:sz w:val="28"/>
          <w:rtl/>
        </w:rPr>
        <w:t xml:space="preserve"> بهره</w:t>
      </w:r>
      <w:r w:rsidR="00817AD9">
        <w:rPr>
          <w:rFonts w:hint="cs"/>
          <w:sz w:val="28"/>
          <w:rtl/>
        </w:rPr>
        <w:t>‌</w:t>
      </w:r>
      <w:r w:rsidR="00817AD9" w:rsidRPr="00FA7A04">
        <w:rPr>
          <w:sz w:val="28"/>
          <w:rtl/>
        </w:rPr>
        <w:t>ور</w:t>
      </w:r>
      <w:r w:rsidR="00817AD9" w:rsidRPr="00FA7A04">
        <w:rPr>
          <w:rFonts w:hint="cs"/>
          <w:sz w:val="28"/>
          <w:rtl/>
        </w:rPr>
        <w:t>ی</w:t>
      </w:r>
      <w:r w:rsidR="00817AD9">
        <w:rPr>
          <w:rFonts w:hint="cs"/>
          <w:sz w:val="28"/>
          <w:rtl/>
        </w:rPr>
        <w:t xml:space="preserve"> </w:t>
      </w:r>
      <w:r w:rsidR="00817AD9" w:rsidRPr="00FA7A04">
        <w:rPr>
          <w:rFonts w:hint="eastAsia"/>
          <w:sz w:val="28"/>
          <w:rtl/>
        </w:rPr>
        <w:t>دستگاه</w:t>
      </w:r>
      <w:r w:rsidR="00817AD9">
        <w:rPr>
          <w:rFonts w:hint="eastAsia"/>
          <w:sz w:val="28"/>
        </w:rPr>
        <w:t>‌</w:t>
      </w:r>
      <w:r w:rsidR="00817AD9" w:rsidRPr="00FA7A04">
        <w:rPr>
          <w:rFonts w:hint="eastAsia"/>
          <w:sz w:val="28"/>
          <w:rtl/>
        </w:rPr>
        <w:t>ها</w:t>
      </w:r>
      <w:r w:rsidR="00817AD9" w:rsidRPr="00FA7A04">
        <w:rPr>
          <w:rFonts w:hint="cs"/>
          <w:sz w:val="28"/>
          <w:rtl/>
        </w:rPr>
        <w:t>ی</w:t>
      </w:r>
      <w:r w:rsidR="00817AD9" w:rsidRPr="00FA7A04">
        <w:rPr>
          <w:sz w:val="28"/>
          <w:rtl/>
        </w:rPr>
        <w:t xml:space="preserve"> اجرا</w:t>
      </w:r>
      <w:r w:rsidR="00817AD9" w:rsidRPr="00FA7A04">
        <w:rPr>
          <w:rFonts w:hint="cs"/>
          <w:sz w:val="28"/>
          <w:rtl/>
        </w:rPr>
        <w:t>یی</w:t>
      </w:r>
      <w:r w:rsidR="00817AD9" w:rsidRPr="00FA7A04">
        <w:rPr>
          <w:sz w:val="28"/>
          <w:rtl/>
        </w:rPr>
        <w:t xml:space="preserve"> کشور</w:t>
      </w:r>
      <w:r w:rsidR="00817AD9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ارائه شده‌است.</w:t>
      </w:r>
    </w:p>
    <w:p w14:paraId="43C4B56B" w14:textId="1475981D" w:rsidR="00DF0C01" w:rsidRDefault="00DF0C01" w:rsidP="00DF0C01">
      <w:pPr>
        <w:pStyle w:val="Heading2"/>
      </w:pPr>
      <w:bookmarkStart w:id="11" w:name="_Toc89613351"/>
      <w:r>
        <w:rPr>
          <w:rFonts w:hint="cs"/>
          <w:rtl/>
        </w:rPr>
        <w:t>1-2- اقدام اساسی «</w:t>
      </w:r>
      <w:r w:rsidRPr="00DF0C01">
        <w:rPr>
          <w:rtl/>
        </w:rPr>
        <w:t>طراح</w:t>
      </w:r>
      <w:r w:rsidRPr="00DF0C01">
        <w:rPr>
          <w:rFonts w:hint="cs"/>
          <w:rtl/>
        </w:rPr>
        <w:t>ی</w:t>
      </w:r>
      <w:r w:rsidRPr="00DF0C01">
        <w:rPr>
          <w:rtl/>
        </w:rPr>
        <w:t xml:space="preserve"> و اجرا</w:t>
      </w:r>
      <w:r w:rsidRPr="00DF0C01">
        <w:rPr>
          <w:rFonts w:hint="cs"/>
          <w:rtl/>
        </w:rPr>
        <w:t>ی</w:t>
      </w:r>
      <w:r w:rsidRPr="00DF0C01">
        <w:rPr>
          <w:rtl/>
        </w:rPr>
        <w:t xml:space="preserve"> نشان مل</w:t>
      </w:r>
      <w:r w:rsidRPr="00DF0C01">
        <w:rPr>
          <w:rFonts w:hint="cs"/>
          <w:rtl/>
        </w:rPr>
        <w:t>ی</w:t>
      </w:r>
      <w:r w:rsidRPr="00DF0C01">
        <w:rPr>
          <w:rtl/>
        </w:rPr>
        <w:t xml:space="preserve"> بهره</w:t>
      </w:r>
      <w:r>
        <w:rPr>
          <w:rFonts w:ascii="Calibri" w:hAnsi="Calibri" w:cs="Calibri" w:hint="cs"/>
          <w:rtl/>
        </w:rPr>
        <w:t>‌</w:t>
      </w:r>
      <w:r w:rsidRPr="00DF0C01">
        <w:rPr>
          <w:rFonts w:hint="cs"/>
          <w:rtl/>
        </w:rPr>
        <w:t>وری</w:t>
      </w:r>
      <w:r w:rsidR="009B4BA3">
        <w:rPr>
          <w:rStyle w:val="FootnoteReference"/>
          <w:rtl/>
        </w:rPr>
        <w:footnoteReference w:id="1"/>
      </w:r>
      <w:r>
        <w:rPr>
          <w:rFonts w:hint="cs"/>
          <w:rtl/>
        </w:rPr>
        <w:t>»</w:t>
      </w:r>
      <w:bookmarkEnd w:id="11"/>
    </w:p>
    <w:p w14:paraId="34531342" w14:textId="6BD4DD17" w:rsidR="00267E4C" w:rsidRDefault="00267E4C" w:rsidP="00267E4C">
      <w:pPr>
        <w:pStyle w:val="Caption"/>
        <w:keepNext/>
        <w:rPr>
          <w:rtl/>
        </w:rPr>
      </w:pPr>
      <w:bookmarkStart w:id="12" w:name="_Toc89685950"/>
      <w:r>
        <w:rPr>
          <w:rtl/>
        </w:rPr>
        <w:t xml:space="preserve">جدول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جدول \* </w:instrText>
      </w:r>
      <w:r>
        <w:instrText>ARABIC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72132E">
        <w:rPr>
          <w:noProof/>
          <w:rtl/>
        </w:rPr>
        <w:t>1</w:t>
      </w:r>
      <w:r>
        <w:rPr>
          <w:rtl/>
        </w:rPr>
        <w:fldChar w:fldCharType="end"/>
      </w:r>
      <w:r w:rsidR="00013FA2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="004806E8">
        <w:rPr>
          <w:rFonts w:hint="cs"/>
          <w:rtl/>
        </w:rPr>
        <w:t xml:space="preserve">گزارش </w:t>
      </w:r>
      <w:r>
        <w:rPr>
          <w:rFonts w:hint="cs"/>
          <w:rtl/>
        </w:rPr>
        <w:t xml:space="preserve">پیشرفت </w:t>
      </w:r>
      <w:r w:rsidR="004D1E29">
        <w:rPr>
          <w:rFonts w:hint="cs"/>
          <w:rtl/>
        </w:rPr>
        <w:t>طراحی و اجرای نشان ملی بهره‌وری</w:t>
      </w:r>
      <w:bookmarkEnd w:id="12"/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991"/>
        <w:gridCol w:w="1434"/>
        <w:gridCol w:w="1558"/>
        <w:gridCol w:w="1560"/>
        <w:gridCol w:w="1473"/>
      </w:tblGrid>
      <w:tr w:rsidR="001F2643" w:rsidRPr="00BB591C" w14:paraId="4D67396C" w14:textId="77777777" w:rsidTr="00AD2D63">
        <w:trPr>
          <w:trHeight w:val="323"/>
          <w:tblHeader/>
          <w:jc w:val="center"/>
        </w:trPr>
        <w:tc>
          <w:tcPr>
            <w:tcW w:w="5000" w:type="pct"/>
            <w:gridSpan w:val="5"/>
            <w:shd w:val="clear" w:color="auto" w:fill="AEAAAA" w:themeFill="background2" w:themeFillShade="BF"/>
            <w:vAlign w:val="center"/>
          </w:tcPr>
          <w:p w14:paraId="01705486" w14:textId="12710265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b/>
                <w:bCs/>
                <w:szCs w:val="24"/>
                <w:rtl/>
              </w:rPr>
            </w:pPr>
            <w:r w:rsidRPr="00BB591C">
              <w:rPr>
                <w:rFonts w:hint="eastAsia"/>
                <w:b/>
                <w:bCs/>
                <w:szCs w:val="24"/>
                <w:rtl/>
              </w:rPr>
              <w:t>شناسنامه</w:t>
            </w:r>
            <w:r w:rsidRPr="00BB591C">
              <w:rPr>
                <w:b/>
                <w:bCs/>
                <w:szCs w:val="24"/>
                <w:rtl/>
              </w:rPr>
              <w:t xml:space="preserve"> </w:t>
            </w:r>
            <w:r w:rsidRPr="00BB591C">
              <w:rPr>
                <w:rFonts w:hint="cs"/>
                <w:b/>
                <w:bCs/>
                <w:szCs w:val="24"/>
                <w:rtl/>
              </w:rPr>
              <w:t>اقدام اساسی</w:t>
            </w:r>
          </w:p>
        </w:tc>
      </w:tr>
      <w:tr w:rsidR="001F2643" w:rsidRPr="00BB591C" w14:paraId="7ADA71E6" w14:textId="77777777" w:rsidTr="00AD2D63">
        <w:trPr>
          <w:trHeight w:val="251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0C12CC8A" w14:textId="47F5449D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عنوان مساله ریشه</w:t>
            </w:r>
            <w:r w:rsidRPr="00BB591C">
              <w:rPr>
                <w:szCs w:val="24"/>
                <w:rtl/>
              </w:rPr>
              <w:softHyphen/>
            </w:r>
            <w:r w:rsidRPr="00BB591C">
              <w:rPr>
                <w:rFonts w:hint="cs"/>
                <w:szCs w:val="24"/>
                <w:rtl/>
              </w:rPr>
              <w:t>ای منجر به تعریف اقدام</w:t>
            </w:r>
          </w:p>
        </w:tc>
        <w:tc>
          <w:tcPr>
            <w:tcW w:w="3341" w:type="pct"/>
            <w:gridSpan w:val="4"/>
            <w:shd w:val="clear" w:color="auto" w:fill="FFFFFF" w:themeFill="background1"/>
            <w:vAlign w:val="center"/>
          </w:tcPr>
          <w:p w14:paraId="483D8314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ضعف نظام انگیزشی برای ارتقای بهره‌وری در سطح کشور</w:t>
            </w:r>
          </w:p>
        </w:tc>
      </w:tr>
      <w:tr w:rsidR="001F2643" w:rsidRPr="00BB591C" w14:paraId="5D74C8BC" w14:textId="77777777" w:rsidTr="00AD2D63">
        <w:trPr>
          <w:trHeight w:val="197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29508A61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عنوان اقدام اساسی</w:t>
            </w:r>
          </w:p>
        </w:tc>
        <w:tc>
          <w:tcPr>
            <w:tcW w:w="3341" w:type="pct"/>
            <w:gridSpan w:val="4"/>
            <w:shd w:val="clear" w:color="auto" w:fill="FFFFFF" w:themeFill="background1"/>
            <w:vAlign w:val="center"/>
          </w:tcPr>
          <w:p w14:paraId="11D96E9A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طراحی و اجرای نشان ملی بهره</w:t>
            </w:r>
            <w:r w:rsidRPr="00BB591C">
              <w:rPr>
                <w:szCs w:val="24"/>
                <w:rtl/>
              </w:rPr>
              <w:softHyphen/>
            </w:r>
            <w:r w:rsidRPr="00BB591C">
              <w:rPr>
                <w:rFonts w:hint="cs"/>
                <w:szCs w:val="24"/>
                <w:rtl/>
              </w:rPr>
              <w:t>وری</w:t>
            </w:r>
          </w:p>
        </w:tc>
      </w:tr>
      <w:tr w:rsidR="008F3404" w:rsidRPr="00BB591C" w14:paraId="7D441902" w14:textId="77777777" w:rsidTr="00AD2D63">
        <w:trPr>
          <w:trHeight w:val="251"/>
          <w:jc w:val="center"/>
        </w:trPr>
        <w:tc>
          <w:tcPr>
            <w:tcW w:w="165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45B660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تاریخ شروع اقدام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14:paraId="61727829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1400</w:t>
            </w:r>
          </w:p>
        </w:tc>
        <w:tc>
          <w:tcPr>
            <w:tcW w:w="864" w:type="pct"/>
            <w:shd w:val="clear" w:color="auto" w:fill="FFFFFF" w:themeFill="background1"/>
            <w:vAlign w:val="center"/>
          </w:tcPr>
          <w:p w14:paraId="7F789D53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تاریخ پایان اقدام</w:t>
            </w:r>
          </w:p>
        </w:tc>
        <w:tc>
          <w:tcPr>
            <w:tcW w:w="1682" w:type="pct"/>
            <w:gridSpan w:val="2"/>
            <w:shd w:val="clear" w:color="auto" w:fill="FFFFFF" w:themeFill="background1"/>
            <w:vAlign w:val="center"/>
          </w:tcPr>
          <w:p w14:paraId="51387096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1400</w:t>
            </w:r>
          </w:p>
        </w:tc>
      </w:tr>
      <w:tr w:rsidR="009C5660" w:rsidRPr="00BB591C" w14:paraId="66C65DEA" w14:textId="77777777" w:rsidTr="00AD2D63">
        <w:trPr>
          <w:jc w:val="center"/>
        </w:trPr>
        <w:tc>
          <w:tcPr>
            <w:tcW w:w="1659" w:type="pct"/>
            <w:vMerge w:val="restart"/>
            <w:shd w:val="clear" w:color="auto" w:fill="FFFFFF" w:themeFill="background1"/>
            <w:vAlign w:val="center"/>
          </w:tcPr>
          <w:p w14:paraId="38805EDC" w14:textId="77777777" w:rsidR="009C5660" w:rsidRPr="00BB591C" w:rsidRDefault="009C5660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بازه زمانی گزارش</w:t>
            </w:r>
            <w:r w:rsidRPr="00BB591C">
              <w:rPr>
                <w:szCs w:val="24"/>
                <w:rtl/>
              </w:rPr>
              <w:softHyphen/>
            </w:r>
            <w:r w:rsidRPr="00BB591C">
              <w:rPr>
                <w:rFonts w:hint="cs"/>
                <w:szCs w:val="24"/>
                <w:rtl/>
              </w:rPr>
              <w:t>دهی</w:t>
            </w:r>
          </w:p>
        </w:tc>
        <w:tc>
          <w:tcPr>
            <w:tcW w:w="1659" w:type="pct"/>
            <w:gridSpan w:val="2"/>
            <w:shd w:val="clear" w:color="auto" w:fill="FFFFFF" w:themeFill="background1"/>
            <w:vAlign w:val="center"/>
          </w:tcPr>
          <w:p w14:paraId="083EF0F8" w14:textId="26CF5B2C" w:rsidR="009C5660" w:rsidRPr="00BB591C" w:rsidRDefault="009C5660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سه‌ماهه اول  </w:t>
            </w:r>
            <w:r>
              <w:rPr>
                <w:szCs w:val="24"/>
              </w:rPr>
              <w:sym w:font="Wingdings 2" w:char="F0A3"/>
            </w:r>
          </w:p>
        </w:tc>
        <w:tc>
          <w:tcPr>
            <w:tcW w:w="1682" w:type="pct"/>
            <w:gridSpan w:val="2"/>
            <w:shd w:val="clear" w:color="auto" w:fill="FFFFFF" w:themeFill="background1"/>
            <w:vAlign w:val="center"/>
          </w:tcPr>
          <w:p w14:paraId="64212647" w14:textId="3A1EA592" w:rsidR="009C5660" w:rsidRPr="00BB591C" w:rsidRDefault="009C5660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سه‌ماهه دوم     </w:t>
            </w:r>
            <w:r>
              <w:rPr>
                <w:szCs w:val="24"/>
              </w:rPr>
              <w:sym w:font="Wingdings 2" w:char="F0A2"/>
            </w:r>
          </w:p>
        </w:tc>
      </w:tr>
      <w:tr w:rsidR="009C5660" w:rsidRPr="00BB591C" w14:paraId="3D7660BF" w14:textId="77777777" w:rsidTr="00AD2D63">
        <w:trPr>
          <w:trHeight w:val="287"/>
          <w:jc w:val="center"/>
        </w:trPr>
        <w:tc>
          <w:tcPr>
            <w:tcW w:w="1659" w:type="pct"/>
            <w:vMerge/>
            <w:shd w:val="clear" w:color="auto" w:fill="FFFFFF" w:themeFill="background1"/>
            <w:vAlign w:val="center"/>
          </w:tcPr>
          <w:p w14:paraId="52A662C5" w14:textId="77777777" w:rsidR="009C5660" w:rsidRPr="00BB591C" w:rsidRDefault="009C5660" w:rsidP="00AD2D63">
            <w:pPr>
              <w:pStyle w:val="NoSpacing"/>
              <w:spacing w:line="276" w:lineRule="auto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1659" w:type="pct"/>
            <w:gridSpan w:val="2"/>
            <w:shd w:val="clear" w:color="auto" w:fill="FFFFFF" w:themeFill="background1"/>
            <w:vAlign w:val="center"/>
          </w:tcPr>
          <w:p w14:paraId="1CC2FA84" w14:textId="7DC322EA" w:rsidR="009C5660" w:rsidRPr="009C5660" w:rsidRDefault="009C5660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C5660">
              <w:rPr>
                <w:rFonts w:hint="cs"/>
                <w:szCs w:val="24"/>
                <w:rtl/>
              </w:rPr>
              <w:t xml:space="preserve">سه‌ماهه </w:t>
            </w:r>
            <w:r>
              <w:rPr>
                <w:rFonts w:hint="cs"/>
                <w:szCs w:val="24"/>
                <w:rtl/>
              </w:rPr>
              <w:t>سوم</w:t>
            </w:r>
            <w:r w:rsidRPr="009C5660">
              <w:rPr>
                <w:rFonts w:hint="cs"/>
                <w:szCs w:val="24"/>
                <w:rtl/>
              </w:rPr>
              <w:t xml:space="preserve"> </w:t>
            </w:r>
            <w:r>
              <w:rPr>
                <w:szCs w:val="24"/>
              </w:rPr>
              <w:sym w:font="Wingdings 2" w:char="F0A3"/>
            </w:r>
          </w:p>
        </w:tc>
        <w:tc>
          <w:tcPr>
            <w:tcW w:w="1682" w:type="pct"/>
            <w:gridSpan w:val="2"/>
            <w:shd w:val="clear" w:color="auto" w:fill="FFFFFF" w:themeFill="background1"/>
            <w:vAlign w:val="center"/>
          </w:tcPr>
          <w:p w14:paraId="742B555A" w14:textId="30935129" w:rsidR="009C5660" w:rsidRPr="00BB591C" w:rsidRDefault="009C5660" w:rsidP="00AD2D63">
            <w:pPr>
              <w:pStyle w:val="NoSpacing"/>
              <w:spacing w:line="276" w:lineRule="auto"/>
              <w:jc w:val="center"/>
              <w:rPr>
                <w:b/>
                <w:bCs/>
                <w:szCs w:val="24"/>
                <w:rtl/>
              </w:rPr>
            </w:pPr>
            <w:r w:rsidRPr="009C5660">
              <w:rPr>
                <w:rFonts w:hint="cs"/>
                <w:szCs w:val="24"/>
                <w:rtl/>
              </w:rPr>
              <w:t>سه‌ماهه چهارم</w:t>
            </w:r>
            <w:r>
              <w:rPr>
                <w:rFonts w:hint="cs"/>
                <w:szCs w:val="24"/>
                <w:rtl/>
              </w:rPr>
              <w:t xml:space="preserve">   </w:t>
            </w:r>
            <w:r>
              <w:rPr>
                <w:szCs w:val="24"/>
              </w:rPr>
              <w:sym w:font="Wingdings 2" w:char="F0A3"/>
            </w:r>
          </w:p>
        </w:tc>
      </w:tr>
      <w:tr w:rsidR="001F2643" w:rsidRPr="00BB591C" w14:paraId="20577665" w14:textId="77777777" w:rsidTr="00AD2D63">
        <w:trPr>
          <w:trHeight w:val="287"/>
          <w:jc w:val="center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630DB7F7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b/>
                <w:bCs/>
                <w:szCs w:val="24"/>
                <w:rtl/>
              </w:rPr>
              <w:t>مجری اقدام</w:t>
            </w:r>
          </w:p>
        </w:tc>
      </w:tr>
      <w:tr w:rsidR="008F3404" w:rsidRPr="00BB591C" w14:paraId="477C30EF" w14:textId="77777777" w:rsidTr="00AD2D63">
        <w:trPr>
          <w:trHeight w:val="638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5665B73D" w14:textId="77777777" w:rsidR="001F2643" w:rsidRPr="00BB591C" w:rsidRDefault="001F2643" w:rsidP="00AD2D63">
            <w:pPr>
              <w:pStyle w:val="NoSpacing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بخش اقتصادی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14:paraId="22CF95F5" w14:textId="431CEE78" w:rsidR="00407EF3" w:rsidRDefault="001F2643" w:rsidP="00AD2D63">
            <w:pPr>
              <w:pStyle w:val="NoSpacing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سایرخدمات</w:t>
            </w:r>
          </w:p>
          <w:p w14:paraId="173381FE" w14:textId="10763B5A" w:rsidR="001F2643" w:rsidRPr="00BB591C" w:rsidRDefault="001F2643" w:rsidP="00AD2D63">
            <w:pPr>
              <w:pStyle w:val="NoSpacing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(امور عمومی)</w:t>
            </w:r>
          </w:p>
        </w:tc>
        <w:tc>
          <w:tcPr>
            <w:tcW w:w="864" w:type="pct"/>
            <w:shd w:val="clear" w:color="auto" w:fill="FFFFFF" w:themeFill="background1"/>
            <w:vAlign w:val="center"/>
          </w:tcPr>
          <w:p w14:paraId="2E0EB727" w14:textId="77777777" w:rsidR="001F2643" w:rsidRPr="00BB591C" w:rsidRDefault="001F2643" w:rsidP="00AD2D63">
            <w:pPr>
              <w:pStyle w:val="NoSpacing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دستگاه متولی بخش</w:t>
            </w:r>
          </w:p>
        </w:tc>
        <w:tc>
          <w:tcPr>
            <w:tcW w:w="1682" w:type="pct"/>
            <w:gridSpan w:val="2"/>
            <w:shd w:val="clear" w:color="auto" w:fill="FFFFFF" w:themeFill="background1"/>
            <w:vAlign w:val="center"/>
          </w:tcPr>
          <w:p w14:paraId="059530C2" w14:textId="77777777" w:rsidR="001F2643" w:rsidRPr="00BB591C" w:rsidRDefault="001F2643" w:rsidP="00AD2D63">
            <w:pPr>
              <w:pStyle w:val="NoSpacing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سازمان اداری و استخدامی و کشور</w:t>
            </w:r>
          </w:p>
        </w:tc>
      </w:tr>
      <w:tr w:rsidR="008F3404" w:rsidRPr="00BB591C" w14:paraId="73800D75" w14:textId="77777777" w:rsidTr="00AD2D63">
        <w:trPr>
          <w:trHeight w:val="395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026E0BFB" w14:textId="77777777" w:rsidR="001F2643" w:rsidRPr="00BB591C" w:rsidRDefault="001F2643" w:rsidP="00AD2D63">
            <w:pPr>
              <w:pStyle w:val="NoSpacing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دستگاه ملی مربوطه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14:paraId="52CE56C7" w14:textId="77777777" w:rsidR="001F2643" w:rsidRPr="00BB591C" w:rsidRDefault="001F2643" w:rsidP="00AD2D63">
            <w:pPr>
              <w:pStyle w:val="NoSpacing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سازمان اداری و استخدامی کشور</w:t>
            </w:r>
          </w:p>
        </w:tc>
        <w:tc>
          <w:tcPr>
            <w:tcW w:w="864" w:type="pct"/>
            <w:shd w:val="clear" w:color="auto" w:fill="FFFFFF" w:themeFill="background1"/>
            <w:vAlign w:val="center"/>
          </w:tcPr>
          <w:p w14:paraId="50E3EBC8" w14:textId="77777777" w:rsidR="001F2643" w:rsidRPr="00BB591C" w:rsidRDefault="001F2643" w:rsidP="00AD2D63">
            <w:pPr>
              <w:pStyle w:val="NoSpacing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دستگاه مجری</w:t>
            </w:r>
          </w:p>
        </w:tc>
        <w:tc>
          <w:tcPr>
            <w:tcW w:w="1682" w:type="pct"/>
            <w:gridSpan w:val="2"/>
            <w:shd w:val="clear" w:color="auto" w:fill="FFFFFF" w:themeFill="background1"/>
            <w:vAlign w:val="center"/>
          </w:tcPr>
          <w:p w14:paraId="52D9402E" w14:textId="77777777" w:rsidR="001F2643" w:rsidRPr="00BB591C" w:rsidRDefault="001F2643" w:rsidP="00AD2D63">
            <w:pPr>
              <w:pStyle w:val="NoSpacing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سازمان ملی بهره</w:t>
            </w:r>
            <w:r w:rsidRPr="00BB591C">
              <w:rPr>
                <w:szCs w:val="24"/>
                <w:rtl/>
              </w:rPr>
              <w:softHyphen/>
            </w:r>
            <w:r w:rsidRPr="00BB591C">
              <w:rPr>
                <w:rFonts w:hint="cs"/>
                <w:szCs w:val="24"/>
                <w:rtl/>
              </w:rPr>
              <w:t>وری ایران</w:t>
            </w:r>
          </w:p>
        </w:tc>
      </w:tr>
      <w:tr w:rsidR="008F3404" w:rsidRPr="00BB591C" w14:paraId="656A7C1F" w14:textId="77777777" w:rsidTr="00AD2D63">
        <w:trPr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12913F29" w14:textId="77777777" w:rsidR="001F2643" w:rsidRPr="00BB591C" w:rsidRDefault="001F2643" w:rsidP="00AD2D63">
            <w:pPr>
              <w:pStyle w:val="NoSpacing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سطح اقدام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14:paraId="6930D2E5" w14:textId="77777777" w:rsidR="001F2643" w:rsidRPr="00BB591C" w:rsidRDefault="001F2643" w:rsidP="00AD2D63">
            <w:pPr>
              <w:pStyle w:val="NoSpacing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درون واحد اقتصادی</w:t>
            </w:r>
          </w:p>
        </w:tc>
        <w:tc>
          <w:tcPr>
            <w:tcW w:w="864" w:type="pct"/>
            <w:shd w:val="clear" w:color="auto" w:fill="FFFFFF" w:themeFill="background1"/>
            <w:vAlign w:val="center"/>
          </w:tcPr>
          <w:p w14:paraId="11179494" w14:textId="77777777" w:rsidR="001F2643" w:rsidRPr="00BB591C" w:rsidRDefault="001F2643" w:rsidP="00AD2D63">
            <w:pPr>
              <w:pStyle w:val="NoSpacing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دستگاه</w:t>
            </w:r>
            <w:r w:rsidRPr="00BB591C">
              <w:rPr>
                <w:szCs w:val="24"/>
                <w:rtl/>
              </w:rPr>
              <w:softHyphen/>
            </w:r>
            <w:r w:rsidRPr="00BB591C">
              <w:rPr>
                <w:rFonts w:hint="cs"/>
                <w:szCs w:val="24"/>
                <w:rtl/>
              </w:rPr>
              <w:t>های همکار</w:t>
            </w:r>
          </w:p>
        </w:tc>
        <w:tc>
          <w:tcPr>
            <w:tcW w:w="1682" w:type="pct"/>
            <w:gridSpan w:val="2"/>
            <w:shd w:val="clear" w:color="auto" w:fill="FFFFFF" w:themeFill="background1"/>
            <w:vAlign w:val="center"/>
          </w:tcPr>
          <w:p w14:paraId="50ABAF22" w14:textId="77777777" w:rsidR="001F2643" w:rsidRPr="00BB591C" w:rsidRDefault="001F2643" w:rsidP="00AD2D63">
            <w:pPr>
              <w:pStyle w:val="NoSpacing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دانشگاه یزد</w:t>
            </w:r>
          </w:p>
        </w:tc>
      </w:tr>
      <w:tr w:rsidR="001F2643" w:rsidRPr="00BB591C" w14:paraId="50134093" w14:textId="77777777" w:rsidTr="00AD2D63">
        <w:trPr>
          <w:trHeight w:val="251"/>
          <w:jc w:val="center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4128AA1F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b/>
                <w:bCs/>
                <w:szCs w:val="24"/>
                <w:rtl/>
              </w:rPr>
              <w:t>اهداف کمی</w:t>
            </w:r>
          </w:p>
        </w:tc>
      </w:tr>
      <w:tr w:rsidR="008F3404" w:rsidRPr="00BB591C" w14:paraId="01E15D9B" w14:textId="77777777" w:rsidTr="00AD2D63">
        <w:trPr>
          <w:trHeight w:val="278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0DA13507" w14:textId="77777777" w:rsidR="001F2643" w:rsidRPr="00BB591C" w:rsidRDefault="001F2643" w:rsidP="00AD2D63">
            <w:pPr>
              <w:pStyle w:val="NoSpacing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lastRenderedPageBreak/>
              <w:t>نماگر عملکرد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14:paraId="7C7BF70D" w14:textId="77777777" w:rsidR="001F2643" w:rsidRPr="00BB591C" w:rsidRDefault="001F2643" w:rsidP="00AD2D63">
            <w:pPr>
              <w:pStyle w:val="NoSpacing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درصد پیشرفت</w:t>
            </w:r>
          </w:p>
        </w:tc>
        <w:tc>
          <w:tcPr>
            <w:tcW w:w="864" w:type="pct"/>
            <w:shd w:val="clear" w:color="auto" w:fill="FFFFFF" w:themeFill="background1"/>
            <w:vAlign w:val="center"/>
          </w:tcPr>
          <w:p w14:paraId="3AC19FB0" w14:textId="77777777" w:rsidR="001F2643" w:rsidRPr="00BB591C" w:rsidRDefault="001F2643" w:rsidP="00AD2D63">
            <w:pPr>
              <w:pStyle w:val="NoSpacing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منبع آماری محاسبه نماگر</w:t>
            </w:r>
          </w:p>
        </w:tc>
        <w:tc>
          <w:tcPr>
            <w:tcW w:w="1682" w:type="pct"/>
            <w:gridSpan w:val="2"/>
            <w:shd w:val="clear" w:color="auto" w:fill="FFFFFF" w:themeFill="background1"/>
            <w:vAlign w:val="center"/>
          </w:tcPr>
          <w:p w14:paraId="3118076B" w14:textId="77777777" w:rsidR="001F2643" w:rsidRPr="00BB591C" w:rsidRDefault="001F2643" w:rsidP="00AD2D63">
            <w:pPr>
              <w:pStyle w:val="NoSpacing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سازمان ملی بهره</w:t>
            </w:r>
            <w:r w:rsidRPr="00BB591C">
              <w:rPr>
                <w:szCs w:val="24"/>
                <w:rtl/>
              </w:rPr>
              <w:softHyphen/>
            </w:r>
            <w:r w:rsidRPr="00BB591C">
              <w:rPr>
                <w:rFonts w:hint="cs"/>
                <w:szCs w:val="24"/>
                <w:rtl/>
              </w:rPr>
              <w:t>وری ایران</w:t>
            </w:r>
          </w:p>
        </w:tc>
      </w:tr>
      <w:tr w:rsidR="008F3404" w:rsidRPr="00BB591C" w14:paraId="5FE2FA0B" w14:textId="77777777" w:rsidTr="00AD2D63">
        <w:trPr>
          <w:trHeight w:val="233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3DD0AC98" w14:textId="77777777" w:rsidR="001F2643" w:rsidRPr="00BB591C" w:rsidRDefault="001F2643" w:rsidP="00AD2D63">
            <w:pPr>
              <w:pStyle w:val="NoSpacing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وضعیت نماگر پیش از آغاز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14:paraId="097A2049" w14:textId="77777777" w:rsidR="001F2643" w:rsidRPr="00BB591C" w:rsidRDefault="001F2643" w:rsidP="00AD2D63">
            <w:pPr>
              <w:pStyle w:val="NoSpacing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0%</w:t>
            </w:r>
          </w:p>
        </w:tc>
        <w:tc>
          <w:tcPr>
            <w:tcW w:w="864" w:type="pct"/>
            <w:shd w:val="clear" w:color="auto" w:fill="FFFFFF" w:themeFill="background1"/>
            <w:vAlign w:val="center"/>
          </w:tcPr>
          <w:p w14:paraId="2D354B91" w14:textId="77777777" w:rsidR="001F2643" w:rsidRPr="00BB591C" w:rsidRDefault="001F2643" w:rsidP="00AD2D63">
            <w:pPr>
              <w:pStyle w:val="NoSpacing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وضعیت کنونی نماگر</w:t>
            </w:r>
          </w:p>
        </w:tc>
        <w:tc>
          <w:tcPr>
            <w:tcW w:w="1682" w:type="pct"/>
            <w:gridSpan w:val="2"/>
            <w:shd w:val="clear" w:color="auto" w:fill="FFFFFF" w:themeFill="background1"/>
            <w:vAlign w:val="center"/>
          </w:tcPr>
          <w:p w14:paraId="70A0B23E" w14:textId="4824B01C" w:rsidR="001F2643" w:rsidRPr="00BB591C" w:rsidRDefault="008E3002" w:rsidP="008E3002">
            <w:pPr>
              <w:pStyle w:val="NoSpacing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45.5%</w:t>
            </w:r>
          </w:p>
        </w:tc>
      </w:tr>
      <w:tr w:rsidR="008F3404" w:rsidRPr="00BB591C" w14:paraId="003E3A2C" w14:textId="77777777" w:rsidTr="00AD2D63">
        <w:trPr>
          <w:trHeight w:val="476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219F6C36" w14:textId="77777777" w:rsidR="001F2643" w:rsidRPr="00BB591C" w:rsidRDefault="001F2643" w:rsidP="00AD2D63">
            <w:pPr>
              <w:pStyle w:val="NoSpacing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هدف نماگر در پایان برنامه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14:paraId="7C0722E3" w14:textId="77777777" w:rsidR="001F2643" w:rsidRPr="00BB591C" w:rsidRDefault="001F2643" w:rsidP="00AD2D63">
            <w:pPr>
              <w:pStyle w:val="NoSpacing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100%</w:t>
            </w:r>
          </w:p>
        </w:tc>
        <w:tc>
          <w:tcPr>
            <w:tcW w:w="864" w:type="pct"/>
            <w:shd w:val="clear" w:color="auto" w:fill="FFFFFF" w:themeFill="background1"/>
            <w:vAlign w:val="center"/>
          </w:tcPr>
          <w:p w14:paraId="38D26569" w14:textId="77777777" w:rsidR="001F2643" w:rsidRPr="00BB591C" w:rsidRDefault="001F2643" w:rsidP="00AD2D63">
            <w:pPr>
              <w:pStyle w:val="NoSpacing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میزان تحقق هدف برنامه</w:t>
            </w:r>
          </w:p>
        </w:tc>
        <w:tc>
          <w:tcPr>
            <w:tcW w:w="1682" w:type="pct"/>
            <w:gridSpan w:val="2"/>
            <w:shd w:val="clear" w:color="auto" w:fill="FFFFFF" w:themeFill="background1"/>
            <w:vAlign w:val="center"/>
          </w:tcPr>
          <w:p w14:paraId="7A894C3A" w14:textId="03A506AE" w:rsidR="001F2643" w:rsidRPr="00BB591C" w:rsidRDefault="008E3002" w:rsidP="00AD2D63">
            <w:pPr>
              <w:pStyle w:val="NoSpacing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45.5%</w:t>
            </w:r>
          </w:p>
        </w:tc>
      </w:tr>
      <w:tr w:rsidR="008F3404" w:rsidRPr="00BB591C" w14:paraId="3A4FACAD" w14:textId="77777777" w:rsidTr="00AD2D63">
        <w:trPr>
          <w:trHeight w:val="557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6E4A4914" w14:textId="7EBE4FED" w:rsidR="001F2643" w:rsidRPr="00BB591C" w:rsidRDefault="001F2643" w:rsidP="00AD2D63">
            <w:pPr>
              <w:pStyle w:val="NoSpacing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 xml:space="preserve">هدف </w:t>
            </w:r>
            <w:r w:rsidR="008C703A">
              <w:rPr>
                <w:rFonts w:hint="cs"/>
                <w:szCs w:val="24"/>
                <w:rtl/>
              </w:rPr>
              <w:t>شش</w:t>
            </w:r>
            <w:r w:rsidRPr="00BB591C">
              <w:rPr>
                <w:rFonts w:hint="cs"/>
                <w:szCs w:val="24"/>
                <w:rtl/>
              </w:rPr>
              <w:t xml:space="preserve"> ماهه نماگر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14:paraId="32E26CB8" w14:textId="77777777" w:rsidR="001F2643" w:rsidRPr="00BB591C" w:rsidRDefault="001F2643" w:rsidP="00AD2D63">
            <w:pPr>
              <w:pStyle w:val="NoSpacing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50%</w:t>
            </w:r>
          </w:p>
        </w:tc>
        <w:tc>
          <w:tcPr>
            <w:tcW w:w="864" w:type="pct"/>
            <w:shd w:val="clear" w:color="auto" w:fill="FFFFFF" w:themeFill="background1"/>
            <w:vAlign w:val="center"/>
          </w:tcPr>
          <w:p w14:paraId="337198A6" w14:textId="623376D0" w:rsidR="001F2643" w:rsidRPr="00BB591C" w:rsidRDefault="001F2643" w:rsidP="00AD2D63">
            <w:pPr>
              <w:pStyle w:val="NoSpacing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 xml:space="preserve">میزان تحقق هدف </w:t>
            </w:r>
            <w:r w:rsidR="008C703A">
              <w:rPr>
                <w:rFonts w:hint="cs"/>
                <w:szCs w:val="24"/>
                <w:rtl/>
              </w:rPr>
              <w:t>شش</w:t>
            </w:r>
            <w:r w:rsidRPr="00BB591C">
              <w:rPr>
                <w:szCs w:val="24"/>
                <w:rtl/>
              </w:rPr>
              <w:softHyphen/>
            </w:r>
            <w:r w:rsidRPr="00BB591C">
              <w:rPr>
                <w:rFonts w:hint="cs"/>
                <w:szCs w:val="24"/>
                <w:rtl/>
              </w:rPr>
              <w:t>ماهه</w:t>
            </w:r>
          </w:p>
        </w:tc>
        <w:tc>
          <w:tcPr>
            <w:tcW w:w="1682" w:type="pct"/>
            <w:gridSpan w:val="2"/>
            <w:shd w:val="clear" w:color="auto" w:fill="FFFFFF" w:themeFill="background1"/>
            <w:vAlign w:val="center"/>
          </w:tcPr>
          <w:p w14:paraId="27F9EEEC" w14:textId="6600745E" w:rsidR="001F2643" w:rsidRPr="00BB591C" w:rsidRDefault="008E3002" w:rsidP="008E3002">
            <w:pPr>
              <w:pStyle w:val="NoSpacing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91%</w:t>
            </w:r>
          </w:p>
        </w:tc>
      </w:tr>
      <w:tr w:rsidR="001F2643" w:rsidRPr="00BB591C" w14:paraId="25E9659B" w14:textId="77777777" w:rsidTr="00AD2D63">
        <w:trPr>
          <w:trHeight w:val="70"/>
          <w:jc w:val="center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1DA033A1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b/>
                <w:bCs/>
                <w:szCs w:val="24"/>
                <w:rtl/>
              </w:rPr>
            </w:pPr>
            <w:r w:rsidRPr="00BB591C">
              <w:rPr>
                <w:rFonts w:hint="cs"/>
                <w:b/>
                <w:bCs/>
                <w:szCs w:val="24"/>
                <w:rtl/>
              </w:rPr>
              <w:t>پیشرفت عملیاتی اقدام</w:t>
            </w:r>
          </w:p>
        </w:tc>
      </w:tr>
      <w:tr w:rsidR="008F3404" w:rsidRPr="00BB591C" w14:paraId="08CDAC64" w14:textId="77777777" w:rsidTr="00AD2D63">
        <w:trPr>
          <w:trHeight w:val="463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05EBB50B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درصد پیشرفت عملیاتی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14:paraId="3E8D1048" w14:textId="36B7812F" w:rsidR="001F2643" w:rsidRPr="00BB591C" w:rsidRDefault="008E3002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45.5%</w:t>
            </w:r>
          </w:p>
        </w:tc>
        <w:tc>
          <w:tcPr>
            <w:tcW w:w="864" w:type="pct"/>
            <w:shd w:val="clear" w:color="auto" w:fill="FFFFFF" w:themeFill="background1"/>
            <w:vAlign w:val="center"/>
          </w:tcPr>
          <w:p w14:paraId="44B67738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درصد هزینه کرد بودجه</w:t>
            </w:r>
          </w:p>
        </w:tc>
        <w:tc>
          <w:tcPr>
            <w:tcW w:w="1682" w:type="pct"/>
            <w:gridSpan w:val="2"/>
            <w:shd w:val="clear" w:color="auto" w:fill="FFFFFF" w:themeFill="background1"/>
            <w:vAlign w:val="center"/>
          </w:tcPr>
          <w:p w14:paraId="270869C0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20%</w:t>
            </w:r>
          </w:p>
        </w:tc>
      </w:tr>
      <w:tr w:rsidR="001F2643" w:rsidRPr="00BB591C" w14:paraId="2658C7C0" w14:textId="77777777" w:rsidTr="00AD2D63">
        <w:trPr>
          <w:trHeight w:val="445"/>
          <w:jc w:val="center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555B304C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b/>
                <w:bCs/>
                <w:szCs w:val="24"/>
                <w:rtl/>
              </w:rPr>
              <w:t>هزینه کرد بودجه</w:t>
            </w:r>
            <w:r w:rsidRPr="00BB591C">
              <w:rPr>
                <w:rFonts w:hint="cs"/>
                <w:szCs w:val="24"/>
                <w:rtl/>
              </w:rPr>
              <w:t xml:space="preserve"> (میلیون ریال)</w:t>
            </w:r>
          </w:p>
        </w:tc>
      </w:tr>
      <w:tr w:rsidR="001F2643" w:rsidRPr="00BB591C" w14:paraId="3CD56E05" w14:textId="77777777" w:rsidTr="00AD2D63">
        <w:trPr>
          <w:trHeight w:val="70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36F3D90F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منابع مالی کل برنامه</w:t>
            </w:r>
          </w:p>
        </w:tc>
        <w:tc>
          <w:tcPr>
            <w:tcW w:w="3341" w:type="pct"/>
            <w:gridSpan w:val="4"/>
            <w:shd w:val="clear" w:color="auto" w:fill="FFFFFF" w:themeFill="background1"/>
            <w:vAlign w:val="center"/>
          </w:tcPr>
          <w:p w14:paraId="43DAD2CA" w14:textId="32FD09DD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2</w:t>
            </w:r>
            <w:r w:rsidR="008E70BC">
              <w:rPr>
                <w:rFonts w:hint="cs"/>
                <w:szCs w:val="24"/>
                <w:rtl/>
              </w:rPr>
              <w:t>،</w:t>
            </w:r>
            <w:r w:rsidRPr="00BB591C">
              <w:rPr>
                <w:rFonts w:hint="cs"/>
                <w:szCs w:val="24"/>
                <w:rtl/>
              </w:rPr>
              <w:t>500</w:t>
            </w:r>
          </w:p>
        </w:tc>
      </w:tr>
      <w:tr w:rsidR="001F2643" w:rsidRPr="00BB591C" w14:paraId="799BDEB0" w14:textId="77777777" w:rsidTr="00AD2D63">
        <w:trPr>
          <w:trHeight w:val="463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62EA791A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منابع مالی هزینه شده تا زمان گزارش</w:t>
            </w:r>
          </w:p>
        </w:tc>
        <w:tc>
          <w:tcPr>
            <w:tcW w:w="3341" w:type="pct"/>
            <w:gridSpan w:val="4"/>
            <w:shd w:val="clear" w:color="auto" w:fill="FFFFFF" w:themeFill="background1"/>
            <w:vAlign w:val="center"/>
          </w:tcPr>
          <w:p w14:paraId="5834B8A1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497</w:t>
            </w:r>
          </w:p>
        </w:tc>
      </w:tr>
      <w:tr w:rsidR="001F2643" w:rsidRPr="00BB591C" w14:paraId="229EEB00" w14:textId="77777777" w:rsidTr="00AD2D63">
        <w:trPr>
          <w:trHeight w:val="512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6BBAFCD9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منابع تامین شده از محل بودجه بهره</w:t>
            </w:r>
            <w:r w:rsidRPr="00BB591C">
              <w:rPr>
                <w:szCs w:val="24"/>
                <w:rtl/>
              </w:rPr>
              <w:softHyphen/>
            </w:r>
            <w:r w:rsidRPr="00BB591C">
              <w:rPr>
                <w:rFonts w:hint="cs"/>
                <w:szCs w:val="24"/>
                <w:rtl/>
              </w:rPr>
              <w:t>وری</w:t>
            </w:r>
          </w:p>
          <w:p w14:paraId="7F82F4DC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(%3 بودجه هزینه</w:t>
            </w:r>
            <w:r w:rsidRPr="00BB591C">
              <w:rPr>
                <w:szCs w:val="24"/>
                <w:rtl/>
              </w:rPr>
              <w:softHyphen/>
            </w:r>
            <w:r w:rsidRPr="00BB591C">
              <w:rPr>
                <w:rFonts w:hint="cs"/>
                <w:szCs w:val="24"/>
                <w:rtl/>
              </w:rPr>
              <w:t>ای به جز فصول 1 و 6)</w:t>
            </w:r>
          </w:p>
        </w:tc>
        <w:tc>
          <w:tcPr>
            <w:tcW w:w="3341" w:type="pct"/>
            <w:gridSpan w:val="4"/>
            <w:shd w:val="clear" w:color="auto" w:fill="FFFFFF" w:themeFill="background1"/>
            <w:vAlign w:val="center"/>
          </w:tcPr>
          <w:p w14:paraId="5DF888A4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0</w:t>
            </w:r>
          </w:p>
        </w:tc>
      </w:tr>
      <w:tr w:rsidR="001F2643" w:rsidRPr="00BB591C" w14:paraId="3B0E3916" w14:textId="77777777" w:rsidTr="00AD2D63">
        <w:trPr>
          <w:trHeight w:val="278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45AA164C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منابع تامین شده از محل سایر اعتبارات</w:t>
            </w:r>
          </w:p>
        </w:tc>
        <w:tc>
          <w:tcPr>
            <w:tcW w:w="3341" w:type="pct"/>
            <w:gridSpan w:val="4"/>
            <w:shd w:val="clear" w:color="auto" w:fill="FFFFFF" w:themeFill="background1"/>
            <w:vAlign w:val="center"/>
          </w:tcPr>
          <w:p w14:paraId="29263D66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0</w:t>
            </w:r>
          </w:p>
        </w:tc>
      </w:tr>
      <w:tr w:rsidR="001F2643" w:rsidRPr="00BB591C" w14:paraId="3BE7621E" w14:textId="77777777" w:rsidTr="00AD2D63">
        <w:trPr>
          <w:trHeight w:val="413"/>
          <w:jc w:val="center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2BB0E253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b/>
                <w:bCs/>
                <w:szCs w:val="24"/>
                <w:rtl/>
              </w:rPr>
              <w:t>زیر پروژه</w:t>
            </w:r>
            <w:r w:rsidRPr="00BB591C">
              <w:rPr>
                <w:b/>
                <w:bCs/>
                <w:szCs w:val="24"/>
                <w:rtl/>
              </w:rPr>
              <w:softHyphen/>
            </w:r>
            <w:r w:rsidRPr="00BB591C">
              <w:rPr>
                <w:rFonts w:hint="cs"/>
                <w:b/>
                <w:bCs/>
                <w:szCs w:val="24"/>
                <w:rtl/>
              </w:rPr>
              <w:t>ها</w:t>
            </w:r>
          </w:p>
        </w:tc>
      </w:tr>
      <w:tr w:rsidR="001F2643" w:rsidRPr="00BB591C" w14:paraId="47B6CA7E" w14:textId="77777777" w:rsidTr="00AD2D63">
        <w:trPr>
          <w:trHeight w:val="152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36ABFC2E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eastAsia"/>
                <w:szCs w:val="24"/>
                <w:rtl/>
              </w:rPr>
              <w:t>تعداد</w:t>
            </w:r>
            <w:r w:rsidRPr="00BB591C">
              <w:rPr>
                <w:szCs w:val="24"/>
                <w:rtl/>
              </w:rPr>
              <w:t xml:space="preserve"> </w:t>
            </w:r>
            <w:r w:rsidRPr="00BB591C">
              <w:rPr>
                <w:rFonts w:hint="eastAsia"/>
                <w:szCs w:val="24"/>
                <w:rtl/>
              </w:rPr>
              <w:t>ز</w:t>
            </w:r>
            <w:r w:rsidRPr="00BB591C">
              <w:rPr>
                <w:rFonts w:hint="cs"/>
                <w:szCs w:val="24"/>
                <w:rtl/>
              </w:rPr>
              <w:t>ی</w:t>
            </w:r>
            <w:r w:rsidRPr="00BB591C">
              <w:rPr>
                <w:rFonts w:hint="eastAsia"/>
                <w:szCs w:val="24"/>
                <w:rtl/>
              </w:rPr>
              <w:t>رپروژه‌ها</w:t>
            </w:r>
            <w:r w:rsidRPr="00BB591C">
              <w:rPr>
                <w:rFonts w:hint="cs"/>
                <w:szCs w:val="24"/>
                <w:rtl/>
              </w:rPr>
              <w:t>ی تعریف شده</w:t>
            </w:r>
          </w:p>
        </w:tc>
        <w:tc>
          <w:tcPr>
            <w:tcW w:w="3341" w:type="pct"/>
            <w:gridSpan w:val="4"/>
            <w:shd w:val="clear" w:color="auto" w:fill="FFFFFF" w:themeFill="background1"/>
            <w:vAlign w:val="center"/>
          </w:tcPr>
          <w:p w14:paraId="7EF63E09" w14:textId="1542EA52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6</w:t>
            </w:r>
          </w:p>
        </w:tc>
      </w:tr>
      <w:tr w:rsidR="001F2643" w:rsidRPr="00BB591C" w14:paraId="5220D40E" w14:textId="77777777" w:rsidTr="00AD2D63">
        <w:trPr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4A831AEA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عناوین زیرپروژه</w:t>
            </w:r>
            <w:r w:rsidRPr="00BB591C">
              <w:rPr>
                <w:szCs w:val="24"/>
                <w:rtl/>
              </w:rPr>
              <w:softHyphen/>
            </w:r>
            <w:r w:rsidRPr="00BB591C">
              <w:rPr>
                <w:rFonts w:hint="cs"/>
                <w:szCs w:val="24"/>
                <w:rtl/>
              </w:rPr>
              <w:t>ها به ترتیب زمان عملیاتی شدن</w:t>
            </w:r>
          </w:p>
        </w:tc>
        <w:tc>
          <w:tcPr>
            <w:tcW w:w="3341" w:type="pct"/>
            <w:gridSpan w:val="4"/>
            <w:shd w:val="clear" w:color="auto" w:fill="FFFFFF" w:themeFill="background1"/>
            <w:vAlign w:val="center"/>
          </w:tcPr>
          <w:p w14:paraId="22AC665D" w14:textId="77777777" w:rsidR="001F2643" w:rsidRPr="00BB591C" w:rsidRDefault="001F2643" w:rsidP="00AD2D63">
            <w:pPr>
              <w:pStyle w:val="NoSpacing"/>
              <w:numPr>
                <w:ilvl w:val="0"/>
                <w:numId w:val="4"/>
              </w:numPr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طراحی فاز اول نشان ملی بهره‌وری</w:t>
            </w:r>
          </w:p>
          <w:p w14:paraId="4ADFD214" w14:textId="77777777" w:rsidR="001F2643" w:rsidRPr="00BB591C" w:rsidRDefault="001F2643" w:rsidP="00AD2D63">
            <w:pPr>
              <w:pStyle w:val="NoSpacing"/>
              <w:numPr>
                <w:ilvl w:val="0"/>
                <w:numId w:val="4"/>
              </w:numPr>
              <w:rPr>
                <w:szCs w:val="24"/>
              </w:rPr>
            </w:pPr>
            <w:r w:rsidRPr="00BB591C">
              <w:rPr>
                <w:rFonts w:hint="cs"/>
                <w:szCs w:val="24"/>
                <w:rtl/>
              </w:rPr>
              <w:t>اجرای فاز اول نشان ملی بهره</w:t>
            </w:r>
            <w:r w:rsidRPr="00BB591C">
              <w:rPr>
                <w:szCs w:val="24"/>
                <w:rtl/>
              </w:rPr>
              <w:softHyphen/>
            </w:r>
            <w:r w:rsidRPr="00BB591C">
              <w:rPr>
                <w:rFonts w:hint="cs"/>
                <w:szCs w:val="24"/>
                <w:rtl/>
              </w:rPr>
              <w:t>وری</w:t>
            </w:r>
          </w:p>
          <w:p w14:paraId="078B305F" w14:textId="77777777" w:rsidR="001F2643" w:rsidRPr="00BB591C" w:rsidRDefault="001F2643" w:rsidP="00AD2D63">
            <w:pPr>
              <w:pStyle w:val="NoSpacing"/>
              <w:numPr>
                <w:ilvl w:val="0"/>
                <w:numId w:val="4"/>
              </w:numPr>
              <w:rPr>
                <w:szCs w:val="24"/>
              </w:rPr>
            </w:pPr>
            <w:r w:rsidRPr="00BB591C">
              <w:rPr>
                <w:rFonts w:hint="cs"/>
                <w:szCs w:val="24"/>
                <w:rtl/>
              </w:rPr>
              <w:t>طراحی فاز دوم نشان ملی بهره‌وری</w:t>
            </w:r>
          </w:p>
          <w:p w14:paraId="01CB5D98" w14:textId="77777777" w:rsidR="001F2643" w:rsidRPr="00BB591C" w:rsidRDefault="001F2643" w:rsidP="00AD2D63">
            <w:pPr>
              <w:pStyle w:val="NoSpacing"/>
              <w:numPr>
                <w:ilvl w:val="0"/>
                <w:numId w:val="4"/>
              </w:numPr>
              <w:rPr>
                <w:szCs w:val="24"/>
              </w:rPr>
            </w:pPr>
            <w:r w:rsidRPr="00BB591C">
              <w:rPr>
                <w:rFonts w:hint="cs"/>
                <w:szCs w:val="24"/>
                <w:rtl/>
              </w:rPr>
              <w:t>اجرای فاز دوم نشان ملی بهره</w:t>
            </w:r>
            <w:r w:rsidRPr="00BB591C">
              <w:rPr>
                <w:szCs w:val="24"/>
                <w:rtl/>
              </w:rPr>
              <w:softHyphen/>
            </w:r>
            <w:r w:rsidRPr="00BB591C">
              <w:rPr>
                <w:rFonts w:hint="cs"/>
                <w:szCs w:val="24"/>
                <w:rtl/>
              </w:rPr>
              <w:t>وری</w:t>
            </w:r>
          </w:p>
          <w:p w14:paraId="71D242B8" w14:textId="77777777" w:rsidR="001F2643" w:rsidRPr="00BB591C" w:rsidRDefault="001F2643" w:rsidP="00AD2D63">
            <w:pPr>
              <w:pStyle w:val="NoSpacing"/>
              <w:numPr>
                <w:ilvl w:val="0"/>
                <w:numId w:val="4"/>
              </w:numPr>
              <w:rPr>
                <w:szCs w:val="24"/>
              </w:rPr>
            </w:pPr>
            <w:r w:rsidRPr="00BB591C">
              <w:rPr>
                <w:rFonts w:hint="cs"/>
                <w:szCs w:val="24"/>
                <w:rtl/>
              </w:rPr>
              <w:t>طراحی فاز سوم نشان ملی بهره‌وری</w:t>
            </w:r>
          </w:p>
          <w:p w14:paraId="2A567705" w14:textId="77777777" w:rsidR="001F2643" w:rsidRPr="00BB591C" w:rsidRDefault="001F2643" w:rsidP="00AD2D63">
            <w:pPr>
              <w:pStyle w:val="NoSpacing"/>
              <w:numPr>
                <w:ilvl w:val="0"/>
                <w:numId w:val="4"/>
              </w:numPr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اجرای فاز سوم نشان ملی بهره</w:t>
            </w:r>
            <w:r w:rsidRPr="00BB591C">
              <w:rPr>
                <w:szCs w:val="24"/>
                <w:rtl/>
              </w:rPr>
              <w:softHyphen/>
            </w:r>
            <w:r w:rsidRPr="00BB591C">
              <w:rPr>
                <w:rFonts w:hint="cs"/>
                <w:szCs w:val="24"/>
                <w:rtl/>
              </w:rPr>
              <w:t>وری</w:t>
            </w:r>
          </w:p>
        </w:tc>
      </w:tr>
      <w:tr w:rsidR="001F2643" w:rsidRPr="00BB591C" w14:paraId="0DC03DA8" w14:textId="77777777" w:rsidTr="00AD2D63">
        <w:trPr>
          <w:jc w:val="center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507403BD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b/>
                <w:bCs/>
                <w:szCs w:val="24"/>
                <w:rtl/>
              </w:rPr>
              <w:t>شناسنامه زیرپروژه 1</w:t>
            </w:r>
          </w:p>
        </w:tc>
      </w:tr>
      <w:tr w:rsidR="001F2643" w:rsidRPr="00BB591C" w14:paraId="70EA1D48" w14:textId="77777777" w:rsidTr="00AD2D63">
        <w:trPr>
          <w:trHeight w:val="233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230A2143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عنوان زیرپروژه</w:t>
            </w:r>
          </w:p>
        </w:tc>
        <w:tc>
          <w:tcPr>
            <w:tcW w:w="3341" w:type="pct"/>
            <w:gridSpan w:val="4"/>
            <w:shd w:val="clear" w:color="auto" w:fill="FFFFFF" w:themeFill="background1"/>
            <w:vAlign w:val="center"/>
          </w:tcPr>
          <w:p w14:paraId="56AAC8E7" w14:textId="4323FEBE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طراحی فاز اول نشان ملی بهره‌وری</w:t>
            </w:r>
          </w:p>
        </w:tc>
      </w:tr>
      <w:tr w:rsidR="008F3404" w:rsidRPr="00BB591C" w14:paraId="5B6783E5" w14:textId="77777777" w:rsidTr="00AD2D63">
        <w:trPr>
          <w:trHeight w:val="70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60724B6A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تاریخ شروع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14:paraId="1BC40FE1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فروردین ماه 1400</w:t>
            </w:r>
          </w:p>
        </w:tc>
        <w:tc>
          <w:tcPr>
            <w:tcW w:w="864" w:type="pct"/>
            <w:shd w:val="clear" w:color="auto" w:fill="FFFFFF" w:themeFill="background1"/>
            <w:vAlign w:val="center"/>
          </w:tcPr>
          <w:p w14:paraId="4BA1F391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تاریخ پایان</w:t>
            </w:r>
          </w:p>
        </w:tc>
        <w:tc>
          <w:tcPr>
            <w:tcW w:w="1682" w:type="pct"/>
            <w:gridSpan w:val="2"/>
            <w:shd w:val="clear" w:color="auto" w:fill="FFFFFF" w:themeFill="background1"/>
            <w:vAlign w:val="center"/>
          </w:tcPr>
          <w:p w14:paraId="1F09F0CC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خرداد ماه 1400</w:t>
            </w:r>
          </w:p>
        </w:tc>
      </w:tr>
      <w:tr w:rsidR="008F3404" w:rsidRPr="00BB591C" w14:paraId="7CC0C3DF" w14:textId="77777777" w:rsidTr="00AD2D63">
        <w:trPr>
          <w:trHeight w:val="530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2D3BD477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مجری زیرپروژه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14:paraId="6B529EC3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دانشگاه یزد</w:t>
            </w:r>
          </w:p>
        </w:tc>
        <w:tc>
          <w:tcPr>
            <w:tcW w:w="864" w:type="pct"/>
            <w:shd w:val="clear" w:color="auto" w:fill="FFFFFF" w:themeFill="background1"/>
            <w:vAlign w:val="center"/>
          </w:tcPr>
          <w:p w14:paraId="5BA18E42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درصد پیشرفت عملیاتی</w:t>
            </w:r>
          </w:p>
        </w:tc>
        <w:tc>
          <w:tcPr>
            <w:tcW w:w="1682" w:type="pct"/>
            <w:gridSpan w:val="2"/>
            <w:shd w:val="clear" w:color="auto" w:fill="FFFFFF" w:themeFill="background1"/>
            <w:vAlign w:val="center"/>
          </w:tcPr>
          <w:p w14:paraId="5FDB57B6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100%</w:t>
            </w:r>
          </w:p>
        </w:tc>
      </w:tr>
      <w:tr w:rsidR="008F3404" w:rsidRPr="00BB591C" w14:paraId="0D1E63CB" w14:textId="77777777" w:rsidTr="00AD2D63">
        <w:trPr>
          <w:trHeight w:val="70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0A272B4A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وزن مالی از کل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14:paraId="1BB4714E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15%</w:t>
            </w:r>
          </w:p>
          <w:p w14:paraId="746B7262" w14:textId="5A78E23B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(</w:t>
            </w:r>
            <w:r w:rsidRPr="009B4BA3">
              <w:rPr>
                <w:rFonts w:hint="cs"/>
                <w:szCs w:val="24"/>
                <w:rtl/>
              </w:rPr>
              <w:t>375</w:t>
            </w:r>
            <w:r w:rsidR="008E70BC">
              <w:rPr>
                <w:rFonts w:hint="cs"/>
                <w:szCs w:val="24"/>
                <w:rtl/>
              </w:rPr>
              <w:t>،</w:t>
            </w:r>
            <w:r w:rsidRPr="009B4BA3">
              <w:rPr>
                <w:rFonts w:hint="cs"/>
                <w:szCs w:val="24"/>
                <w:rtl/>
              </w:rPr>
              <w:t>235</w:t>
            </w:r>
            <w:r w:rsidR="008E70BC">
              <w:rPr>
                <w:rFonts w:hint="cs"/>
                <w:szCs w:val="24"/>
                <w:rtl/>
              </w:rPr>
              <w:t>،</w:t>
            </w:r>
            <w:r w:rsidRPr="009B4BA3">
              <w:rPr>
                <w:rFonts w:hint="cs"/>
                <w:szCs w:val="24"/>
                <w:rtl/>
              </w:rPr>
              <w:t>000</w:t>
            </w:r>
            <w:r w:rsidRPr="00BB591C">
              <w:rPr>
                <w:rFonts w:hint="cs"/>
                <w:szCs w:val="24"/>
                <w:rtl/>
              </w:rPr>
              <w:t xml:space="preserve"> ریال)</w:t>
            </w:r>
          </w:p>
        </w:tc>
        <w:tc>
          <w:tcPr>
            <w:tcW w:w="864" w:type="pct"/>
            <w:shd w:val="clear" w:color="auto" w:fill="FFFFFF" w:themeFill="background1"/>
            <w:vAlign w:val="center"/>
          </w:tcPr>
          <w:p w14:paraId="59100A84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وزن عملیاتی از کل</w:t>
            </w:r>
          </w:p>
        </w:tc>
        <w:tc>
          <w:tcPr>
            <w:tcW w:w="1682" w:type="pct"/>
            <w:gridSpan w:val="2"/>
            <w:shd w:val="clear" w:color="auto" w:fill="FFFFFF" w:themeFill="background1"/>
            <w:vAlign w:val="center"/>
          </w:tcPr>
          <w:p w14:paraId="57705FF7" w14:textId="279E88AF" w:rsidR="001F2643" w:rsidRPr="00BB591C" w:rsidRDefault="00884406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color w:val="auto"/>
                <w:szCs w:val="24"/>
                <w:rtl/>
              </w:rPr>
              <w:t>16</w:t>
            </w:r>
            <w:r w:rsidR="001F2643" w:rsidRPr="00BB591C">
              <w:rPr>
                <w:rFonts w:hint="cs"/>
                <w:szCs w:val="24"/>
                <w:rtl/>
              </w:rPr>
              <w:t>%</w:t>
            </w:r>
          </w:p>
        </w:tc>
      </w:tr>
      <w:tr w:rsidR="001F2643" w:rsidRPr="00BB591C" w14:paraId="2FD2B105" w14:textId="77777777" w:rsidTr="00AD2D63">
        <w:trPr>
          <w:trHeight w:val="1266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61E72D26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lastRenderedPageBreak/>
              <w:t>عنوان خروجی ملموس</w:t>
            </w:r>
          </w:p>
          <w:p w14:paraId="7CBBF2CD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(اهم دستاوردها)</w:t>
            </w:r>
          </w:p>
        </w:tc>
        <w:tc>
          <w:tcPr>
            <w:tcW w:w="3341" w:type="pct"/>
            <w:gridSpan w:val="4"/>
            <w:shd w:val="clear" w:color="auto" w:fill="FFFFFF" w:themeFill="background1"/>
            <w:vAlign w:val="center"/>
          </w:tcPr>
          <w:p w14:paraId="007532CD" w14:textId="77777777" w:rsidR="00FE53B4" w:rsidRDefault="001F2643" w:rsidP="00AD2D63">
            <w:pPr>
              <w:pStyle w:val="NoSpacing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1-طرح اجرایی فاز اول نشان ملی بهره</w:t>
            </w:r>
            <w:r w:rsidRPr="00BB591C">
              <w:rPr>
                <w:szCs w:val="24"/>
                <w:rtl/>
              </w:rPr>
              <w:softHyphen/>
            </w:r>
            <w:r w:rsidRPr="00BB591C">
              <w:rPr>
                <w:rFonts w:hint="cs"/>
                <w:szCs w:val="24"/>
                <w:rtl/>
              </w:rPr>
              <w:t>وری</w:t>
            </w:r>
          </w:p>
          <w:p w14:paraId="515EA72C" w14:textId="747FCBF2" w:rsidR="001F2643" w:rsidRPr="00BB591C" w:rsidRDefault="001F2643" w:rsidP="00AD2D63">
            <w:pPr>
              <w:pStyle w:val="NoSpacing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(در حوزه</w:t>
            </w:r>
            <w:r w:rsidRPr="00BB591C">
              <w:rPr>
                <w:szCs w:val="24"/>
                <w:rtl/>
              </w:rPr>
              <w:softHyphen/>
            </w:r>
            <w:r w:rsidRPr="00BB591C">
              <w:rPr>
                <w:rFonts w:hint="cs"/>
                <w:szCs w:val="24"/>
                <w:rtl/>
              </w:rPr>
              <w:t>های رسانه/محتوای رسانه، کتاب، پایان نامه و مقاله)</w:t>
            </w:r>
          </w:p>
          <w:p w14:paraId="374010D6" w14:textId="6BEA7D47" w:rsidR="001F2643" w:rsidRPr="00BB591C" w:rsidRDefault="001F2643" w:rsidP="00AD2D63">
            <w:pPr>
              <w:pStyle w:val="NoSpacing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۲- شیوه نامه</w:t>
            </w:r>
            <w:r w:rsidR="008E3002">
              <w:rPr>
                <w:rFonts w:hint="cs"/>
                <w:szCs w:val="24"/>
                <w:rtl/>
              </w:rPr>
              <w:t>‌</w:t>
            </w:r>
            <w:r w:rsidRPr="00BB591C">
              <w:rPr>
                <w:rFonts w:hint="cs"/>
                <w:szCs w:val="24"/>
                <w:rtl/>
              </w:rPr>
              <w:t>های اجرایی</w:t>
            </w:r>
          </w:p>
        </w:tc>
      </w:tr>
      <w:tr w:rsidR="001F2643" w:rsidRPr="00BB591C" w14:paraId="59283023" w14:textId="77777777" w:rsidTr="00AD2D63">
        <w:trPr>
          <w:trHeight w:val="971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40DDC709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موارد برنامه</w:t>
            </w:r>
            <w:r w:rsidRPr="00BB591C">
              <w:rPr>
                <w:szCs w:val="24"/>
                <w:rtl/>
              </w:rPr>
              <w:softHyphen/>
            </w:r>
            <w:r w:rsidRPr="00BB591C">
              <w:rPr>
                <w:rFonts w:hint="cs"/>
                <w:szCs w:val="24"/>
                <w:rtl/>
              </w:rPr>
              <w:t>ریزی شده</w:t>
            </w:r>
          </w:p>
        </w:tc>
        <w:tc>
          <w:tcPr>
            <w:tcW w:w="3341" w:type="pct"/>
            <w:gridSpan w:val="4"/>
            <w:shd w:val="clear" w:color="auto" w:fill="FFFFFF" w:themeFill="background1"/>
            <w:vAlign w:val="center"/>
          </w:tcPr>
          <w:p w14:paraId="17298348" w14:textId="25B8CD2D" w:rsidR="001F2643" w:rsidRPr="00BB591C" w:rsidRDefault="001F2643" w:rsidP="00AD2D63">
            <w:pPr>
              <w:pStyle w:val="NoSpacing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1-آماده</w:t>
            </w:r>
            <w:r w:rsidR="008E3002">
              <w:rPr>
                <w:rFonts w:hint="cs"/>
                <w:szCs w:val="24"/>
                <w:rtl/>
              </w:rPr>
              <w:t>‌</w:t>
            </w:r>
            <w:r w:rsidRPr="00BB591C">
              <w:rPr>
                <w:rFonts w:hint="cs"/>
                <w:szCs w:val="24"/>
                <w:rtl/>
              </w:rPr>
              <w:t>سازی طرح اجرایی نشان ملی بهره</w:t>
            </w:r>
            <w:r w:rsidRPr="00BB591C">
              <w:rPr>
                <w:szCs w:val="24"/>
                <w:rtl/>
              </w:rPr>
              <w:softHyphen/>
            </w:r>
            <w:r w:rsidRPr="00BB591C">
              <w:rPr>
                <w:rFonts w:hint="cs"/>
                <w:szCs w:val="24"/>
                <w:rtl/>
              </w:rPr>
              <w:t>وری ایران در در حوزه</w:t>
            </w:r>
            <w:r w:rsidRPr="00BB591C">
              <w:rPr>
                <w:szCs w:val="24"/>
                <w:rtl/>
              </w:rPr>
              <w:softHyphen/>
            </w:r>
            <w:r w:rsidRPr="00BB591C">
              <w:rPr>
                <w:rFonts w:hint="cs"/>
                <w:szCs w:val="24"/>
                <w:rtl/>
              </w:rPr>
              <w:t>های رسانه/محتوای رسانه، کتاب، پایان</w:t>
            </w:r>
            <w:r w:rsidR="008E3002">
              <w:rPr>
                <w:rFonts w:hint="cs"/>
                <w:szCs w:val="24"/>
                <w:rtl/>
              </w:rPr>
              <w:t>‌</w:t>
            </w:r>
            <w:r w:rsidRPr="00BB591C">
              <w:rPr>
                <w:rFonts w:hint="cs"/>
                <w:szCs w:val="24"/>
                <w:rtl/>
              </w:rPr>
              <w:t>نامه و مقاله</w:t>
            </w:r>
          </w:p>
          <w:p w14:paraId="0361C751" w14:textId="56F08647" w:rsidR="001F2643" w:rsidRPr="00BB591C" w:rsidRDefault="001F2643" w:rsidP="00AD2D63">
            <w:pPr>
              <w:pStyle w:val="NoSpacing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2-شیوه</w:t>
            </w:r>
            <w:r w:rsidRPr="00BB591C">
              <w:rPr>
                <w:szCs w:val="24"/>
                <w:rtl/>
              </w:rPr>
              <w:softHyphen/>
            </w:r>
            <w:r w:rsidRPr="00BB591C">
              <w:rPr>
                <w:rFonts w:hint="cs"/>
                <w:szCs w:val="24"/>
                <w:rtl/>
              </w:rPr>
              <w:t>نامه</w:t>
            </w:r>
            <w:r w:rsidRPr="00BB591C">
              <w:rPr>
                <w:szCs w:val="24"/>
                <w:rtl/>
              </w:rPr>
              <w:softHyphen/>
            </w:r>
            <w:r w:rsidRPr="00BB591C">
              <w:rPr>
                <w:rFonts w:hint="cs"/>
                <w:szCs w:val="24"/>
                <w:rtl/>
              </w:rPr>
              <w:t>های اجرایی فاز اول</w:t>
            </w:r>
          </w:p>
        </w:tc>
      </w:tr>
      <w:tr w:rsidR="001F2643" w:rsidRPr="00BB591C" w14:paraId="267AE3B7" w14:textId="77777777" w:rsidTr="00AD2D63">
        <w:trPr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75CB9404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موارد عملیاتی شده</w:t>
            </w:r>
          </w:p>
        </w:tc>
        <w:tc>
          <w:tcPr>
            <w:tcW w:w="3341" w:type="pct"/>
            <w:gridSpan w:val="4"/>
            <w:shd w:val="clear" w:color="auto" w:fill="FFFFFF" w:themeFill="background1"/>
            <w:vAlign w:val="center"/>
          </w:tcPr>
          <w:p w14:paraId="1DFA4D79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کلیه موارد برنامه</w:t>
            </w:r>
            <w:r w:rsidRPr="00BB591C">
              <w:rPr>
                <w:szCs w:val="24"/>
                <w:rtl/>
              </w:rPr>
              <w:softHyphen/>
            </w:r>
            <w:r w:rsidRPr="00BB591C">
              <w:rPr>
                <w:rFonts w:hint="cs"/>
                <w:szCs w:val="24"/>
                <w:rtl/>
              </w:rPr>
              <w:t>ریزی شده در سازمان در ارتباط با طراحی فاز اول به انجام رسیده</w:t>
            </w:r>
            <w:r w:rsidRPr="00BB591C">
              <w:rPr>
                <w:szCs w:val="24"/>
                <w:rtl/>
              </w:rPr>
              <w:softHyphen/>
            </w:r>
            <w:r w:rsidRPr="00BB591C">
              <w:rPr>
                <w:rFonts w:hint="cs"/>
                <w:szCs w:val="24"/>
                <w:rtl/>
              </w:rPr>
              <w:t>است.</w:t>
            </w:r>
          </w:p>
        </w:tc>
      </w:tr>
      <w:tr w:rsidR="00407EF3" w:rsidRPr="00BB591C" w14:paraId="3B746D1D" w14:textId="77777777" w:rsidTr="00AD2D63">
        <w:trPr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537EA544" w14:textId="77777777" w:rsidR="001F2643" w:rsidRPr="00BB591C" w:rsidRDefault="001F2643" w:rsidP="008E70BC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آیا انحراف از برنامه وجود دارد؟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14:paraId="3C970DFA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 xml:space="preserve">بلی </w:t>
            </w:r>
            <w:r w:rsidRPr="00BB591C">
              <w:rPr>
                <w:rFonts w:hint="cs"/>
                <w:szCs w:val="24"/>
              </w:rPr>
              <w:sym w:font="Wingdings 2" w:char="F0A3"/>
            </w:r>
          </w:p>
        </w:tc>
        <w:tc>
          <w:tcPr>
            <w:tcW w:w="2546" w:type="pct"/>
            <w:gridSpan w:val="3"/>
            <w:shd w:val="clear" w:color="auto" w:fill="FFFFFF" w:themeFill="background1"/>
            <w:vAlign w:val="center"/>
          </w:tcPr>
          <w:p w14:paraId="09FFF55B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 xml:space="preserve">خیر  </w:t>
            </w:r>
            <w:r w:rsidRPr="00BB591C">
              <w:rPr>
                <w:szCs w:val="24"/>
              </w:rPr>
              <w:t>▀</w:t>
            </w:r>
          </w:p>
        </w:tc>
      </w:tr>
      <w:tr w:rsidR="008F3404" w:rsidRPr="00BB591C" w14:paraId="01CC29A8" w14:textId="77777777" w:rsidTr="00AD2D63">
        <w:trPr>
          <w:trHeight w:val="143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7C8ACF31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میزان انحراف عملیاتی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14:paraId="743B8CF3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-</w:t>
            </w:r>
          </w:p>
        </w:tc>
        <w:tc>
          <w:tcPr>
            <w:tcW w:w="864" w:type="pct"/>
            <w:shd w:val="clear" w:color="auto" w:fill="FFFFFF" w:themeFill="background1"/>
            <w:vAlign w:val="center"/>
          </w:tcPr>
          <w:p w14:paraId="2B9B33C0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میزان انحراف مالی</w:t>
            </w:r>
          </w:p>
        </w:tc>
        <w:tc>
          <w:tcPr>
            <w:tcW w:w="1682" w:type="pct"/>
            <w:gridSpan w:val="2"/>
            <w:shd w:val="clear" w:color="auto" w:fill="FFFFFF" w:themeFill="background1"/>
            <w:vAlign w:val="center"/>
          </w:tcPr>
          <w:p w14:paraId="7C1D0EC2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-</w:t>
            </w:r>
          </w:p>
        </w:tc>
      </w:tr>
      <w:tr w:rsidR="001F2643" w:rsidRPr="00BB591C" w14:paraId="393C20A3" w14:textId="77777777" w:rsidTr="00AD2D63">
        <w:trPr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1066CB34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مهمترین عوامل ایجاد انحراف از برنامه</w:t>
            </w:r>
          </w:p>
        </w:tc>
        <w:tc>
          <w:tcPr>
            <w:tcW w:w="3341" w:type="pct"/>
            <w:gridSpan w:val="4"/>
            <w:shd w:val="clear" w:color="auto" w:fill="FFFFFF" w:themeFill="background1"/>
            <w:vAlign w:val="center"/>
          </w:tcPr>
          <w:p w14:paraId="528E5412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-</w:t>
            </w:r>
          </w:p>
        </w:tc>
      </w:tr>
      <w:tr w:rsidR="001F2643" w:rsidRPr="00BB591C" w14:paraId="71492F03" w14:textId="77777777" w:rsidTr="0094159F">
        <w:trPr>
          <w:trHeight w:val="431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3523C84F" w14:textId="036F21A4" w:rsidR="001F2643" w:rsidRPr="00BB591C" w:rsidRDefault="001F2643" w:rsidP="00AD2D63">
            <w:pPr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مهمترین موانع و چالش</w:t>
            </w:r>
            <w:r w:rsidRPr="00BB591C">
              <w:rPr>
                <w:szCs w:val="24"/>
                <w:rtl/>
              </w:rPr>
              <w:softHyphen/>
            </w:r>
            <w:r w:rsidRPr="00BB591C">
              <w:rPr>
                <w:rFonts w:hint="cs"/>
                <w:szCs w:val="24"/>
                <w:rtl/>
              </w:rPr>
              <w:t>ها و راهکار پیشنهادی</w:t>
            </w:r>
          </w:p>
        </w:tc>
        <w:tc>
          <w:tcPr>
            <w:tcW w:w="3341" w:type="pct"/>
            <w:gridSpan w:val="4"/>
            <w:shd w:val="clear" w:color="auto" w:fill="FFFFFF" w:themeFill="background1"/>
            <w:vAlign w:val="center"/>
          </w:tcPr>
          <w:p w14:paraId="2B943F32" w14:textId="5116B4FF" w:rsidR="001F2643" w:rsidRPr="00BB591C" w:rsidRDefault="008F3404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1F2643" w:rsidRPr="00BB591C" w14:paraId="77A06F4D" w14:textId="77777777" w:rsidTr="00AD2D63">
        <w:trPr>
          <w:trHeight w:val="179"/>
          <w:jc w:val="center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1F9D7BBB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b/>
                <w:bCs/>
                <w:szCs w:val="24"/>
                <w:rtl/>
              </w:rPr>
              <w:t>دستگاه</w:t>
            </w:r>
            <w:r w:rsidRPr="00BB591C">
              <w:rPr>
                <w:b/>
                <w:bCs/>
                <w:szCs w:val="24"/>
                <w:rtl/>
              </w:rPr>
              <w:softHyphen/>
            </w:r>
            <w:r w:rsidRPr="00BB591C">
              <w:rPr>
                <w:rFonts w:hint="cs"/>
                <w:b/>
                <w:bCs/>
                <w:szCs w:val="24"/>
                <w:rtl/>
              </w:rPr>
              <w:t>(های) همکار</w:t>
            </w:r>
          </w:p>
        </w:tc>
      </w:tr>
      <w:tr w:rsidR="008F3404" w:rsidRPr="00BB591C" w14:paraId="15406603" w14:textId="77777777" w:rsidTr="00AD2D63">
        <w:trPr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60DAC9EB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نام دستگاه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14:paraId="44811A68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دانشگاه یزد</w:t>
            </w:r>
          </w:p>
        </w:tc>
        <w:tc>
          <w:tcPr>
            <w:tcW w:w="864" w:type="pct"/>
            <w:shd w:val="clear" w:color="auto" w:fill="FFFFFF" w:themeFill="background1"/>
            <w:vAlign w:val="center"/>
          </w:tcPr>
          <w:p w14:paraId="27DEE00C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سهم دستگاه همکار</w:t>
            </w:r>
          </w:p>
        </w:tc>
        <w:tc>
          <w:tcPr>
            <w:tcW w:w="1682" w:type="pct"/>
            <w:gridSpan w:val="2"/>
            <w:shd w:val="clear" w:color="auto" w:fill="FFFFFF" w:themeFill="background1"/>
            <w:vAlign w:val="center"/>
          </w:tcPr>
          <w:p w14:paraId="2C460527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85%</w:t>
            </w:r>
          </w:p>
        </w:tc>
      </w:tr>
      <w:tr w:rsidR="001F2643" w:rsidRPr="00BB591C" w14:paraId="7ACF7D87" w14:textId="77777777" w:rsidTr="0094159F">
        <w:trPr>
          <w:trHeight w:val="449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62964772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اقدامات دستگاه همکار</w:t>
            </w:r>
          </w:p>
        </w:tc>
        <w:tc>
          <w:tcPr>
            <w:tcW w:w="3341" w:type="pct"/>
            <w:gridSpan w:val="4"/>
            <w:shd w:val="clear" w:color="auto" w:fill="FFFFFF" w:themeFill="background1"/>
            <w:vAlign w:val="center"/>
          </w:tcPr>
          <w:p w14:paraId="3A3FCFC2" w14:textId="7751026D" w:rsidR="001F2643" w:rsidRPr="00BB591C" w:rsidRDefault="001F2643" w:rsidP="00AD2D63">
            <w:pPr>
              <w:pStyle w:val="NoSpacing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1- طرح</w:t>
            </w:r>
            <w:r w:rsidR="008E3002">
              <w:rPr>
                <w:rFonts w:hint="cs"/>
                <w:szCs w:val="24"/>
                <w:rtl/>
              </w:rPr>
              <w:t>‌</w:t>
            </w:r>
            <w:r w:rsidRPr="00BB591C">
              <w:rPr>
                <w:rFonts w:hint="cs"/>
                <w:szCs w:val="24"/>
                <w:rtl/>
              </w:rPr>
              <w:t>ریزی فاز اول نشان ملی بهره‌وری</w:t>
            </w:r>
          </w:p>
          <w:p w14:paraId="3D121C2B" w14:textId="77777777" w:rsidR="001F2643" w:rsidRPr="00BB591C" w:rsidRDefault="001F2643" w:rsidP="00AD2D63">
            <w:pPr>
              <w:pStyle w:val="NoSpacing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2-تدوین شیوه</w:t>
            </w:r>
            <w:r w:rsidRPr="00BB591C">
              <w:rPr>
                <w:szCs w:val="24"/>
                <w:rtl/>
              </w:rPr>
              <w:softHyphen/>
            </w:r>
            <w:r w:rsidRPr="00BB591C">
              <w:rPr>
                <w:rFonts w:hint="cs"/>
                <w:szCs w:val="24"/>
                <w:rtl/>
              </w:rPr>
              <w:t>نامه</w:t>
            </w:r>
            <w:r w:rsidRPr="00BB591C">
              <w:rPr>
                <w:szCs w:val="24"/>
                <w:rtl/>
              </w:rPr>
              <w:softHyphen/>
            </w:r>
            <w:r w:rsidRPr="00BB591C">
              <w:rPr>
                <w:rFonts w:hint="cs"/>
                <w:szCs w:val="24"/>
                <w:rtl/>
              </w:rPr>
              <w:t>های اجرایی جوایز در سه سطح</w:t>
            </w:r>
          </w:p>
        </w:tc>
      </w:tr>
      <w:tr w:rsidR="001F2643" w:rsidRPr="00BB591C" w14:paraId="5AF90133" w14:textId="77777777" w:rsidTr="00AD2D63">
        <w:trPr>
          <w:trHeight w:val="224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050F9111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چالش</w:t>
            </w:r>
            <w:r w:rsidRPr="00BB591C">
              <w:rPr>
                <w:szCs w:val="24"/>
                <w:rtl/>
              </w:rPr>
              <w:softHyphen/>
            </w:r>
            <w:r w:rsidRPr="00BB591C">
              <w:rPr>
                <w:rFonts w:hint="cs"/>
                <w:szCs w:val="24"/>
                <w:rtl/>
              </w:rPr>
              <w:t>ها و موانع همکاری</w:t>
            </w:r>
          </w:p>
        </w:tc>
        <w:tc>
          <w:tcPr>
            <w:tcW w:w="3341" w:type="pct"/>
            <w:gridSpan w:val="4"/>
            <w:shd w:val="clear" w:color="auto" w:fill="FFFFFF" w:themeFill="background1"/>
            <w:vAlign w:val="center"/>
          </w:tcPr>
          <w:p w14:paraId="413CF7BE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-</w:t>
            </w:r>
          </w:p>
        </w:tc>
      </w:tr>
      <w:tr w:rsidR="001F2643" w:rsidRPr="00BB591C" w14:paraId="4BA536A6" w14:textId="77777777" w:rsidTr="00AD2D63">
        <w:trPr>
          <w:trHeight w:val="98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1DAFDED1" w14:textId="77777777" w:rsidR="001F2643" w:rsidRPr="00BB591C" w:rsidRDefault="001F2643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سایر مستندات</w:t>
            </w:r>
          </w:p>
        </w:tc>
        <w:tc>
          <w:tcPr>
            <w:tcW w:w="3341" w:type="pct"/>
            <w:gridSpan w:val="4"/>
            <w:shd w:val="clear" w:color="auto" w:fill="FFFFFF" w:themeFill="background1"/>
            <w:vAlign w:val="center"/>
          </w:tcPr>
          <w:p w14:paraId="7F03B0DE" w14:textId="5EF512ED" w:rsidR="001F2643" w:rsidRPr="00BB591C" w:rsidRDefault="008F3404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BB591C" w:rsidRPr="00BB591C" w14:paraId="45D0EB4D" w14:textId="77777777" w:rsidTr="00AD2D63">
        <w:trPr>
          <w:trHeight w:val="269"/>
          <w:jc w:val="center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241B491F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bookmarkStart w:id="13" w:name="_Hlk86151356"/>
            <w:r w:rsidRPr="00BB591C">
              <w:rPr>
                <w:rFonts w:hint="cs"/>
                <w:b/>
                <w:bCs/>
                <w:szCs w:val="24"/>
                <w:rtl/>
              </w:rPr>
              <w:t>شناسنامه زیرپروژه 2</w:t>
            </w:r>
          </w:p>
        </w:tc>
      </w:tr>
      <w:tr w:rsidR="00BB591C" w:rsidRPr="00BB591C" w14:paraId="5438ED24" w14:textId="77777777" w:rsidTr="00AD2D63">
        <w:trPr>
          <w:trHeight w:val="287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7ADFB5EC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عنوان زیرپروژه</w:t>
            </w:r>
          </w:p>
        </w:tc>
        <w:tc>
          <w:tcPr>
            <w:tcW w:w="3341" w:type="pct"/>
            <w:gridSpan w:val="4"/>
            <w:shd w:val="clear" w:color="auto" w:fill="FFFFFF" w:themeFill="background1"/>
            <w:vAlign w:val="center"/>
          </w:tcPr>
          <w:p w14:paraId="73530D7A" w14:textId="28862DA2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اجرای فاز اول نشان ملی بهره‌وری</w:t>
            </w:r>
          </w:p>
        </w:tc>
      </w:tr>
      <w:tr w:rsidR="00407EF3" w:rsidRPr="00BB591C" w14:paraId="5C4E86E0" w14:textId="77777777" w:rsidTr="00AD2D63">
        <w:trPr>
          <w:trHeight w:val="70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26EE669B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تاریخ شروع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14:paraId="22E30AB2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خرداد ماه 1400</w:t>
            </w:r>
          </w:p>
        </w:tc>
        <w:tc>
          <w:tcPr>
            <w:tcW w:w="1729" w:type="pct"/>
            <w:gridSpan w:val="2"/>
            <w:shd w:val="clear" w:color="auto" w:fill="FFFFFF" w:themeFill="background1"/>
            <w:vAlign w:val="center"/>
          </w:tcPr>
          <w:p w14:paraId="7B1E25F4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تاریخ پایان</w:t>
            </w:r>
          </w:p>
        </w:tc>
        <w:tc>
          <w:tcPr>
            <w:tcW w:w="817" w:type="pct"/>
            <w:shd w:val="clear" w:color="auto" w:fill="FFFFFF" w:themeFill="background1"/>
            <w:vAlign w:val="center"/>
          </w:tcPr>
          <w:p w14:paraId="4EA2F2EE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مرداد ماه 1400</w:t>
            </w:r>
          </w:p>
        </w:tc>
      </w:tr>
      <w:tr w:rsidR="00407EF3" w:rsidRPr="00BB591C" w14:paraId="3354579A" w14:textId="77777777" w:rsidTr="00AD2D63">
        <w:trPr>
          <w:trHeight w:val="224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4B99273A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مجری زیرپروژه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14:paraId="4D82AC78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دانشگاه یزد</w:t>
            </w:r>
          </w:p>
        </w:tc>
        <w:tc>
          <w:tcPr>
            <w:tcW w:w="1729" w:type="pct"/>
            <w:gridSpan w:val="2"/>
            <w:shd w:val="clear" w:color="auto" w:fill="FFFFFF" w:themeFill="background1"/>
            <w:vAlign w:val="center"/>
          </w:tcPr>
          <w:p w14:paraId="291F4D9D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درصد پیشرفت عملیاتی</w:t>
            </w:r>
          </w:p>
        </w:tc>
        <w:tc>
          <w:tcPr>
            <w:tcW w:w="817" w:type="pct"/>
            <w:shd w:val="clear" w:color="auto" w:fill="FFFFFF" w:themeFill="background1"/>
            <w:vAlign w:val="center"/>
          </w:tcPr>
          <w:p w14:paraId="30F14798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100%</w:t>
            </w:r>
          </w:p>
        </w:tc>
      </w:tr>
      <w:tr w:rsidR="00407EF3" w:rsidRPr="00BB591C" w14:paraId="1D87DB8C" w14:textId="77777777" w:rsidTr="00AD2D63">
        <w:trPr>
          <w:trHeight w:val="70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45B1906D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وزن مالی از کل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14:paraId="47FE8B80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5%</w:t>
            </w:r>
          </w:p>
          <w:p w14:paraId="0B3A888B" w14:textId="59115BC9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A71413">
              <w:rPr>
                <w:rFonts w:hint="cs"/>
                <w:sz w:val="22"/>
                <w:szCs w:val="22"/>
                <w:rtl/>
              </w:rPr>
              <w:t>(121</w:t>
            </w:r>
            <w:r w:rsidR="008E70BC">
              <w:rPr>
                <w:rFonts w:hint="cs"/>
                <w:sz w:val="22"/>
                <w:szCs w:val="22"/>
                <w:rtl/>
              </w:rPr>
              <w:t>،</w:t>
            </w:r>
            <w:r w:rsidRPr="00A71413">
              <w:rPr>
                <w:rFonts w:hint="cs"/>
                <w:sz w:val="22"/>
                <w:szCs w:val="22"/>
                <w:rtl/>
              </w:rPr>
              <w:t>765</w:t>
            </w:r>
            <w:r w:rsidR="008E70BC">
              <w:rPr>
                <w:rFonts w:hint="cs"/>
                <w:sz w:val="22"/>
                <w:szCs w:val="22"/>
                <w:rtl/>
              </w:rPr>
              <w:t>،</w:t>
            </w:r>
            <w:r w:rsidRPr="00A71413">
              <w:rPr>
                <w:rFonts w:hint="cs"/>
                <w:sz w:val="22"/>
                <w:szCs w:val="22"/>
                <w:rtl/>
              </w:rPr>
              <w:t>000 ریال)</w:t>
            </w:r>
          </w:p>
        </w:tc>
        <w:tc>
          <w:tcPr>
            <w:tcW w:w="1729" w:type="pct"/>
            <w:gridSpan w:val="2"/>
            <w:shd w:val="clear" w:color="auto" w:fill="FFFFFF" w:themeFill="background1"/>
            <w:vAlign w:val="center"/>
          </w:tcPr>
          <w:p w14:paraId="5F94E435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وزن عملیاتی از کل</w:t>
            </w:r>
          </w:p>
        </w:tc>
        <w:tc>
          <w:tcPr>
            <w:tcW w:w="817" w:type="pct"/>
            <w:shd w:val="clear" w:color="auto" w:fill="FFFFFF" w:themeFill="background1"/>
            <w:vAlign w:val="center"/>
          </w:tcPr>
          <w:p w14:paraId="6E03A96E" w14:textId="4D58B89D" w:rsidR="00BB591C" w:rsidRPr="00BB591C" w:rsidRDefault="00884406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24</w:t>
            </w:r>
            <w:r w:rsidR="00BB591C" w:rsidRPr="00BB591C">
              <w:rPr>
                <w:rFonts w:hint="cs"/>
                <w:szCs w:val="24"/>
                <w:rtl/>
              </w:rPr>
              <w:t>%</w:t>
            </w:r>
          </w:p>
        </w:tc>
      </w:tr>
      <w:tr w:rsidR="00BB591C" w:rsidRPr="00BB591C" w14:paraId="223ACED7" w14:textId="77777777" w:rsidTr="00AD2D63">
        <w:trPr>
          <w:trHeight w:val="1266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7FFE43A0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عنوان خروجی ملموس</w:t>
            </w:r>
          </w:p>
          <w:p w14:paraId="5875530D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(اهم دستاوردها)</w:t>
            </w:r>
          </w:p>
        </w:tc>
        <w:tc>
          <w:tcPr>
            <w:tcW w:w="3341" w:type="pct"/>
            <w:gridSpan w:val="4"/>
            <w:shd w:val="clear" w:color="auto" w:fill="FFFFFF" w:themeFill="background1"/>
            <w:vAlign w:val="center"/>
          </w:tcPr>
          <w:p w14:paraId="27FFF25D" w14:textId="77777777" w:rsidR="00BB591C" w:rsidRPr="00BB591C" w:rsidRDefault="00BB591C" w:rsidP="00AD2D63">
            <w:pPr>
              <w:pStyle w:val="NoSpacing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1-طراحی فرم</w:t>
            </w:r>
            <w:r w:rsidRPr="00BB591C">
              <w:rPr>
                <w:szCs w:val="24"/>
                <w:rtl/>
              </w:rPr>
              <w:softHyphen/>
            </w:r>
            <w:r w:rsidRPr="00BB591C">
              <w:rPr>
                <w:rFonts w:hint="cs"/>
                <w:szCs w:val="24"/>
                <w:rtl/>
              </w:rPr>
              <w:t>های شرکت در هر حوزه و پوستر رویداد</w:t>
            </w:r>
          </w:p>
          <w:p w14:paraId="2101AF0E" w14:textId="77777777" w:rsidR="00BB591C" w:rsidRPr="00BB591C" w:rsidRDefault="00BB591C" w:rsidP="00AD2D63">
            <w:pPr>
              <w:pStyle w:val="NoSpacing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2-تشکیل تیم داوری</w:t>
            </w:r>
          </w:p>
          <w:p w14:paraId="58A57AAF" w14:textId="77777777" w:rsidR="00BB591C" w:rsidRPr="00BB591C" w:rsidRDefault="00BB591C" w:rsidP="00AD2D63">
            <w:pPr>
              <w:pStyle w:val="NoSpacing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3-آثار دریافتی غربال شده</w:t>
            </w:r>
          </w:p>
          <w:p w14:paraId="5F607A2B" w14:textId="77777777" w:rsidR="00BB591C" w:rsidRPr="00BB591C" w:rsidRDefault="00BB591C" w:rsidP="00AD2D63">
            <w:pPr>
              <w:pStyle w:val="NoSpacing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4-نتایج ارزیابی</w:t>
            </w:r>
          </w:p>
          <w:p w14:paraId="133BA15C" w14:textId="77777777" w:rsidR="00BB591C" w:rsidRPr="00BB591C" w:rsidRDefault="00BB591C" w:rsidP="00AD2D63">
            <w:pPr>
              <w:pStyle w:val="NoSpacing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5-محتوای کلیپ معرفی آثار برگزیده</w:t>
            </w:r>
          </w:p>
          <w:p w14:paraId="71AA02D0" w14:textId="3DA3F2C4" w:rsidR="00BB591C" w:rsidRPr="00BB591C" w:rsidRDefault="00BB591C" w:rsidP="00AD2D63">
            <w:pPr>
              <w:pStyle w:val="NoSpacing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6-رویدا</w:t>
            </w:r>
            <w:r w:rsidR="008E3002">
              <w:rPr>
                <w:rFonts w:hint="cs"/>
                <w:szCs w:val="24"/>
                <w:rtl/>
              </w:rPr>
              <w:t>د</w:t>
            </w:r>
            <w:r w:rsidRPr="00BB591C">
              <w:rPr>
                <w:rFonts w:hint="cs"/>
                <w:szCs w:val="24"/>
                <w:rtl/>
              </w:rPr>
              <w:t xml:space="preserve"> برگزار شده</w:t>
            </w:r>
          </w:p>
        </w:tc>
      </w:tr>
      <w:tr w:rsidR="00BB591C" w:rsidRPr="00BB591C" w14:paraId="701BA37A" w14:textId="77777777" w:rsidTr="00AD2D63">
        <w:trPr>
          <w:trHeight w:val="593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451DC986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موارد برنامه</w:t>
            </w:r>
            <w:r w:rsidRPr="00BB591C">
              <w:rPr>
                <w:szCs w:val="24"/>
                <w:rtl/>
              </w:rPr>
              <w:softHyphen/>
            </w:r>
            <w:r w:rsidRPr="00BB591C">
              <w:rPr>
                <w:rFonts w:hint="cs"/>
                <w:szCs w:val="24"/>
                <w:rtl/>
              </w:rPr>
              <w:t>ریزی شده</w:t>
            </w:r>
          </w:p>
        </w:tc>
        <w:tc>
          <w:tcPr>
            <w:tcW w:w="3341" w:type="pct"/>
            <w:gridSpan w:val="4"/>
            <w:shd w:val="clear" w:color="auto" w:fill="FFFFFF" w:themeFill="background1"/>
            <w:vAlign w:val="center"/>
          </w:tcPr>
          <w:p w14:paraId="22C8F518" w14:textId="77777777" w:rsidR="00BB591C" w:rsidRPr="00BB591C" w:rsidRDefault="00BB591C" w:rsidP="00AD2D63">
            <w:pPr>
              <w:pStyle w:val="NoSpacing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1-تشکیل تیم داوری</w:t>
            </w:r>
          </w:p>
          <w:p w14:paraId="126F6447" w14:textId="55A5249D" w:rsidR="00BB591C" w:rsidRPr="00BB591C" w:rsidRDefault="00BB591C" w:rsidP="00AD2D63">
            <w:pPr>
              <w:pStyle w:val="NoSpacing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2-تهیه پو</w:t>
            </w:r>
            <w:r w:rsidR="008E3002">
              <w:rPr>
                <w:rFonts w:hint="cs"/>
                <w:szCs w:val="24"/>
                <w:rtl/>
              </w:rPr>
              <w:t>س</w:t>
            </w:r>
            <w:r w:rsidRPr="00BB591C">
              <w:rPr>
                <w:rFonts w:hint="cs"/>
                <w:szCs w:val="24"/>
                <w:rtl/>
              </w:rPr>
              <w:t>تر و ارسال فراخوان عمومی</w:t>
            </w:r>
          </w:p>
          <w:p w14:paraId="5666A101" w14:textId="77777777" w:rsidR="00BB591C" w:rsidRPr="00BB591C" w:rsidRDefault="00BB591C" w:rsidP="00AD2D63">
            <w:pPr>
              <w:pStyle w:val="NoSpacing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3-دریافت آثار و غربالگری اولیه آثار</w:t>
            </w:r>
          </w:p>
          <w:p w14:paraId="3A3B7975" w14:textId="77777777" w:rsidR="00BB591C" w:rsidRPr="00BB591C" w:rsidRDefault="00BB591C" w:rsidP="00AD2D63">
            <w:pPr>
              <w:pStyle w:val="NoSpacing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4-داوری آثار دریافتی</w:t>
            </w:r>
          </w:p>
          <w:p w14:paraId="16AF4C08" w14:textId="6757DF36" w:rsidR="00BB591C" w:rsidRPr="00BB591C" w:rsidRDefault="00BB591C" w:rsidP="00AD2D63">
            <w:pPr>
              <w:pStyle w:val="NoSpacing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5-آماده</w:t>
            </w:r>
            <w:r w:rsidR="008E3002">
              <w:rPr>
                <w:rFonts w:hint="cs"/>
                <w:szCs w:val="24"/>
                <w:rtl/>
              </w:rPr>
              <w:t>‌</w:t>
            </w:r>
            <w:r w:rsidRPr="00BB591C">
              <w:rPr>
                <w:rFonts w:hint="cs"/>
                <w:szCs w:val="24"/>
                <w:rtl/>
              </w:rPr>
              <w:t>سازی محتوای مراسم اعلام نتایج</w:t>
            </w:r>
          </w:p>
          <w:p w14:paraId="5E04902B" w14:textId="77777777" w:rsidR="00BB591C" w:rsidRPr="00BB591C" w:rsidRDefault="00BB591C" w:rsidP="00AD2D63">
            <w:pPr>
              <w:pStyle w:val="NoSpacing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lastRenderedPageBreak/>
              <w:t>6-برگزاری رویداد اعلام نتایج</w:t>
            </w:r>
          </w:p>
        </w:tc>
      </w:tr>
      <w:tr w:rsidR="00BB591C" w:rsidRPr="00BB591C" w14:paraId="2355DA8C" w14:textId="77777777" w:rsidTr="00AD2D63">
        <w:trPr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6F5B61B3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lastRenderedPageBreak/>
              <w:t>موارد عملیاتی شده</w:t>
            </w:r>
          </w:p>
        </w:tc>
        <w:tc>
          <w:tcPr>
            <w:tcW w:w="3341" w:type="pct"/>
            <w:gridSpan w:val="4"/>
            <w:shd w:val="clear" w:color="auto" w:fill="FFFFFF" w:themeFill="background1"/>
            <w:vAlign w:val="center"/>
          </w:tcPr>
          <w:p w14:paraId="1FBFFCE7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کلیه موارد برنامه</w:t>
            </w:r>
            <w:r w:rsidRPr="00BB591C">
              <w:rPr>
                <w:szCs w:val="24"/>
                <w:rtl/>
              </w:rPr>
              <w:softHyphen/>
            </w:r>
            <w:r w:rsidRPr="00BB591C">
              <w:rPr>
                <w:rFonts w:hint="cs"/>
                <w:szCs w:val="24"/>
                <w:rtl/>
              </w:rPr>
              <w:t>ریزی شده در سازمان در ارتباط با اجرای فاز اول به انجام رسیده</w:t>
            </w:r>
            <w:r w:rsidRPr="00BB591C">
              <w:rPr>
                <w:szCs w:val="24"/>
                <w:rtl/>
              </w:rPr>
              <w:softHyphen/>
            </w:r>
            <w:r w:rsidRPr="00BB591C">
              <w:rPr>
                <w:rFonts w:hint="cs"/>
                <w:szCs w:val="24"/>
                <w:rtl/>
              </w:rPr>
              <w:t>است.</w:t>
            </w:r>
          </w:p>
        </w:tc>
      </w:tr>
      <w:tr w:rsidR="004947D4" w:rsidRPr="00BB591C" w14:paraId="60C1B922" w14:textId="77777777" w:rsidTr="00AD2D63">
        <w:trPr>
          <w:trHeight w:val="188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2FAE0247" w14:textId="77777777" w:rsidR="00BB591C" w:rsidRPr="00BB591C" w:rsidRDefault="00BB591C" w:rsidP="008E70BC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آیا انحراف از برنامه وجود دارد؟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14:paraId="419A3A54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 xml:space="preserve">بلی </w:t>
            </w:r>
            <w:r w:rsidRPr="00BB591C">
              <w:rPr>
                <w:rFonts w:hint="cs"/>
                <w:szCs w:val="24"/>
              </w:rPr>
              <w:sym w:font="Wingdings 2" w:char="F0A3"/>
            </w:r>
          </w:p>
        </w:tc>
        <w:tc>
          <w:tcPr>
            <w:tcW w:w="2546" w:type="pct"/>
            <w:gridSpan w:val="3"/>
            <w:shd w:val="clear" w:color="auto" w:fill="FFFFFF" w:themeFill="background1"/>
            <w:vAlign w:val="center"/>
          </w:tcPr>
          <w:p w14:paraId="54BC8EDE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 xml:space="preserve">خیر  </w:t>
            </w:r>
            <w:r w:rsidRPr="00BB591C">
              <w:rPr>
                <w:szCs w:val="24"/>
              </w:rPr>
              <w:t>▀</w:t>
            </w:r>
          </w:p>
        </w:tc>
      </w:tr>
      <w:tr w:rsidR="00407EF3" w:rsidRPr="00BB591C" w14:paraId="2768853A" w14:textId="77777777" w:rsidTr="00AD2D63">
        <w:trPr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02E82911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میزان انحراف عملیاتی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14:paraId="1F7C313E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-</w:t>
            </w:r>
          </w:p>
        </w:tc>
        <w:tc>
          <w:tcPr>
            <w:tcW w:w="1729" w:type="pct"/>
            <w:gridSpan w:val="2"/>
            <w:shd w:val="clear" w:color="auto" w:fill="FFFFFF" w:themeFill="background1"/>
            <w:vAlign w:val="center"/>
          </w:tcPr>
          <w:p w14:paraId="7A79D69D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میزان انحراف مالی</w:t>
            </w:r>
          </w:p>
        </w:tc>
        <w:tc>
          <w:tcPr>
            <w:tcW w:w="817" w:type="pct"/>
            <w:shd w:val="clear" w:color="auto" w:fill="FFFFFF" w:themeFill="background1"/>
            <w:vAlign w:val="center"/>
          </w:tcPr>
          <w:p w14:paraId="2F2B33A1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-</w:t>
            </w:r>
          </w:p>
        </w:tc>
      </w:tr>
      <w:tr w:rsidR="00BB591C" w:rsidRPr="00BB591C" w14:paraId="73FDACDB" w14:textId="77777777" w:rsidTr="00AD2D63">
        <w:trPr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6FCBBE76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مهمترین عوامل ایجاد انحراف از برنامه</w:t>
            </w:r>
          </w:p>
        </w:tc>
        <w:tc>
          <w:tcPr>
            <w:tcW w:w="3341" w:type="pct"/>
            <w:gridSpan w:val="4"/>
            <w:shd w:val="clear" w:color="auto" w:fill="FFFFFF" w:themeFill="background1"/>
            <w:vAlign w:val="center"/>
          </w:tcPr>
          <w:p w14:paraId="76569E23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-</w:t>
            </w:r>
          </w:p>
        </w:tc>
      </w:tr>
      <w:tr w:rsidR="00BB591C" w:rsidRPr="00BB591C" w14:paraId="34E74540" w14:textId="77777777" w:rsidTr="00AD2D63">
        <w:trPr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763C40BD" w14:textId="13C24748" w:rsidR="00BB591C" w:rsidRPr="00BB591C" w:rsidRDefault="00BB591C" w:rsidP="00AD2D63">
            <w:pPr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مهمترین موانع و چالش</w:t>
            </w:r>
            <w:r w:rsidRPr="00BB591C">
              <w:rPr>
                <w:szCs w:val="24"/>
                <w:rtl/>
              </w:rPr>
              <w:softHyphen/>
            </w:r>
            <w:r w:rsidRPr="00BB591C">
              <w:rPr>
                <w:rFonts w:hint="cs"/>
                <w:szCs w:val="24"/>
                <w:rtl/>
              </w:rPr>
              <w:t>ها و راهکار پیشنهادی</w:t>
            </w:r>
          </w:p>
        </w:tc>
        <w:tc>
          <w:tcPr>
            <w:tcW w:w="3341" w:type="pct"/>
            <w:gridSpan w:val="4"/>
            <w:shd w:val="clear" w:color="auto" w:fill="FFFFFF" w:themeFill="background1"/>
            <w:vAlign w:val="center"/>
          </w:tcPr>
          <w:p w14:paraId="4E51D864" w14:textId="5149B56F" w:rsidR="00BB591C" w:rsidRPr="00BB591C" w:rsidRDefault="008F3404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BB591C" w:rsidRPr="00BB591C" w14:paraId="0A8072A6" w14:textId="77777777" w:rsidTr="00AD2D63">
        <w:trPr>
          <w:jc w:val="center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275888AF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b/>
                <w:bCs/>
                <w:szCs w:val="24"/>
                <w:rtl/>
              </w:rPr>
              <w:t>دستگاه</w:t>
            </w:r>
            <w:r w:rsidRPr="00BB591C">
              <w:rPr>
                <w:b/>
                <w:bCs/>
                <w:szCs w:val="24"/>
                <w:rtl/>
              </w:rPr>
              <w:softHyphen/>
            </w:r>
            <w:r w:rsidRPr="00BB591C">
              <w:rPr>
                <w:rFonts w:hint="cs"/>
                <w:b/>
                <w:bCs/>
                <w:szCs w:val="24"/>
                <w:rtl/>
              </w:rPr>
              <w:t>(های) همکار</w:t>
            </w:r>
          </w:p>
        </w:tc>
      </w:tr>
      <w:tr w:rsidR="00407EF3" w:rsidRPr="00BB591C" w14:paraId="263F7A16" w14:textId="77777777" w:rsidTr="00AD2D63">
        <w:trPr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7CBB124F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نام دستگاه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14:paraId="2FBA4FE5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دانشگاه یزد</w:t>
            </w:r>
          </w:p>
        </w:tc>
        <w:tc>
          <w:tcPr>
            <w:tcW w:w="1729" w:type="pct"/>
            <w:gridSpan w:val="2"/>
            <w:shd w:val="clear" w:color="auto" w:fill="FFFFFF" w:themeFill="background1"/>
            <w:vAlign w:val="center"/>
          </w:tcPr>
          <w:p w14:paraId="1997CCF3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سهم دستگاه همکار</w:t>
            </w:r>
          </w:p>
        </w:tc>
        <w:tc>
          <w:tcPr>
            <w:tcW w:w="817" w:type="pct"/>
            <w:shd w:val="clear" w:color="auto" w:fill="FFFFFF" w:themeFill="background1"/>
            <w:vAlign w:val="center"/>
          </w:tcPr>
          <w:p w14:paraId="6F9E4810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50%</w:t>
            </w:r>
          </w:p>
        </w:tc>
      </w:tr>
      <w:tr w:rsidR="00BB591C" w:rsidRPr="00BB591C" w14:paraId="685B8032" w14:textId="77777777" w:rsidTr="00AD2D63">
        <w:trPr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6C3B6399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اقدامات دستگاه همکار</w:t>
            </w:r>
          </w:p>
        </w:tc>
        <w:tc>
          <w:tcPr>
            <w:tcW w:w="3341" w:type="pct"/>
            <w:gridSpan w:val="4"/>
            <w:shd w:val="clear" w:color="auto" w:fill="FFFFFF" w:themeFill="background1"/>
            <w:vAlign w:val="center"/>
          </w:tcPr>
          <w:p w14:paraId="3D68DAF8" w14:textId="77777777" w:rsidR="00BB591C" w:rsidRPr="00BB591C" w:rsidRDefault="00BB591C" w:rsidP="00AD2D63">
            <w:pPr>
              <w:pStyle w:val="NoSpacing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1-تشکیل تیم داوری</w:t>
            </w:r>
          </w:p>
          <w:p w14:paraId="7AA535A1" w14:textId="77777777" w:rsidR="00BB591C" w:rsidRPr="00BB591C" w:rsidRDefault="00BB591C" w:rsidP="00AD2D63">
            <w:pPr>
              <w:pStyle w:val="NoSpacing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2-دریافت آثار و غربالگری اولیه آثار</w:t>
            </w:r>
          </w:p>
          <w:p w14:paraId="2F076404" w14:textId="77777777" w:rsidR="00BB591C" w:rsidRPr="00BB591C" w:rsidRDefault="00BB591C" w:rsidP="00AD2D63">
            <w:pPr>
              <w:pStyle w:val="NoSpacing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3-داوری آثار دریافتی</w:t>
            </w:r>
            <w:r w:rsidRPr="00BB591C">
              <w:rPr>
                <w:szCs w:val="24"/>
              </w:rPr>
              <w:t xml:space="preserve"> </w:t>
            </w:r>
            <w:r w:rsidRPr="00BB591C">
              <w:rPr>
                <w:rFonts w:hint="cs"/>
                <w:szCs w:val="24"/>
                <w:rtl/>
              </w:rPr>
              <w:t>بر مبنای شیوه نامه طراحی شده</w:t>
            </w:r>
          </w:p>
          <w:p w14:paraId="4994B11D" w14:textId="210F18E1" w:rsidR="00BB591C" w:rsidRPr="00BB591C" w:rsidRDefault="00BB591C" w:rsidP="00AD2D63">
            <w:pPr>
              <w:pStyle w:val="NoSpacing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4- آماده</w:t>
            </w:r>
            <w:r w:rsidR="00027BE5">
              <w:rPr>
                <w:rFonts w:hint="cs"/>
                <w:szCs w:val="24"/>
                <w:rtl/>
              </w:rPr>
              <w:t>‌</w:t>
            </w:r>
            <w:r w:rsidRPr="00BB591C">
              <w:rPr>
                <w:rFonts w:hint="cs"/>
                <w:szCs w:val="24"/>
                <w:rtl/>
              </w:rPr>
              <w:t>سازی بخشی از محتوای مراسم اعلام نتایج</w:t>
            </w:r>
          </w:p>
        </w:tc>
      </w:tr>
      <w:tr w:rsidR="00BB591C" w:rsidRPr="00BB591C" w14:paraId="7BE12AB4" w14:textId="77777777" w:rsidTr="00AD2D63">
        <w:trPr>
          <w:trHeight w:val="269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1951F620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چالش</w:t>
            </w:r>
            <w:r w:rsidRPr="00BB591C">
              <w:rPr>
                <w:szCs w:val="24"/>
                <w:rtl/>
              </w:rPr>
              <w:softHyphen/>
            </w:r>
            <w:r w:rsidRPr="00BB591C">
              <w:rPr>
                <w:rFonts w:hint="cs"/>
                <w:szCs w:val="24"/>
                <w:rtl/>
              </w:rPr>
              <w:t>ها و موانع همکاری</w:t>
            </w:r>
          </w:p>
        </w:tc>
        <w:tc>
          <w:tcPr>
            <w:tcW w:w="3341" w:type="pct"/>
            <w:gridSpan w:val="4"/>
            <w:shd w:val="clear" w:color="auto" w:fill="FFFFFF" w:themeFill="background1"/>
            <w:vAlign w:val="center"/>
          </w:tcPr>
          <w:p w14:paraId="785BFC0B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-</w:t>
            </w:r>
          </w:p>
        </w:tc>
      </w:tr>
      <w:tr w:rsidR="00BB591C" w:rsidRPr="00BB591C" w14:paraId="194E0415" w14:textId="77777777" w:rsidTr="00AD2D63">
        <w:trPr>
          <w:trHeight w:val="170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08302D36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سایر مستندات</w:t>
            </w:r>
          </w:p>
        </w:tc>
        <w:tc>
          <w:tcPr>
            <w:tcW w:w="3341" w:type="pct"/>
            <w:gridSpan w:val="4"/>
            <w:shd w:val="clear" w:color="auto" w:fill="FFFFFF" w:themeFill="background1"/>
            <w:vAlign w:val="center"/>
          </w:tcPr>
          <w:p w14:paraId="3B4320CC" w14:textId="1F355479" w:rsidR="00BB591C" w:rsidRPr="00BB591C" w:rsidRDefault="008F3404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bookmarkEnd w:id="13"/>
      <w:tr w:rsidR="00BB591C" w:rsidRPr="00BB591C" w14:paraId="6645839B" w14:textId="77777777" w:rsidTr="00AD2D63">
        <w:trPr>
          <w:jc w:val="center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6D90C795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b/>
                <w:bCs/>
                <w:szCs w:val="24"/>
                <w:rtl/>
              </w:rPr>
              <w:t>شناسنامه زیرپروژه 3</w:t>
            </w:r>
          </w:p>
        </w:tc>
      </w:tr>
      <w:tr w:rsidR="00BB591C" w:rsidRPr="00BB591C" w14:paraId="330D3F21" w14:textId="77777777" w:rsidTr="00AD2D63">
        <w:trPr>
          <w:trHeight w:val="70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13D6C17B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عنوان زیرپروژه</w:t>
            </w:r>
          </w:p>
        </w:tc>
        <w:tc>
          <w:tcPr>
            <w:tcW w:w="3341" w:type="pct"/>
            <w:gridSpan w:val="4"/>
            <w:shd w:val="clear" w:color="auto" w:fill="FFFFFF" w:themeFill="background1"/>
            <w:vAlign w:val="center"/>
          </w:tcPr>
          <w:p w14:paraId="30C93BF0" w14:textId="2BAD1AB0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طراحی فاز دوم نشان ملی بهره‌وری</w:t>
            </w:r>
          </w:p>
        </w:tc>
      </w:tr>
      <w:tr w:rsidR="00407EF3" w:rsidRPr="00BB591C" w14:paraId="429C3C9C" w14:textId="77777777" w:rsidTr="00AD2D63">
        <w:trPr>
          <w:trHeight w:val="70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1E3B9FC5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تاریخ شروع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14:paraId="706D06AE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خرداد ماه 1400</w:t>
            </w:r>
          </w:p>
        </w:tc>
        <w:tc>
          <w:tcPr>
            <w:tcW w:w="1729" w:type="pct"/>
            <w:gridSpan w:val="2"/>
            <w:shd w:val="clear" w:color="auto" w:fill="FFFFFF" w:themeFill="background1"/>
            <w:vAlign w:val="center"/>
          </w:tcPr>
          <w:p w14:paraId="21A6314E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تاریخ پایان</w:t>
            </w:r>
          </w:p>
        </w:tc>
        <w:tc>
          <w:tcPr>
            <w:tcW w:w="817" w:type="pct"/>
            <w:shd w:val="clear" w:color="auto" w:fill="FFFFFF" w:themeFill="background1"/>
            <w:vAlign w:val="center"/>
          </w:tcPr>
          <w:p w14:paraId="7FBE4CFB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مرداد ماه 1400</w:t>
            </w:r>
          </w:p>
        </w:tc>
      </w:tr>
      <w:tr w:rsidR="00407EF3" w:rsidRPr="00BB591C" w14:paraId="79678926" w14:textId="77777777" w:rsidTr="00AD2D63">
        <w:trPr>
          <w:trHeight w:val="431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7ECDF739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مجری زیرپروژه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14:paraId="3E923BA5" w14:textId="55D2D51C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سازمان ملی بهره</w:t>
            </w:r>
            <w:r w:rsidR="00A075A6">
              <w:rPr>
                <w:rFonts w:hint="cs"/>
                <w:szCs w:val="24"/>
                <w:rtl/>
              </w:rPr>
              <w:t>‌</w:t>
            </w:r>
            <w:r w:rsidRPr="00BB591C">
              <w:rPr>
                <w:rFonts w:hint="cs"/>
                <w:szCs w:val="24"/>
                <w:rtl/>
              </w:rPr>
              <w:t>وری ایران</w:t>
            </w:r>
          </w:p>
        </w:tc>
        <w:tc>
          <w:tcPr>
            <w:tcW w:w="1729" w:type="pct"/>
            <w:gridSpan w:val="2"/>
            <w:shd w:val="clear" w:color="auto" w:fill="FFFFFF" w:themeFill="background1"/>
            <w:vAlign w:val="center"/>
          </w:tcPr>
          <w:p w14:paraId="0B06FF30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درصد پیشرفت عملیاتی</w:t>
            </w:r>
          </w:p>
        </w:tc>
        <w:tc>
          <w:tcPr>
            <w:tcW w:w="817" w:type="pct"/>
            <w:shd w:val="clear" w:color="auto" w:fill="FFFFFF" w:themeFill="background1"/>
            <w:vAlign w:val="center"/>
          </w:tcPr>
          <w:p w14:paraId="26788A8A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100%</w:t>
            </w:r>
          </w:p>
        </w:tc>
      </w:tr>
      <w:tr w:rsidR="00407EF3" w:rsidRPr="00BB591C" w14:paraId="446EB381" w14:textId="77777777" w:rsidTr="00AD2D63">
        <w:trPr>
          <w:trHeight w:val="70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14057FC7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وزن مالی از کل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14:paraId="3203AA45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-</w:t>
            </w:r>
          </w:p>
        </w:tc>
        <w:tc>
          <w:tcPr>
            <w:tcW w:w="1729" w:type="pct"/>
            <w:gridSpan w:val="2"/>
            <w:shd w:val="clear" w:color="auto" w:fill="FFFFFF" w:themeFill="background1"/>
            <w:vAlign w:val="center"/>
          </w:tcPr>
          <w:p w14:paraId="51A7DCA7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وزن عملیاتی از کل</w:t>
            </w:r>
          </w:p>
        </w:tc>
        <w:tc>
          <w:tcPr>
            <w:tcW w:w="817" w:type="pct"/>
            <w:shd w:val="clear" w:color="auto" w:fill="FFFFFF" w:themeFill="background1"/>
            <w:vAlign w:val="center"/>
          </w:tcPr>
          <w:p w14:paraId="2FC8C65D" w14:textId="452C0A71" w:rsidR="00BB591C" w:rsidRPr="00BB591C" w:rsidRDefault="00FE53B4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24</w:t>
            </w:r>
            <w:r w:rsidR="00BB591C" w:rsidRPr="00BB591C">
              <w:rPr>
                <w:rFonts w:hint="cs"/>
                <w:szCs w:val="24"/>
                <w:rtl/>
              </w:rPr>
              <w:t>%</w:t>
            </w:r>
          </w:p>
        </w:tc>
      </w:tr>
      <w:tr w:rsidR="00BB591C" w:rsidRPr="00BB591C" w14:paraId="677D1446" w14:textId="77777777" w:rsidTr="00AD2D63">
        <w:trPr>
          <w:trHeight w:val="728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65E92DE8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عنوان خروجی ملموس</w:t>
            </w:r>
          </w:p>
          <w:p w14:paraId="3D931983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(اهم دستاوردها)</w:t>
            </w:r>
          </w:p>
        </w:tc>
        <w:tc>
          <w:tcPr>
            <w:tcW w:w="3341" w:type="pct"/>
            <w:gridSpan w:val="4"/>
            <w:shd w:val="clear" w:color="auto" w:fill="FFFFFF" w:themeFill="background1"/>
            <w:vAlign w:val="center"/>
          </w:tcPr>
          <w:p w14:paraId="4F469693" w14:textId="77777777" w:rsidR="00BB591C" w:rsidRPr="00BB591C" w:rsidRDefault="00BB591C" w:rsidP="00AD2D63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1-طرح اجرایی فاز دوم نشان ملی بهره</w:t>
            </w:r>
            <w:r w:rsidRPr="00BB591C">
              <w:rPr>
                <w:szCs w:val="24"/>
                <w:rtl/>
              </w:rPr>
              <w:softHyphen/>
            </w:r>
            <w:r w:rsidRPr="00BB591C">
              <w:rPr>
                <w:rFonts w:hint="cs"/>
                <w:szCs w:val="24"/>
                <w:rtl/>
              </w:rPr>
              <w:t>وری (در حوزه</w:t>
            </w:r>
            <w:r w:rsidRPr="00BB591C">
              <w:rPr>
                <w:szCs w:val="24"/>
                <w:rtl/>
              </w:rPr>
              <w:softHyphen/>
            </w:r>
            <w:r w:rsidRPr="00BB591C">
              <w:rPr>
                <w:rFonts w:hint="cs"/>
                <w:szCs w:val="24"/>
                <w:rtl/>
              </w:rPr>
              <w:t>های دستگاه</w:t>
            </w:r>
            <w:r w:rsidRPr="00BB591C">
              <w:rPr>
                <w:szCs w:val="24"/>
                <w:rtl/>
              </w:rPr>
              <w:softHyphen/>
            </w:r>
            <w:r w:rsidRPr="00BB591C">
              <w:rPr>
                <w:rFonts w:hint="cs"/>
                <w:szCs w:val="24"/>
                <w:rtl/>
              </w:rPr>
              <w:t>های اجرایی)</w:t>
            </w:r>
          </w:p>
          <w:p w14:paraId="620B5307" w14:textId="642E7B11" w:rsidR="00BB591C" w:rsidRPr="00BB591C" w:rsidRDefault="00BB591C" w:rsidP="00AD2D63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۲- شیوه نامه</w:t>
            </w:r>
            <w:r w:rsidR="00027BE5">
              <w:rPr>
                <w:rFonts w:hint="cs"/>
                <w:szCs w:val="24"/>
                <w:rtl/>
              </w:rPr>
              <w:t>‌</w:t>
            </w:r>
            <w:r w:rsidRPr="00BB591C">
              <w:rPr>
                <w:rFonts w:hint="cs"/>
                <w:szCs w:val="24"/>
                <w:rtl/>
              </w:rPr>
              <w:t>های اجرایی</w:t>
            </w:r>
            <w:r w:rsidRPr="00BB591C">
              <w:rPr>
                <w:szCs w:val="24"/>
                <w:rtl/>
              </w:rPr>
              <w:t xml:space="preserve"> </w:t>
            </w:r>
            <w:r w:rsidRPr="00BB591C">
              <w:rPr>
                <w:rFonts w:hint="cs"/>
                <w:szCs w:val="24"/>
                <w:rtl/>
              </w:rPr>
              <w:t>مربوط به فاز دوم</w:t>
            </w:r>
          </w:p>
        </w:tc>
      </w:tr>
      <w:tr w:rsidR="00BB591C" w:rsidRPr="00BB591C" w14:paraId="5D45E12B" w14:textId="77777777" w:rsidTr="00AD2D63">
        <w:trPr>
          <w:trHeight w:val="395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447FAE60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موارد برنامه</w:t>
            </w:r>
            <w:r w:rsidRPr="00BB591C">
              <w:rPr>
                <w:szCs w:val="24"/>
                <w:rtl/>
              </w:rPr>
              <w:softHyphen/>
            </w:r>
            <w:r w:rsidRPr="00BB591C">
              <w:rPr>
                <w:rFonts w:hint="cs"/>
                <w:szCs w:val="24"/>
                <w:rtl/>
              </w:rPr>
              <w:t>ریزی شده</w:t>
            </w:r>
          </w:p>
        </w:tc>
        <w:tc>
          <w:tcPr>
            <w:tcW w:w="3341" w:type="pct"/>
            <w:gridSpan w:val="4"/>
            <w:shd w:val="clear" w:color="auto" w:fill="FFFFFF" w:themeFill="background1"/>
            <w:vAlign w:val="center"/>
          </w:tcPr>
          <w:p w14:paraId="715176C2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کلیه موارد برنامه</w:t>
            </w:r>
            <w:r w:rsidRPr="00BB591C">
              <w:rPr>
                <w:szCs w:val="24"/>
                <w:rtl/>
              </w:rPr>
              <w:softHyphen/>
            </w:r>
            <w:r w:rsidRPr="00BB591C">
              <w:rPr>
                <w:rFonts w:hint="cs"/>
                <w:szCs w:val="24"/>
                <w:rtl/>
              </w:rPr>
              <w:t>ریزی شده در سازمان در ارتباط با طراحی فاز دوم به انجام رسیده</w:t>
            </w:r>
            <w:r w:rsidRPr="00BB591C">
              <w:rPr>
                <w:szCs w:val="24"/>
                <w:rtl/>
              </w:rPr>
              <w:softHyphen/>
            </w:r>
            <w:r w:rsidRPr="00BB591C">
              <w:rPr>
                <w:rFonts w:hint="cs"/>
                <w:szCs w:val="24"/>
                <w:rtl/>
              </w:rPr>
              <w:t>است.</w:t>
            </w:r>
          </w:p>
        </w:tc>
      </w:tr>
      <w:tr w:rsidR="00BB591C" w:rsidRPr="00BB591C" w14:paraId="29480507" w14:textId="77777777" w:rsidTr="00AD2D63">
        <w:trPr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5CDC0FA7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موارد عملیاتی شده</w:t>
            </w:r>
          </w:p>
        </w:tc>
        <w:tc>
          <w:tcPr>
            <w:tcW w:w="3341" w:type="pct"/>
            <w:gridSpan w:val="4"/>
            <w:shd w:val="clear" w:color="auto" w:fill="FFFFFF" w:themeFill="background1"/>
            <w:vAlign w:val="center"/>
          </w:tcPr>
          <w:p w14:paraId="01515C21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کلیه موارد برنامه</w:t>
            </w:r>
            <w:r w:rsidRPr="00BB591C">
              <w:rPr>
                <w:szCs w:val="24"/>
                <w:rtl/>
              </w:rPr>
              <w:softHyphen/>
            </w:r>
            <w:r w:rsidRPr="00BB591C">
              <w:rPr>
                <w:rFonts w:hint="cs"/>
                <w:szCs w:val="24"/>
                <w:rtl/>
              </w:rPr>
              <w:t>ریزی شده در سازمان در ارتباط با اجرای فاز دوم به انجام رسیده</w:t>
            </w:r>
            <w:r w:rsidRPr="00BB591C">
              <w:rPr>
                <w:szCs w:val="24"/>
                <w:rtl/>
              </w:rPr>
              <w:softHyphen/>
            </w:r>
            <w:r w:rsidRPr="00BB591C">
              <w:rPr>
                <w:rFonts w:hint="cs"/>
                <w:szCs w:val="24"/>
                <w:rtl/>
              </w:rPr>
              <w:t>است.</w:t>
            </w:r>
          </w:p>
        </w:tc>
      </w:tr>
      <w:tr w:rsidR="004947D4" w:rsidRPr="00BB591C" w14:paraId="387FB8C0" w14:textId="77777777" w:rsidTr="00AD2D63">
        <w:trPr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4AF5A95F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آیا انحراف از برنامه وجود دارد؟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14:paraId="4D6F7FF5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 xml:space="preserve">بلی </w:t>
            </w:r>
            <w:r w:rsidRPr="00BB591C">
              <w:rPr>
                <w:rFonts w:hint="cs"/>
                <w:szCs w:val="24"/>
              </w:rPr>
              <w:sym w:font="Wingdings 2" w:char="F0A3"/>
            </w:r>
          </w:p>
        </w:tc>
        <w:tc>
          <w:tcPr>
            <w:tcW w:w="2546" w:type="pct"/>
            <w:gridSpan w:val="3"/>
            <w:shd w:val="clear" w:color="auto" w:fill="FFFFFF" w:themeFill="background1"/>
            <w:vAlign w:val="center"/>
          </w:tcPr>
          <w:p w14:paraId="498CC573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 xml:space="preserve">خیر  </w:t>
            </w:r>
            <w:r w:rsidRPr="00BB591C">
              <w:rPr>
                <w:szCs w:val="24"/>
              </w:rPr>
              <w:t>▀</w:t>
            </w:r>
          </w:p>
        </w:tc>
      </w:tr>
      <w:tr w:rsidR="00407EF3" w:rsidRPr="00BB591C" w14:paraId="37F47CA3" w14:textId="77777777" w:rsidTr="00AD2D63">
        <w:trPr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16DF6DC7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میزان انحراف عملیاتی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14:paraId="14831E79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-</w:t>
            </w:r>
          </w:p>
        </w:tc>
        <w:tc>
          <w:tcPr>
            <w:tcW w:w="1729" w:type="pct"/>
            <w:gridSpan w:val="2"/>
            <w:shd w:val="clear" w:color="auto" w:fill="FFFFFF" w:themeFill="background1"/>
            <w:vAlign w:val="center"/>
          </w:tcPr>
          <w:p w14:paraId="0534BDC2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میزان انحراف مالی</w:t>
            </w:r>
          </w:p>
        </w:tc>
        <w:tc>
          <w:tcPr>
            <w:tcW w:w="817" w:type="pct"/>
            <w:shd w:val="clear" w:color="auto" w:fill="FFFFFF" w:themeFill="background1"/>
            <w:vAlign w:val="center"/>
          </w:tcPr>
          <w:p w14:paraId="53607EFC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-</w:t>
            </w:r>
          </w:p>
        </w:tc>
      </w:tr>
      <w:tr w:rsidR="00BB591C" w:rsidRPr="00BB591C" w14:paraId="41A718DE" w14:textId="77777777" w:rsidTr="00AD2D63">
        <w:trPr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395E530E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مهمترین عوامل ایجاد انحراف از برنامه</w:t>
            </w:r>
          </w:p>
        </w:tc>
        <w:tc>
          <w:tcPr>
            <w:tcW w:w="3341" w:type="pct"/>
            <w:gridSpan w:val="4"/>
            <w:shd w:val="clear" w:color="auto" w:fill="FFFFFF" w:themeFill="background1"/>
            <w:vAlign w:val="center"/>
          </w:tcPr>
          <w:p w14:paraId="72A511C1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-</w:t>
            </w:r>
          </w:p>
        </w:tc>
      </w:tr>
      <w:tr w:rsidR="00BB591C" w:rsidRPr="00BB591C" w14:paraId="4F8DB05D" w14:textId="77777777" w:rsidTr="00AD2D63">
        <w:trPr>
          <w:trHeight w:val="476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22839F00" w14:textId="3829B2E4" w:rsidR="00BB591C" w:rsidRPr="00BB591C" w:rsidRDefault="00BB591C" w:rsidP="00AD2D63">
            <w:pPr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مهمترین موانع و چالش</w:t>
            </w:r>
            <w:r w:rsidRPr="00BB591C">
              <w:rPr>
                <w:szCs w:val="24"/>
                <w:rtl/>
              </w:rPr>
              <w:softHyphen/>
            </w:r>
            <w:r w:rsidRPr="00BB591C">
              <w:rPr>
                <w:rFonts w:hint="cs"/>
                <w:szCs w:val="24"/>
                <w:rtl/>
              </w:rPr>
              <w:t>ها و راهکار پیشنهادی</w:t>
            </w:r>
          </w:p>
        </w:tc>
        <w:tc>
          <w:tcPr>
            <w:tcW w:w="3341" w:type="pct"/>
            <w:gridSpan w:val="4"/>
            <w:shd w:val="clear" w:color="auto" w:fill="FFFFFF" w:themeFill="background1"/>
            <w:vAlign w:val="center"/>
          </w:tcPr>
          <w:p w14:paraId="7D3AB063" w14:textId="32C0AF7E" w:rsidR="00BB591C" w:rsidRPr="00BB591C" w:rsidRDefault="008F3404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BB591C" w:rsidRPr="00BB591C" w14:paraId="4E7D8574" w14:textId="77777777" w:rsidTr="00AD2D63">
        <w:trPr>
          <w:jc w:val="center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09B3B6EE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b/>
                <w:bCs/>
                <w:szCs w:val="24"/>
                <w:rtl/>
              </w:rPr>
              <w:t>دستگاه</w:t>
            </w:r>
            <w:r w:rsidRPr="00BB591C">
              <w:rPr>
                <w:b/>
                <w:bCs/>
                <w:szCs w:val="24"/>
                <w:rtl/>
              </w:rPr>
              <w:softHyphen/>
            </w:r>
            <w:r w:rsidRPr="00BB591C">
              <w:rPr>
                <w:rFonts w:hint="cs"/>
                <w:b/>
                <w:bCs/>
                <w:szCs w:val="24"/>
                <w:rtl/>
              </w:rPr>
              <w:t>(های) همکار</w:t>
            </w:r>
          </w:p>
        </w:tc>
      </w:tr>
      <w:tr w:rsidR="00407EF3" w:rsidRPr="00BB591C" w14:paraId="466A0341" w14:textId="77777777" w:rsidTr="00AD2D63">
        <w:trPr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4075876F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نام دستگاه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14:paraId="77D9946C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-</w:t>
            </w:r>
          </w:p>
        </w:tc>
        <w:tc>
          <w:tcPr>
            <w:tcW w:w="1729" w:type="pct"/>
            <w:gridSpan w:val="2"/>
            <w:shd w:val="clear" w:color="auto" w:fill="FFFFFF" w:themeFill="background1"/>
            <w:vAlign w:val="center"/>
          </w:tcPr>
          <w:p w14:paraId="711FF109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سهم دستگاه همکار</w:t>
            </w:r>
          </w:p>
        </w:tc>
        <w:tc>
          <w:tcPr>
            <w:tcW w:w="817" w:type="pct"/>
            <w:shd w:val="clear" w:color="auto" w:fill="FFFFFF" w:themeFill="background1"/>
            <w:vAlign w:val="center"/>
          </w:tcPr>
          <w:p w14:paraId="716EE592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-</w:t>
            </w:r>
          </w:p>
        </w:tc>
      </w:tr>
      <w:tr w:rsidR="00BB591C" w:rsidRPr="00BB591C" w14:paraId="6041C84C" w14:textId="77777777" w:rsidTr="00AD2D63">
        <w:trPr>
          <w:trHeight w:val="323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6C0BC022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اقدامات دستگاه همکار</w:t>
            </w:r>
          </w:p>
        </w:tc>
        <w:tc>
          <w:tcPr>
            <w:tcW w:w="3341" w:type="pct"/>
            <w:gridSpan w:val="4"/>
            <w:shd w:val="clear" w:color="auto" w:fill="FFFFFF" w:themeFill="background1"/>
            <w:vAlign w:val="center"/>
          </w:tcPr>
          <w:p w14:paraId="19D6CB4B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-</w:t>
            </w:r>
          </w:p>
        </w:tc>
      </w:tr>
      <w:tr w:rsidR="00BB591C" w:rsidRPr="00BB591C" w14:paraId="43FFF4B9" w14:textId="77777777" w:rsidTr="00AD2D63">
        <w:trPr>
          <w:trHeight w:val="287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56ADF375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چالش</w:t>
            </w:r>
            <w:r w:rsidRPr="00BB591C">
              <w:rPr>
                <w:szCs w:val="24"/>
                <w:rtl/>
              </w:rPr>
              <w:softHyphen/>
            </w:r>
            <w:r w:rsidRPr="00BB591C">
              <w:rPr>
                <w:rFonts w:hint="cs"/>
                <w:szCs w:val="24"/>
                <w:rtl/>
              </w:rPr>
              <w:t>ها و موانع همکاری</w:t>
            </w:r>
          </w:p>
        </w:tc>
        <w:tc>
          <w:tcPr>
            <w:tcW w:w="3341" w:type="pct"/>
            <w:gridSpan w:val="4"/>
            <w:shd w:val="clear" w:color="auto" w:fill="FFFFFF" w:themeFill="background1"/>
            <w:vAlign w:val="center"/>
          </w:tcPr>
          <w:p w14:paraId="6A61C643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-</w:t>
            </w:r>
          </w:p>
        </w:tc>
      </w:tr>
      <w:tr w:rsidR="00BB591C" w:rsidRPr="00BB591C" w14:paraId="5AB6B3F9" w14:textId="77777777" w:rsidTr="00AD2D63">
        <w:trPr>
          <w:trHeight w:val="260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4D5C24C3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lastRenderedPageBreak/>
              <w:t>سایر مستندات</w:t>
            </w:r>
          </w:p>
        </w:tc>
        <w:tc>
          <w:tcPr>
            <w:tcW w:w="3341" w:type="pct"/>
            <w:gridSpan w:val="4"/>
            <w:shd w:val="clear" w:color="auto" w:fill="FFFFFF" w:themeFill="background1"/>
            <w:vAlign w:val="center"/>
          </w:tcPr>
          <w:p w14:paraId="62FB3896" w14:textId="485E885E" w:rsidR="00BB591C" w:rsidRPr="00BB591C" w:rsidRDefault="008F3404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BB591C" w:rsidRPr="00BB591C" w14:paraId="31352BEA" w14:textId="77777777" w:rsidTr="00AD2D63">
        <w:trPr>
          <w:jc w:val="center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265F4DB7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b/>
                <w:bCs/>
                <w:szCs w:val="24"/>
                <w:rtl/>
              </w:rPr>
              <w:t>شناسنامه زیرپروژه 4</w:t>
            </w:r>
          </w:p>
        </w:tc>
      </w:tr>
      <w:tr w:rsidR="00BB591C" w:rsidRPr="00BB591C" w14:paraId="181063B0" w14:textId="77777777" w:rsidTr="00AD2D63">
        <w:trPr>
          <w:trHeight w:val="70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5FE27FF4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عنوان زیرپروژه</w:t>
            </w:r>
          </w:p>
        </w:tc>
        <w:tc>
          <w:tcPr>
            <w:tcW w:w="3341" w:type="pct"/>
            <w:gridSpan w:val="4"/>
            <w:shd w:val="clear" w:color="auto" w:fill="FFFFFF" w:themeFill="background1"/>
            <w:vAlign w:val="center"/>
          </w:tcPr>
          <w:p w14:paraId="0F53AC94" w14:textId="73FA2B02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اجرای فاز دوم نشان ملی بهره‌وری</w:t>
            </w:r>
          </w:p>
        </w:tc>
      </w:tr>
      <w:tr w:rsidR="00407EF3" w:rsidRPr="00BB591C" w14:paraId="197A496F" w14:textId="77777777" w:rsidTr="00AD2D63">
        <w:trPr>
          <w:trHeight w:val="70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47CD1A13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تاریخ شروع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14:paraId="226E1B27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تیر ماه 1400</w:t>
            </w:r>
          </w:p>
        </w:tc>
        <w:tc>
          <w:tcPr>
            <w:tcW w:w="1729" w:type="pct"/>
            <w:gridSpan w:val="2"/>
            <w:shd w:val="clear" w:color="auto" w:fill="FFFFFF" w:themeFill="background1"/>
            <w:vAlign w:val="center"/>
          </w:tcPr>
          <w:p w14:paraId="75146F3F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تاریخ پایان</w:t>
            </w:r>
          </w:p>
        </w:tc>
        <w:tc>
          <w:tcPr>
            <w:tcW w:w="817" w:type="pct"/>
            <w:shd w:val="clear" w:color="auto" w:fill="FFFFFF" w:themeFill="background1"/>
            <w:vAlign w:val="center"/>
          </w:tcPr>
          <w:p w14:paraId="2BFCBA0D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شهریور ماه 1400</w:t>
            </w:r>
          </w:p>
        </w:tc>
      </w:tr>
      <w:tr w:rsidR="00407EF3" w:rsidRPr="00BB591C" w14:paraId="66518CC6" w14:textId="77777777" w:rsidTr="00AD2D63">
        <w:trPr>
          <w:trHeight w:val="629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035FF075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مجری زیرپروژه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14:paraId="129876C6" w14:textId="164F4309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سازمان ملی بهره</w:t>
            </w:r>
            <w:r w:rsidR="008F3404">
              <w:rPr>
                <w:rFonts w:hint="cs"/>
                <w:szCs w:val="24"/>
                <w:rtl/>
              </w:rPr>
              <w:t>‌</w:t>
            </w:r>
            <w:r w:rsidRPr="00BB591C">
              <w:rPr>
                <w:rFonts w:hint="cs"/>
                <w:szCs w:val="24"/>
                <w:rtl/>
              </w:rPr>
              <w:t>وری ایران</w:t>
            </w:r>
          </w:p>
        </w:tc>
        <w:tc>
          <w:tcPr>
            <w:tcW w:w="1729" w:type="pct"/>
            <w:gridSpan w:val="2"/>
            <w:shd w:val="clear" w:color="auto" w:fill="FFFFFF" w:themeFill="background1"/>
            <w:vAlign w:val="center"/>
          </w:tcPr>
          <w:p w14:paraId="7E113B3B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درصد پیشرفت عملیاتی</w:t>
            </w:r>
          </w:p>
        </w:tc>
        <w:tc>
          <w:tcPr>
            <w:tcW w:w="817" w:type="pct"/>
            <w:shd w:val="clear" w:color="auto" w:fill="FFFFFF" w:themeFill="background1"/>
            <w:vAlign w:val="center"/>
          </w:tcPr>
          <w:p w14:paraId="761A3433" w14:textId="390B0665" w:rsidR="00BB591C" w:rsidRPr="00BB591C" w:rsidRDefault="00027BE5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75%</w:t>
            </w:r>
          </w:p>
        </w:tc>
      </w:tr>
      <w:tr w:rsidR="00407EF3" w:rsidRPr="00BB591C" w14:paraId="2D8DD272" w14:textId="77777777" w:rsidTr="00AD2D63">
        <w:trPr>
          <w:trHeight w:val="70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619278B2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وزن مالی از کل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14:paraId="4B2D2CAA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-</w:t>
            </w:r>
          </w:p>
        </w:tc>
        <w:tc>
          <w:tcPr>
            <w:tcW w:w="1729" w:type="pct"/>
            <w:gridSpan w:val="2"/>
            <w:shd w:val="clear" w:color="auto" w:fill="FFFFFF" w:themeFill="background1"/>
            <w:vAlign w:val="center"/>
          </w:tcPr>
          <w:p w14:paraId="1F175418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وزن عملیاتی از کل</w:t>
            </w:r>
          </w:p>
        </w:tc>
        <w:tc>
          <w:tcPr>
            <w:tcW w:w="817" w:type="pct"/>
            <w:shd w:val="clear" w:color="auto" w:fill="FFFFFF" w:themeFill="background1"/>
            <w:vAlign w:val="center"/>
          </w:tcPr>
          <w:p w14:paraId="5D01EA7E" w14:textId="32EFD5A2" w:rsidR="00BB591C" w:rsidRPr="00BB591C" w:rsidRDefault="00FE53B4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36</w:t>
            </w:r>
            <w:r w:rsidR="00BB591C" w:rsidRPr="00BB591C">
              <w:rPr>
                <w:rFonts w:hint="cs"/>
                <w:szCs w:val="24"/>
                <w:rtl/>
              </w:rPr>
              <w:t>%</w:t>
            </w:r>
          </w:p>
        </w:tc>
      </w:tr>
      <w:tr w:rsidR="00BB591C" w:rsidRPr="00BB591C" w14:paraId="7D967357" w14:textId="77777777" w:rsidTr="00AD2D63">
        <w:trPr>
          <w:trHeight w:val="539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34CF1DC1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عنوان خروجی ملموس</w:t>
            </w:r>
          </w:p>
          <w:p w14:paraId="08B553C0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(اهم دستاوردها)</w:t>
            </w:r>
          </w:p>
        </w:tc>
        <w:tc>
          <w:tcPr>
            <w:tcW w:w="3341" w:type="pct"/>
            <w:gridSpan w:val="4"/>
            <w:shd w:val="clear" w:color="auto" w:fill="FFFFFF" w:themeFill="background1"/>
            <w:vAlign w:val="center"/>
          </w:tcPr>
          <w:p w14:paraId="2F5AB009" w14:textId="77777777" w:rsidR="00BB591C" w:rsidRPr="00BB591C" w:rsidRDefault="00BB591C" w:rsidP="00AD2D63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1-تشکیل تیم ارزیابی</w:t>
            </w:r>
          </w:p>
          <w:p w14:paraId="45202774" w14:textId="77777777" w:rsidR="00BB591C" w:rsidRPr="00BB591C" w:rsidRDefault="00BB591C" w:rsidP="00AD2D63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2-نتایج ارزیابی</w:t>
            </w:r>
          </w:p>
        </w:tc>
      </w:tr>
      <w:tr w:rsidR="00BB591C" w:rsidRPr="00BB591C" w14:paraId="31C00CF3" w14:textId="77777777" w:rsidTr="00AD2D63">
        <w:trPr>
          <w:trHeight w:val="878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0FD3C785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موارد برنامه</w:t>
            </w:r>
            <w:r w:rsidRPr="00BB591C">
              <w:rPr>
                <w:szCs w:val="24"/>
                <w:rtl/>
              </w:rPr>
              <w:softHyphen/>
            </w:r>
            <w:r w:rsidRPr="00BB591C">
              <w:rPr>
                <w:rFonts w:hint="cs"/>
                <w:szCs w:val="24"/>
                <w:rtl/>
              </w:rPr>
              <w:t>ریزی شده</w:t>
            </w:r>
          </w:p>
        </w:tc>
        <w:tc>
          <w:tcPr>
            <w:tcW w:w="3341" w:type="pct"/>
            <w:gridSpan w:val="4"/>
            <w:shd w:val="clear" w:color="auto" w:fill="FFFFFF" w:themeFill="background1"/>
            <w:vAlign w:val="center"/>
          </w:tcPr>
          <w:p w14:paraId="4A99F6FB" w14:textId="77777777" w:rsidR="00BB591C" w:rsidRPr="00BB591C" w:rsidRDefault="00BB591C" w:rsidP="00AD2D63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1-تشکیل تیم ارزیابی</w:t>
            </w:r>
          </w:p>
          <w:p w14:paraId="0FA4E7D5" w14:textId="787635FB" w:rsidR="00BB591C" w:rsidRPr="00BB591C" w:rsidRDefault="00BB591C" w:rsidP="00AD2D63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2-تهیه پو</w:t>
            </w:r>
            <w:r w:rsidR="00027BE5">
              <w:rPr>
                <w:rFonts w:hint="cs"/>
                <w:szCs w:val="24"/>
                <w:rtl/>
              </w:rPr>
              <w:t>س</w:t>
            </w:r>
            <w:r w:rsidRPr="00BB591C">
              <w:rPr>
                <w:rFonts w:hint="cs"/>
                <w:szCs w:val="24"/>
                <w:rtl/>
              </w:rPr>
              <w:t>تر و ارسال فراخوان عمومی</w:t>
            </w:r>
          </w:p>
          <w:p w14:paraId="445E9864" w14:textId="77777777" w:rsidR="00BB591C" w:rsidRPr="00BB591C" w:rsidRDefault="00BB591C" w:rsidP="00AD2D63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3-دریافت مستندات لازم از دستگاه</w:t>
            </w:r>
            <w:r w:rsidRPr="00BB591C">
              <w:rPr>
                <w:szCs w:val="24"/>
                <w:rtl/>
              </w:rPr>
              <w:softHyphen/>
            </w:r>
            <w:r w:rsidRPr="00BB591C">
              <w:rPr>
                <w:rFonts w:hint="cs"/>
                <w:szCs w:val="24"/>
                <w:rtl/>
              </w:rPr>
              <w:t>های اجرایی</w:t>
            </w:r>
          </w:p>
          <w:p w14:paraId="7C090F23" w14:textId="77777777" w:rsidR="00BB591C" w:rsidRPr="00BB591C" w:rsidRDefault="00BB591C" w:rsidP="00AD2D63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4-داوری مستندات ارسالی</w:t>
            </w:r>
          </w:p>
          <w:p w14:paraId="0296B79E" w14:textId="77777777" w:rsidR="00BB591C" w:rsidRPr="00BB591C" w:rsidRDefault="00BB591C" w:rsidP="00AD2D63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5-آماده سازی محتوای مراسم اعلام نتایج</w:t>
            </w:r>
          </w:p>
          <w:p w14:paraId="6B0ECC49" w14:textId="77777777" w:rsidR="00BB591C" w:rsidRPr="00BB591C" w:rsidRDefault="00BB591C" w:rsidP="00AD2D63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6-برگزاری رویداد اعلام نتایج</w:t>
            </w:r>
          </w:p>
        </w:tc>
      </w:tr>
      <w:tr w:rsidR="00BB591C" w:rsidRPr="00BB591C" w14:paraId="37F55A26" w14:textId="77777777" w:rsidTr="00DD4A6D">
        <w:trPr>
          <w:trHeight w:val="656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2FBD9D92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موارد عملیاتی شده</w:t>
            </w:r>
          </w:p>
        </w:tc>
        <w:tc>
          <w:tcPr>
            <w:tcW w:w="3341" w:type="pct"/>
            <w:gridSpan w:val="4"/>
            <w:shd w:val="clear" w:color="auto" w:fill="FFFFFF" w:themeFill="background1"/>
            <w:vAlign w:val="center"/>
          </w:tcPr>
          <w:p w14:paraId="1852B4F8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کلیه موارد برنامه</w:t>
            </w:r>
            <w:r w:rsidRPr="00BB591C">
              <w:rPr>
                <w:szCs w:val="24"/>
                <w:rtl/>
              </w:rPr>
              <w:softHyphen/>
            </w:r>
            <w:r w:rsidRPr="00BB591C">
              <w:rPr>
                <w:rFonts w:hint="cs"/>
                <w:szCs w:val="24"/>
                <w:rtl/>
              </w:rPr>
              <w:t>ریزی شده در سازمان تا مرحله برگزاری رویداد اعلام نتایج انجام شده است.</w:t>
            </w:r>
          </w:p>
        </w:tc>
      </w:tr>
      <w:tr w:rsidR="004947D4" w:rsidRPr="00BB591C" w14:paraId="264485ED" w14:textId="77777777" w:rsidTr="00AD2D63">
        <w:trPr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5A90254A" w14:textId="77777777" w:rsidR="00BB591C" w:rsidRPr="00BB591C" w:rsidRDefault="00BB591C" w:rsidP="008E70BC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آیا انحراف از برنامه وجود دارد؟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14:paraId="66F37EA4" w14:textId="02B922F0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بلی</w:t>
            </w:r>
            <w:r w:rsidR="008E70BC">
              <w:rPr>
                <w:szCs w:val="24"/>
              </w:rPr>
              <w:sym w:font="Wingdings 2" w:char="F0A2"/>
            </w:r>
          </w:p>
        </w:tc>
        <w:tc>
          <w:tcPr>
            <w:tcW w:w="2546" w:type="pct"/>
            <w:gridSpan w:val="3"/>
            <w:shd w:val="clear" w:color="auto" w:fill="FFFFFF" w:themeFill="background1"/>
            <w:vAlign w:val="center"/>
          </w:tcPr>
          <w:p w14:paraId="264E55F6" w14:textId="77777777" w:rsidR="00BB591C" w:rsidRPr="00BB591C" w:rsidRDefault="00BB59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 xml:space="preserve">خیر  </w:t>
            </w:r>
            <w:r w:rsidRPr="00BB591C">
              <w:rPr>
                <w:rFonts w:hint="cs"/>
                <w:szCs w:val="24"/>
              </w:rPr>
              <w:sym w:font="Wingdings 2" w:char="F0A3"/>
            </w:r>
          </w:p>
        </w:tc>
      </w:tr>
      <w:tr w:rsidR="00407EF3" w:rsidRPr="00BB591C" w14:paraId="123204FA" w14:textId="77777777" w:rsidTr="00AD2D63">
        <w:trPr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2DD29A7C" w14:textId="77777777" w:rsidR="00BB591C" w:rsidRPr="00BB591C" w:rsidRDefault="00BB591C" w:rsidP="00AD2D63">
            <w:pPr>
              <w:pStyle w:val="NoSpacing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میزان انحراف عملیاتی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14:paraId="037D422B" w14:textId="77777777" w:rsidR="00BB591C" w:rsidRPr="00BB591C" w:rsidRDefault="00BB591C" w:rsidP="00AD2D63">
            <w:pPr>
              <w:pStyle w:val="NoSpacing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25%</w:t>
            </w:r>
          </w:p>
        </w:tc>
        <w:tc>
          <w:tcPr>
            <w:tcW w:w="1729" w:type="pct"/>
            <w:gridSpan w:val="2"/>
            <w:shd w:val="clear" w:color="auto" w:fill="FFFFFF" w:themeFill="background1"/>
            <w:vAlign w:val="center"/>
          </w:tcPr>
          <w:p w14:paraId="77602B28" w14:textId="77777777" w:rsidR="00BB591C" w:rsidRPr="00BB591C" w:rsidRDefault="00BB591C" w:rsidP="00AD2D63">
            <w:pPr>
              <w:pStyle w:val="NoSpacing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میزان انحراف مالی</w:t>
            </w:r>
          </w:p>
        </w:tc>
        <w:tc>
          <w:tcPr>
            <w:tcW w:w="817" w:type="pct"/>
            <w:shd w:val="clear" w:color="auto" w:fill="FFFFFF" w:themeFill="background1"/>
            <w:vAlign w:val="center"/>
          </w:tcPr>
          <w:p w14:paraId="3F649EEF" w14:textId="77777777" w:rsidR="00BB591C" w:rsidRPr="00BB591C" w:rsidRDefault="00BB591C" w:rsidP="00AD2D63">
            <w:pPr>
              <w:pStyle w:val="NoSpacing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-</w:t>
            </w:r>
          </w:p>
        </w:tc>
      </w:tr>
      <w:tr w:rsidR="00BB591C" w:rsidRPr="00BB591C" w14:paraId="3FF090B3" w14:textId="77777777" w:rsidTr="00AD2D63">
        <w:trPr>
          <w:trHeight w:val="836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23F5AF9B" w14:textId="77777777" w:rsidR="00BB591C" w:rsidRPr="00BB591C" w:rsidRDefault="00BB591C" w:rsidP="00AD2D63">
            <w:pPr>
              <w:pStyle w:val="NoSpacing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مهمترین عوامل ایجاد انحراف از برنامه</w:t>
            </w:r>
          </w:p>
        </w:tc>
        <w:tc>
          <w:tcPr>
            <w:tcW w:w="3341" w:type="pct"/>
            <w:gridSpan w:val="4"/>
            <w:shd w:val="clear" w:color="auto" w:fill="FFFFFF" w:themeFill="background1"/>
            <w:vAlign w:val="center"/>
          </w:tcPr>
          <w:p w14:paraId="235E9D69" w14:textId="77777777" w:rsidR="00BB591C" w:rsidRPr="00BB591C" w:rsidRDefault="00BB591C" w:rsidP="00AD2D63">
            <w:pPr>
              <w:pStyle w:val="NoSpacing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-قرارگیری در آستانه تغییرات و جابجایی</w:t>
            </w:r>
            <w:r w:rsidRPr="00BB591C">
              <w:rPr>
                <w:szCs w:val="24"/>
                <w:rtl/>
              </w:rPr>
              <w:softHyphen/>
            </w:r>
            <w:r w:rsidRPr="00BB591C">
              <w:rPr>
                <w:rFonts w:hint="cs"/>
                <w:szCs w:val="24"/>
                <w:rtl/>
              </w:rPr>
              <w:t>های اعضای هیات دولت در نتیجه تغییر دولت</w:t>
            </w:r>
          </w:p>
          <w:p w14:paraId="7FC97F49" w14:textId="77777777" w:rsidR="00BB591C" w:rsidRPr="00BB591C" w:rsidRDefault="00BB591C" w:rsidP="00AD2D63">
            <w:pPr>
              <w:pStyle w:val="NoSpacing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-عدم برگزاری جشنواره شهید رجایی</w:t>
            </w:r>
          </w:p>
          <w:p w14:paraId="592D750E" w14:textId="015DB3F8" w:rsidR="00BB591C" w:rsidRPr="00BB591C" w:rsidRDefault="00BB591C" w:rsidP="00AD2D63">
            <w:pPr>
              <w:pStyle w:val="NoSpacing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-عدم هماهنگی با سازمان اداری و استخدامی کشور در بدو طراحی فاز دوم</w:t>
            </w:r>
          </w:p>
        </w:tc>
      </w:tr>
      <w:tr w:rsidR="00BB591C" w:rsidRPr="00BB591C" w14:paraId="63BB556F" w14:textId="77777777" w:rsidTr="00AD2D63">
        <w:trPr>
          <w:trHeight w:val="512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17A760F9" w14:textId="4DBC5BE9" w:rsidR="00BB591C" w:rsidRPr="00BB591C" w:rsidRDefault="00BB591C" w:rsidP="00AD2D63">
            <w:pPr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مهمترین موانع و چالش</w:t>
            </w:r>
            <w:r w:rsidRPr="00BB591C">
              <w:rPr>
                <w:szCs w:val="24"/>
                <w:rtl/>
              </w:rPr>
              <w:softHyphen/>
            </w:r>
            <w:r w:rsidRPr="00BB591C">
              <w:rPr>
                <w:rFonts w:hint="cs"/>
                <w:szCs w:val="24"/>
                <w:rtl/>
              </w:rPr>
              <w:t>ها و راهکار پیشنهادی</w:t>
            </w:r>
          </w:p>
        </w:tc>
        <w:tc>
          <w:tcPr>
            <w:tcW w:w="3341" w:type="pct"/>
            <w:gridSpan w:val="4"/>
            <w:shd w:val="clear" w:color="auto" w:fill="FFFFFF" w:themeFill="background1"/>
            <w:vAlign w:val="center"/>
          </w:tcPr>
          <w:p w14:paraId="610A5066" w14:textId="2875E419" w:rsidR="00BB591C" w:rsidRPr="00BB591C" w:rsidRDefault="008F3404" w:rsidP="00AD2D63">
            <w:pPr>
              <w:pStyle w:val="NoSpacing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BB591C" w:rsidRPr="00BB591C" w14:paraId="5F0A4345" w14:textId="77777777" w:rsidTr="00AD2D63">
        <w:trPr>
          <w:trHeight w:val="377"/>
          <w:jc w:val="center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24C9713F" w14:textId="77777777" w:rsidR="00BB591C" w:rsidRPr="00BB591C" w:rsidRDefault="00BB591C" w:rsidP="00AD2D63">
            <w:pPr>
              <w:pStyle w:val="NoSpacing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b/>
                <w:bCs/>
                <w:szCs w:val="24"/>
                <w:rtl/>
              </w:rPr>
              <w:t>دستگاه</w:t>
            </w:r>
            <w:r w:rsidRPr="00BB591C">
              <w:rPr>
                <w:b/>
                <w:bCs/>
                <w:szCs w:val="24"/>
                <w:rtl/>
              </w:rPr>
              <w:softHyphen/>
            </w:r>
            <w:r w:rsidRPr="00BB591C">
              <w:rPr>
                <w:rFonts w:hint="cs"/>
                <w:b/>
                <w:bCs/>
                <w:szCs w:val="24"/>
                <w:rtl/>
              </w:rPr>
              <w:t>(های) همکار</w:t>
            </w:r>
          </w:p>
        </w:tc>
      </w:tr>
      <w:tr w:rsidR="00407EF3" w:rsidRPr="00BB591C" w14:paraId="17BA6ABF" w14:textId="77777777" w:rsidTr="00AD2D63">
        <w:trPr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27C38F8D" w14:textId="77777777" w:rsidR="00BB591C" w:rsidRPr="00BB591C" w:rsidRDefault="00BB591C" w:rsidP="00AD2D63">
            <w:pPr>
              <w:pStyle w:val="NoSpacing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نام دستگاه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14:paraId="1466D3C4" w14:textId="77777777" w:rsidR="00BB591C" w:rsidRPr="00BB591C" w:rsidRDefault="00BB591C" w:rsidP="00AD2D63">
            <w:pPr>
              <w:pStyle w:val="NoSpacing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-</w:t>
            </w:r>
          </w:p>
        </w:tc>
        <w:tc>
          <w:tcPr>
            <w:tcW w:w="1729" w:type="pct"/>
            <w:gridSpan w:val="2"/>
            <w:shd w:val="clear" w:color="auto" w:fill="FFFFFF" w:themeFill="background1"/>
            <w:vAlign w:val="center"/>
          </w:tcPr>
          <w:p w14:paraId="47D6BAE1" w14:textId="77777777" w:rsidR="00BB591C" w:rsidRPr="00BB591C" w:rsidRDefault="00BB591C" w:rsidP="00AD2D63">
            <w:pPr>
              <w:pStyle w:val="NoSpacing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سهم دستگاه همکار</w:t>
            </w:r>
          </w:p>
        </w:tc>
        <w:tc>
          <w:tcPr>
            <w:tcW w:w="817" w:type="pct"/>
            <w:shd w:val="clear" w:color="auto" w:fill="FFFFFF" w:themeFill="background1"/>
            <w:vAlign w:val="center"/>
          </w:tcPr>
          <w:p w14:paraId="13CC17D1" w14:textId="77777777" w:rsidR="00BB591C" w:rsidRPr="00BB591C" w:rsidRDefault="00BB591C" w:rsidP="00AD2D63">
            <w:pPr>
              <w:pStyle w:val="NoSpacing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-</w:t>
            </w:r>
          </w:p>
        </w:tc>
      </w:tr>
      <w:tr w:rsidR="00BB591C" w:rsidRPr="00BB591C" w14:paraId="775A8CDB" w14:textId="77777777" w:rsidTr="00AD2D63">
        <w:trPr>
          <w:trHeight w:val="188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659DCF3E" w14:textId="77777777" w:rsidR="00BB591C" w:rsidRPr="00BB591C" w:rsidRDefault="00BB591C" w:rsidP="00AD2D63">
            <w:pPr>
              <w:pStyle w:val="NoSpacing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اقدامات دستگاه همکار</w:t>
            </w:r>
          </w:p>
        </w:tc>
        <w:tc>
          <w:tcPr>
            <w:tcW w:w="3341" w:type="pct"/>
            <w:gridSpan w:val="4"/>
            <w:shd w:val="clear" w:color="auto" w:fill="FFFFFF" w:themeFill="background1"/>
            <w:vAlign w:val="center"/>
          </w:tcPr>
          <w:p w14:paraId="7829D197" w14:textId="7734AA3D" w:rsidR="00BB591C" w:rsidRPr="00BB591C" w:rsidRDefault="00BB591C" w:rsidP="00AD2D63">
            <w:pPr>
              <w:pStyle w:val="NoSpacing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-</w:t>
            </w:r>
          </w:p>
        </w:tc>
      </w:tr>
      <w:tr w:rsidR="00BB591C" w:rsidRPr="00BB591C" w14:paraId="6DCF0068" w14:textId="77777777" w:rsidTr="00AD2D63">
        <w:trPr>
          <w:trHeight w:val="233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67DAA943" w14:textId="77777777" w:rsidR="00BB591C" w:rsidRPr="00BB591C" w:rsidRDefault="00BB591C" w:rsidP="00AD2D63">
            <w:pPr>
              <w:pStyle w:val="NoSpacing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چالش</w:t>
            </w:r>
            <w:r w:rsidRPr="00BB591C">
              <w:rPr>
                <w:szCs w:val="24"/>
                <w:rtl/>
              </w:rPr>
              <w:softHyphen/>
            </w:r>
            <w:r w:rsidRPr="00BB591C">
              <w:rPr>
                <w:rFonts w:hint="cs"/>
                <w:szCs w:val="24"/>
                <w:rtl/>
              </w:rPr>
              <w:t>ها و موانع همکاری</w:t>
            </w:r>
          </w:p>
        </w:tc>
        <w:tc>
          <w:tcPr>
            <w:tcW w:w="3341" w:type="pct"/>
            <w:gridSpan w:val="4"/>
            <w:shd w:val="clear" w:color="auto" w:fill="FFFFFF" w:themeFill="background1"/>
            <w:vAlign w:val="center"/>
          </w:tcPr>
          <w:p w14:paraId="4A9C6B59" w14:textId="77777777" w:rsidR="00BB591C" w:rsidRPr="00BB591C" w:rsidRDefault="00BB591C" w:rsidP="00AD2D63">
            <w:pPr>
              <w:pStyle w:val="NoSpacing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-</w:t>
            </w:r>
          </w:p>
        </w:tc>
      </w:tr>
      <w:tr w:rsidR="00BB591C" w:rsidRPr="00BB591C" w14:paraId="46A00F63" w14:textId="77777777" w:rsidTr="00AD2D63">
        <w:trPr>
          <w:trHeight w:val="296"/>
          <w:jc w:val="center"/>
        </w:trPr>
        <w:tc>
          <w:tcPr>
            <w:tcW w:w="1659" w:type="pct"/>
            <w:shd w:val="clear" w:color="auto" w:fill="FFFFFF" w:themeFill="background1"/>
            <w:vAlign w:val="center"/>
          </w:tcPr>
          <w:p w14:paraId="394F9622" w14:textId="77777777" w:rsidR="00BB591C" w:rsidRPr="00BB591C" w:rsidRDefault="00BB591C" w:rsidP="00AD2D63">
            <w:pPr>
              <w:pStyle w:val="NoSpacing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سایر مستندات</w:t>
            </w:r>
          </w:p>
        </w:tc>
        <w:tc>
          <w:tcPr>
            <w:tcW w:w="3341" w:type="pct"/>
            <w:gridSpan w:val="4"/>
            <w:shd w:val="clear" w:color="auto" w:fill="FFFFFF" w:themeFill="background1"/>
            <w:vAlign w:val="center"/>
          </w:tcPr>
          <w:p w14:paraId="3D3F7609" w14:textId="77777777" w:rsidR="00BB591C" w:rsidRPr="00BB591C" w:rsidRDefault="00BB591C" w:rsidP="00AD2D63">
            <w:pPr>
              <w:pStyle w:val="NoSpacing"/>
              <w:jc w:val="center"/>
              <w:rPr>
                <w:szCs w:val="24"/>
                <w:rtl/>
              </w:rPr>
            </w:pPr>
            <w:r w:rsidRPr="00BB591C">
              <w:rPr>
                <w:rFonts w:hint="cs"/>
                <w:szCs w:val="24"/>
                <w:rtl/>
              </w:rPr>
              <w:t>-</w:t>
            </w:r>
          </w:p>
        </w:tc>
      </w:tr>
    </w:tbl>
    <w:p w14:paraId="46BFE61F" w14:textId="5A1DBF53" w:rsidR="00817AD9" w:rsidRDefault="00817AD9" w:rsidP="00817AD9">
      <w:pPr>
        <w:jc w:val="both"/>
        <w:rPr>
          <w:sz w:val="28"/>
          <w:rtl/>
        </w:rPr>
      </w:pPr>
    </w:p>
    <w:p w14:paraId="4241BF6D" w14:textId="6F597E21" w:rsidR="008F3404" w:rsidRDefault="008F3404" w:rsidP="00817AD9">
      <w:pPr>
        <w:jc w:val="both"/>
        <w:rPr>
          <w:sz w:val="28"/>
          <w:rtl/>
        </w:rPr>
      </w:pPr>
    </w:p>
    <w:p w14:paraId="5748A768" w14:textId="194B1E85" w:rsidR="008F3404" w:rsidRDefault="008F3404" w:rsidP="00817AD9">
      <w:pPr>
        <w:jc w:val="both"/>
        <w:rPr>
          <w:sz w:val="28"/>
          <w:rtl/>
        </w:rPr>
      </w:pPr>
    </w:p>
    <w:p w14:paraId="71DE90B5" w14:textId="02625908" w:rsidR="008F3404" w:rsidRDefault="008F3404" w:rsidP="00817AD9">
      <w:pPr>
        <w:jc w:val="both"/>
        <w:rPr>
          <w:sz w:val="28"/>
          <w:rtl/>
        </w:rPr>
      </w:pPr>
    </w:p>
    <w:p w14:paraId="11FE4354" w14:textId="6269A291" w:rsidR="008F3404" w:rsidRDefault="008F3404" w:rsidP="00817AD9">
      <w:pPr>
        <w:jc w:val="both"/>
        <w:rPr>
          <w:sz w:val="28"/>
          <w:rtl/>
        </w:rPr>
      </w:pPr>
    </w:p>
    <w:p w14:paraId="098E763C" w14:textId="395AA24E" w:rsidR="008F3404" w:rsidRDefault="008F3404" w:rsidP="00817AD9">
      <w:pPr>
        <w:jc w:val="both"/>
        <w:rPr>
          <w:sz w:val="28"/>
          <w:rtl/>
        </w:rPr>
      </w:pPr>
    </w:p>
    <w:p w14:paraId="65116140" w14:textId="66CCC910" w:rsidR="008F3404" w:rsidRDefault="008F3404" w:rsidP="00817AD9">
      <w:pPr>
        <w:jc w:val="both"/>
        <w:rPr>
          <w:sz w:val="28"/>
          <w:rtl/>
        </w:rPr>
      </w:pPr>
    </w:p>
    <w:p w14:paraId="594A4B78" w14:textId="123E2093" w:rsidR="008F3404" w:rsidRDefault="008F3404" w:rsidP="00817AD9">
      <w:pPr>
        <w:jc w:val="both"/>
        <w:rPr>
          <w:sz w:val="28"/>
          <w:rtl/>
        </w:rPr>
      </w:pPr>
    </w:p>
    <w:p w14:paraId="5D00375A" w14:textId="5D890578" w:rsidR="00817AD9" w:rsidRPr="009B4BA3" w:rsidRDefault="00FF3AC3" w:rsidP="009B4BA3">
      <w:pPr>
        <w:pStyle w:val="Heading2"/>
        <w:rPr>
          <w:rtl/>
        </w:rPr>
      </w:pPr>
      <w:bookmarkStart w:id="14" w:name="_Toc89613352"/>
      <w:r>
        <w:rPr>
          <w:rFonts w:hint="cs"/>
          <w:rtl/>
        </w:rPr>
        <w:t>2-2- اقدام اساسی «</w:t>
      </w:r>
      <w:r w:rsidR="004B4BFF" w:rsidRPr="004B4BFF">
        <w:rPr>
          <w:rtl/>
        </w:rPr>
        <w:t>توسعه و پ</w:t>
      </w:r>
      <w:r w:rsidR="004B4BFF" w:rsidRPr="004B4BFF">
        <w:rPr>
          <w:rFonts w:hint="cs"/>
          <w:rtl/>
        </w:rPr>
        <w:t>ی</w:t>
      </w:r>
      <w:r w:rsidR="004B4BFF" w:rsidRPr="004B4BFF">
        <w:rPr>
          <w:rFonts w:hint="eastAsia"/>
          <w:rtl/>
        </w:rPr>
        <w:t>اده‌ساز</w:t>
      </w:r>
      <w:r w:rsidR="004B4BFF" w:rsidRPr="004B4BFF">
        <w:rPr>
          <w:rFonts w:hint="cs"/>
          <w:rtl/>
        </w:rPr>
        <w:t>ی</w:t>
      </w:r>
      <w:r w:rsidR="004B4BFF" w:rsidRPr="004B4BFF">
        <w:rPr>
          <w:rtl/>
        </w:rPr>
        <w:t xml:space="preserve"> نظام جامع سنجش بهره‌ور</w:t>
      </w:r>
      <w:r w:rsidR="004B4BFF" w:rsidRPr="004B4BFF">
        <w:rPr>
          <w:rFonts w:hint="cs"/>
          <w:rtl/>
        </w:rPr>
        <w:t>ی</w:t>
      </w:r>
      <w:r w:rsidR="004B4BFF" w:rsidRPr="004B4BFF">
        <w:rPr>
          <w:rtl/>
        </w:rPr>
        <w:t xml:space="preserve"> کشور</w:t>
      </w:r>
      <w:r w:rsidR="006C3A60">
        <w:rPr>
          <w:rStyle w:val="FootnoteReference"/>
          <w:rtl/>
        </w:rPr>
        <w:footnoteReference w:id="2"/>
      </w:r>
      <w:r>
        <w:rPr>
          <w:rFonts w:hint="cs"/>
          <w:rtl/>
        </w:rPr>
        <w:t>»</w:t>
      </w:r>
      <w:bookmarkEnd w:id="14"/>
    </w:p>
    <w:p w14:paraId="26587B90" w14:textId="1EE1B834" w:rsidR="00013FA2" w:rsidRDefault="00013FA2" w:rsidP="00013FA2">
      <w:pPr>
        <w:pStyle w:val="Caption"/>
        <w:keepNext/>
        <w:rPr>
          <w:rtl/>
        </w:rPr>
      </w:pPr>
      <w:bookmarkStart w:id="15" w:name="_Toc89685951"/>
      <w:r>
        <w:rPr>
          <w:rtl/>
        </w:rPr>
        <w:t xml:space="preserve">جدول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جدول \* </w:instrText>
      </w:r>
      <w:r>
        <w:instrText>ARABIC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72132E">
        <w:rPr>
          <w:noProof/>
          <w:rtl/>
        </w:rPr>
        <w:t>2</w:t>
      </w:r>
      <w:r>
        <w:rPr>
          <w:rtl/>
        </w:rPr>
        <w:fldChar w:fldCharType="end"/>
      </w:r>
      <w:r>
        <w:rPr>
          <w:rFonts w:hint="cs"/>
          <w:rtl/>
        </w:rPr>
        <w:t xml:space="preserve">- </w:t>
      </w:r>
      <w:r w:rsidR="004806E8">
        <w:rPr>
          <w:rFonts w:hint="cs"/>
          <w:rtl/>
        </w:rPr>
        <w:t xml:space="preserve">گزارش </w:t>
      </w:r>
      <w:r w:rsidRPr="004276A5">
        <w:rPr>
          <w:rtl/>
        </w:rPr>
        <w:t>پ</w:t>
      </w:r>
      <w:r w:rsidRPr="004276A5">
        <w:rPr>
          <w:rFonts w:hint="cs"/>
          <w:rtl/>
        </w:rPr>
        <w:t>ی</w:t>
      </w:r>
      <w:r w:rsidRPr="004276A5">
        <w:rPr>
          <w:rFonts w:hint="eastAsia"/>
          <w:rtl/>
        </w:rPr>
        <w:t>شرفت</w:t>
      </w:r>
      <w:r w:rsidRPr="004276A5">
        <w:rPr>
          <w:rtl/>
        </w:rPr>
        <w:t xml:space="preserve"> </w:t>
      </w:r>
      <w:r w:rsidR="004D1E29">
        <w:rPr>
          <w:rFonts w:hint="cs"/>
          <w:rtl/>
        </w:rPr>
        <w:t>توسعه و پیاده‌سازی نظام جامع سنجش بهره‌وری کشور</w:t>
      </w:r>
      <w:bookmarkEnd w:id="15"/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236"/>
        <w:gridCol w:w="2252"/>
        <w:gridCol w:w="1109"/>
        <w:gridCol w:w="893"/>
        <w:gridCol w:w="2519"/>
        <w:gridCol w:w="7"/>
      </w:tblGrid>
      <w:tr w:rsidR="0087432A" w:rsidRPr="0087432A" w14:paraId="5502618C" w14:textId="77777777" w:rsidTr="00417CAF">
        <w:trPr>
          <w:gridAfter w:val="1"/>
          <w:wAfter w:w="4" w:type="pct"/>
          <w:jc w:val="center"/>
        </w:trPr>
        <w:tc>
          <w:tcPr>
            <w:tcW w:w="4996" w:type="pct"/>
            <w:gridSpan w:val="5"/>
            <w:shd w:val="clear" w:color="auto" w:fill="AEAAAA" w:themeFill="background2" w:themeFillShade="BF"/>
          </w:tcPr>
          <w:p w14:paraId="1CB48942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b/>
                <w:bCs/>
                <w:szCs w:val="24"/>
                <w:rtl/>
              </w:rPr>
            </w:pPr>
            <w:r w:rsidRPr="0087432A">
              <w:rPr>
                <w:rFonts w:hint="eastAsia"/>
                <w:b/>
                <w:bCs/>
                <w:szCs w:val="24"/>
                <w:rtl/>
              </w:rPr>
              <w:t>شناسنامه</w:t>
            </w:r>
            <w:r w:rsidRPr="0087432A">
              <w:rPr>
                <w:b/>
                <w:bCs/>
                <w:szCs w:val="24"/>
                <w:rtl/>
              </w:rPr>
              <w:t xml:space="preserve"> </w:t>
            </w:r>
            <w:r w:rsidRPr="0087432A">
              <w:rPr>
                <w:rFonts w:hint="cs"/>
                <w:b/>
                <w:bCs/>
                <w:szCs w:val="24"/>
                <w:rtl/>
              </w:rPr>
              <w:t>اقدام اساسی</w:t>
            </w:r>
          </w:p>
        </w:tc>
      </w:tr>
      <w:tr w:rsidR="0087432A" w:rsidRPr="0087432A" w14:paraId="5B54F7A7" w14:textId="77777777" w:rsidTr="00417CAF">
        <w:trPr>
          <w:trHeight w:val="539"/>
          <w:jc w:val="center"/>
        </w:trPr>
        <w:tc>
          <w:tcPr>
            <w:tcW w:w="1240" w:type="pct"/>
            <w:shd w:val="clear" w:color="auto" w:fill="FFFFFF" w:themeFill="background1"/>
            <w:vAlign w:val="center"/>
          </w:tcPr>
          <w:p w14:paraId="57651704" w14:textId="7E10E5A3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عنوان مساله ریشه</w:t>
            </w:r>
            <w:r w:rsidRPr="0087432A">
              <w:rPr>
                <w:szCs w:val="24"/>
                <w:rtl/>
              </w:rPr>
              <w:softHyphen/>
            </w:r>
            <w:r w:rsidRPr="0087432A">
              <w:rPr>
                <w:rFonts w:hint="cs"/>
                <w:szCs w:val="24"/>
                <w:rtl/>
              </w:rPr>
              <w:t>ای منجر به تعریف اقدام</w:t>
            </w:r>
          </w:p>
        </w:tc>
        <w:tc>
          <w:tcPr>
            <w:tcW w:w="3760" w:type="pct"/>
            <w:gridSpan w:val="5"/>
            <w:vAlign w:val="center"/>
          </w:tcPr>
          <w:p w14:paraId="5C30E884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b/>
                <w:bCs/>
                <w:szCs w:val="24"/>
                <w:rtl/>
              </w:rPr>
            </w:pPr>
            <w:r w:rsidRPr="0087432A">
              <w:rPr>
                <w:rFonts w:ascii="Calibri" w:hAnsi="Calibri" w:hint="cs"/>
                <w:color w:val="000000"/>
                <w:szCs w:val="24"/>
                <w:rtl/>
              </w:rPr>
              <w:t>سطح نامطلوب کارآمدی سیاست‌های ارتقای بهره‌وری</w:t>
            </w:r>
          </w:p>
        </w:tc>
      </w:tr>
      <w:tr w:rsidR="0087432A" w:rsidRPr="0087432A" w14:paraId="0DF35A15" w14:textId="77777777" w:rsidTr="00417CAF">
        <w:trPr>
          <w:gridAfter w:val="1"/>
          <w:wAfter w:w="4" w:type="pct"/>
          <w:jc w:val="center"/>
        </w:trPr>
        <w:tc>
          <w:tcPr>
            <w:tcW w:w="1240" w:type="pct"/>
            <w:shd w:val="clear" w:color="auto" w:fill="FFFFFF" w:themeFill="background1"/>
            <w:vAlign w:val="center"/>
          </w:tcPr>
          <w:p w14:paraId="65ADAA7E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عنوان اقدام اساسی</w:t>
            </w:r>
          </w:p>
        </w:tc>
        <w:tc>
          <w:tcPr>
            <w:tcW w:w="3756" w:type="pct"/>
            <w:gridSpan w:val="4"/>
          </w:tcPr>
          <w:p w14:paraId="52728208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ascii="Calibri" w:hAnsi="Calibri" w:hint="cs"/>
                <w:color w:val="000000"/>
                <w:szCs w:val="24"/>
                <w:rtl/>
              </w:rPr>
              <w:t>توسعه و پیاده‌سازی نظام جامع سنجش بهره‌وری کشور</w:t>
            </w:r>
          </w:p>
        </w:tc>
      </w:tr>
      <w:tr w:rsidR="0087432A" w:rsidRPr="0087432A" w14:paraId="7B6A25B0" w14:textId="77777777" w:rsidTr="00417CAF">
        <w:trPr>
          <w:gridAfter w:val="1"/>
          <w:wAfter w:w="4" w:type="pct"/>
          <w:jc w:val="center"/>
        </w:trPr>
        <w:tc>
          <w:tcPr>
            <w:tcW w:w="124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D37DB1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</w:rPr>
            </w:pPr>
            <w:r w:rsidRPr="0087432A">
              <w:rPr>
                <w:rFonts w:hint="cs"/>
                <w:szCs w:val="24"/>
                <w:rtl/>
              </w:rPr>
              <w:t>تاریخ شروع اقدام</w:t>
            </w:r>
          </w:p>
        </w:tc>
        <w:tc>
          <w:tcPr>
            <w:tcW w:w="1249" w:type="pct"/>
          </w:tcPr>
          <w:p w14:paraId="0B89D3A2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1399</w:t>
            </w:r>
          </w:p>
        </w:tc>
        <w:tc>
          <w:tcPr>
            <w:tcW w:w="1110" w:type="pct"/>
            <w:gridSpan w:val="2"/>
          </w:tcPr>
          <w:p w14:paraId="4188A9A5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تاریخ پایان اقدام</w:t>
            </w:r>
          </w:p>
        </w:tc>
        <w:tc>
          <w:tcPr>
            <w:tcW w:w="1397" w:type="pct"/>
          </w:tcPr>
          <w:p w14:paraId="32E0F6D5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1401</w:t>
            </w:r>
          </w:p>
        </w:tc>
      </w:tr>
      <w:tr w:rsidR="0062315E" w:rsidRPr="0087432A" w14:paraId="2228C47C" w14:textId="77777777" w:rsidTr="00417CAF">
        <w:trPr>
          <w:gridAfter w:val="1"/>
          <w:wAfter w:w="4" w:type="pct"/>
          <w:jc w:val="center"/>
        </w:trPr>
        <w:tc>
          <w:tcPr>
            <w:tcW w:w="1240" w:type="pct"/>
            <w:vMerge w:val="restart"/>
            <w:shd w:val="clear" w:color="auto" w:fill="FFFFFF" w:themeFill="background1"/>
            <w:vAlign w:val="center"/>
          </w:tcPr>
          <w:p w14:paraId="3234C8C0" w14:textId="77777777" w:rsidR="0062315E" w:rsidRPr="0087432A" w:rsidRDefault="0062315E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بازه زمانی گزارش</w:t>
            </w:r>
            <w:r w:rsidRPr="0087432A">
              <w:rPr>
                <w:szCs w:val="24"/>
                <w:rtl/>
              </w:rPr>
              <w:softHyphen/>
            </w:r>
            <w:r w:rsidRPr="0087432A">
              <w:rPr>
                <w:rFonts w:hint="cs"/>
                <w:szCs w:val="24"/>
                <w:rtl/>
              </w:rPr>
              <w:t>دهی</w:t>
            </w:r>
          </w:p>
        </w:tc>
        <w:tc>
          <w:tcPr>
            <w:tcW w:w="1864" w:type="pct"/>
            <w:gridSpan w:val="2"/>
          </w:tcPr>
          <w:p w14:paraId="2E063250" w14:textId="1B73B37D" w:rsidR="0062315E" w:rsidRPr="0087432A" w:rsidRDefault="0062315E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 xml:space="preserve">سه ماهه اول    </w:t>
            </w:r>
            <w:r w:rsidR="00636D72">
              <w:rPr>
                <w:szCs w:val="24"/>
              </w:rPr>
              <w:sym w:font="Wingdings 2" w:char="F0A3"/>
            </w:r>
          </w:p>
        </w:tc>
        <w:tc>
          <w:tcPr>
            <w:tcW w:w="1892" w:type="pct"/>
            <w:gridSpan w:val="2"/>
          </w:tcPr>
          <w:p w14:paraId="3EC4E242" w14:textId="40B98146" w:rsidR="0062315E" w:rsidRPr="0087432A" w:rsidRDefault="0062315E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 xml:space="preserve">سه ماهه دوم      </w:t>
            </w:r>
            <w:r w:rsidRPr="0087432A">
              <w:rPr>
                <w:szCs w:val="24"/>
              </w:rPr>
              <w:sym w:font="Wingdings 2" w:char="F0A2"/>
            </w:r>
          </w:p>
        </w:tc>
      </w:tr>
      <w:tr w:rsidR="0062315E" w:rsidRPr="0087432A" w14:paraId="3F088A20" w14:textId="77777777" w:rsidTr="00417CAF">
        <w:trPr>
          <w:gridAfter w:val="1"/>
          <w:wAfter w:w="4" w:type="pct"/>
          <w:jc w:val="center"/>
        </w:trPr>
        <w:tc>
          <w:tcPr>
            <w:tcW w:w="1240" w:type="pct"/>
            <w:vMerge/>
            <w:shd w:val="clear" w:color="auto" w:fill="FFFFFF" w:themeFill="background1"/>
            <w:vAlign w:val="center"/>
          </w:tcPr>
          <w:p w14:paraId="11069FF8" w14:textId="77777777" w:rsidR="0062315E" w:rsidRPr="0087432A" w:rsidRDefault="0062315E" w:rsidP="00AD2D63">
            <w:pPr>
              <w:pStyle w:val="NoSpacing"/>
              <w:spacing w:line="276" w:lineRule="auto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1864" w:type="pct"/>
            <w:gridSpan w:val="2"/>
          </w:tcPr>
          <w:p w14:paraId="4633952E" w14:textId="77777777" w:rsidR="0062315E" w:rsidRPr="0087432A" w:rsidRDefault="0062315E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 xml:space="preserve">سه ماهه سوم   </w:t>
            </w:r>
            <w:r w:rsidRPr="0087432A">
              <w:rPr>
                <w:szCs w:val="24"/>
              </w:rPr>
              <w:sym w:font="Wingdings 2" w:char="F0A3"/>
            </w:r>
          </w:p>
        </w:tc>
        <w:tc>
          <w:tcPr>
            <w:tcW w:w="1892" w:type="pct"/>
            <w:gridSpan w:val="2"/>
          </w:tcPr>
          <w:p w14:paraId="43EEE65E" w14:textId="77777777" w:rsidR="0062315E" w:rsidRPr="0087432A" w:rsidRDefault="0062315E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 xml:space="preserve">سه ماهه چهارم   </w:t>
            </w:r>
            <w:r w:rsidRPr="0087432A">
              <w:rPr>
                <w:szCs w:val="24"/>
              </w:rPr>
              <w:sym w:font="Wingdings 2" w:char="F0A3"/>
            </w:r>
          </w:p>
        </w:tc>
      </w:tr>
      <w:tr w:rsidR="0087432A" w:rsidRPr="0087432A" w14:paraId="51D543CE" w14:textId="77777777" w:rsidTr="00417CAF">
        <w:trPr>
          <w:gridAfter w:val="1"/>
          <w:wAfter w:w="4" w:type="pct"/>
          <w:jc w:val="center"/>
        </w:trPr>
        <w:tc>
          <w:tcPr>
            <w:tcW w:w="4996" w:type="pct"/>
            <w:gridSpan w:val="5"/>
            <w:shd w:val="clear" w:color="auto" w:fill="FFFFFF" w:themeFill="background1"/>
          </w:tcPr>
          <w:p w14:paraId="45A7CFA2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b/>
                <w:bCs/>
                <w:szCs w:val="24"/>
                <w:rtl/>
              </w:rPr>
              <w:t>مجری اقدام</w:t>
            </w:r>
          </w:p>
        </w:tc>
      </w:tr>
      <w:tr w:rsidR="0087432A" w:rsidRPr="0087432A" w14:paraId="16356D99" w14:textId="77777777" w:rsidTr="00417CAF">
        <w:trPr>
          <w:gridAfter w:val="1"/>
          <w:wAfter w:w="4" w:type="pct"/>
          <w:trHeight w:val="539"/>
          <w:jc w:val="center"/>
        </w:trPr>
        <w:tc>
          <w:tcPr>
            <w:tcW w:w="1240" w:type="pct"/>
            <w:shd w:val="clear" w:color="auto" w:fill="FFFFFF" w:themeFill="background1"/>
            <w:vAlign w:val="center"/>
          </w:tcPr>
          <w:p w14:paraId="7D971A63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بخش اقتصادی</w:t>
            </w: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14:paraId="28DC3F07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امور عمومی</w:t>
            </w:r>
          </w:p>
        </w:tc>
        <w:tc>
          <w:tcPr>
            <w:tcW w:w="1110" w:type="pct"/>
            <w:gridSpan w:val="2"/>
            <w:shd w:val="clear" w:color="auto" w:fill="FFFFFF" w:themeFill="background1"/>
            <w:vAlign w:val="center"/>
          </w:tcPr>
          <w:p w14:paraId="246ABB26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دستگاه متولی بخش</w:t>
            </w:r>
          </w:p>
        </w:tc>
        <w:tc>
          <w:tcPr>
            <w:tcW w:w="1397" w:type="pct"/>
            <w:shd w:val="clear" w:color="auto" w:fill="FFFFFF" w:themeFill="background1"/>
            <w:vAlign w:val="center"/>
          </w:tcPr>
          <w:p w14:paraId="2D9A5ED9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سازمان اداری و استخدامی کشور</w:t>
            </w:r>
          </w:p>
        </w:tc>
      </w:tr>
      <w:tr w:rsidR="0087432A" w:rsidRPr="0087432A" w14:paraId="7835990D" w14:textId="77777777" w:rsidTr="00417CAF">
        <w:trPr>
          <w:gridAfter w:val="1"/>
          <w:wAfter w:w="4" w:type="pct"/>
          <w:jc w:val="center"/>
        </w:trPr>
        <w:tc>
          <w:tcPr>
            <w:tcW w:w="1240" w:type="pct"/>
            <w:shd w:val="clear" w:color="auto" w:fill="FFFFFF" w:themeFill="background1"/>
            <w:vAlign w:val="center"/>
          </w:tcPr>
          <w:p w14:paraId="1ABA33FE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دستگاه ملی مربوطه</w:t>
            </w: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14:paraId="74694D98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سازمان اداری و استخدامی کشور</w:t>
            </w:r>
          </w:p>
        </w:tc>
        <w:tc>
          <w:tcPr>
            <w:tcW w:w="1110" w:type="pct"/>
            <w:gridSpan w:val="2"/>
            <w:shd w:val="clear" w:color="auto" w:fill="FFFFFF" w:themeFill="background1"/>
            <w:vAlign w:val="center"/>
          </w:tcPr>
          <w:p w14:paraId="06D2B483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دستگاه مجری</w:t>
            </w:r>
          </w:p>
        </w:tc>
        <w:tc>
          <w:tcPr>
            <w:tcW w:w="1397" w:type="pct"/>
            <w:shd w:val="clear" w:color="auto" w:fill="FFFFFF" w:themeFill="background1"/>
            <w:vAlign w:val="center"/>
          </w:tcPr>
          <w:p w14:paraId="5C63B578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سازمان ملی بهره‌وری ایران</w:t>
            </w:r>
          </w:p>
        </w:tc>
      </w:tr>
      <w:tr w:rsidR="0087432A" w:rsidRPr="0087432A" w14:paraId="592B33B1" w14:textId="77777777" w:rsidTr="00417CAF">
        <w:trPr>
          <w:gridAfter w:val="1"/>
          <w:wAfter w:w="4" w:type="pct"/>
          <w:jc w:val="center"/>
        </w:trPr>
        <w:tc>
          <w:tcPr>
            <w:tcW w:w="1240" w:type="pct"/>
            <w:shd w:val="clear" w:color="auto" w:fill="FFFFFF" w:themeFill="background1"/>
            <w:vAlign w:val="center"/>
          </w:tcPr>
          <w:p w14:paraId="3B3D8D78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سطح اقدام</w:t>
            </w: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14:paraId="43691746" w14:textId="608BE69B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در</w:t>
            </w:r>
            <w:r w:rsidR="00943D41">
              <w:rPr>
                <w:rFonts w:hint="cs"/>
                <w:szCs w:val="24"/>
                <w:rtl/>
              </w:rPr>
              <w:t>و</w:t>
            </w:r>
            <w:r w:rsidRPr="0087432A">
              <w:rPr>
                <w:rFonts w:hint="cs"/>
                <w:szCs w:val="24"/>
                <w:rtl/>
              </w:rPr>
              <w:t>ن واحد اقتصادی</w:t>
            </w:r>
          </w:p>
        </w:tc>
        <w:tc>
          <w:tcPr>
            <w:tcW w:w="1110" w:type="pct"/>
            <w:gridSpan w:val="2"/>
            <w:shd w:val="clear" w:color="auto" w:fill="FFFFFF" w:themeFill="background1"/>
            <w:vAlign w:val="center"/>
          </w:tcPr>
          <w:p w14:paraId="31AEBABD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دستگاه</w:t>
            </w:r>
            <w:r w:rsidRPr="0087432A">
              <w:rPr>
                <w:szCs w:val="24"/>
                <w:rtl/>
              </w:rPr>
              <w:softHyphen/>
            </w:r>
            <w:r w:rsidRPr="0087432A">
              <w:rPr>
                <w:rFonts w:hint="cs"/>
                <w:szCs w:val="24"/>
                <w:rtl/>
              </w:rPr>
              <w:t>های همکار</w:t>
            </w:r>
          </w:p>
        </w:tc>
        <w:tc>
          <w:tcPr>
            <w:tcW w:w="1397" w:type="pct"/>
            <w:shd w:val="clear" w:color="auto" w:fill="FFFFFF" w:themeFill="background1"/>
            <w:vAlign w:val="center"/>
          </w:tcPr>
          <w:p w14:paraId="173EA421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-</w:t>
            </w:r>
          </w:p>
        </w:tc>
      </w:tr>
      <w:tr w:rsidR="0087432A" w:rsidRPr="0087432A" w14:paraId="49CCACBA" w14:textId="77777777" w:rsidTr="00417CAF">
        <w:trPr>
          <w:gridAfter w:val="1"/>
          <w:wAfter w:w="4" w:type="pct"/>
          <w:jc w:val="center"/>
        </w:trPr>
        <w:tc>
          <w:tcPr>
            <w:tcW w:w="4996" w:type="pct"/>
            <w:gridSpan w:val="5"/>
            <w:shd w:val="clear" w:color="auto" w:fill="FFFFFF" w:themeFill="background1"/>
          </w:tcPr>
          <w:p w14:paraId="696B05DC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b/>
                <w:bCs/>
                <w:szCs w:val="24"/>
                <w:rtl/>
              </w:rPr>
              <w:t>اهداف کمی</w:t>
            </w:r>
          </w:p>
        </w:tc>
      </w:tr>
      <w:tr w:rsidR="0087432A" w:rsidRPr="0087432A" w14:paraId="38009A17" w14:textId="77777777" w:rsidTr="00417CAF">
        <w:trPr>
          <w:gridAfter w:val="1"/>
          <w:wAfter w:w="4" w:type="pct"/>
          <w:jc w:val="center"/>
        </w:trPr>
        <w:tc>
          <w:tcPr>
            <w:tcW w:w="1240" w:type="pct"/>
            <w:shd w:val="clear" w:color="auto" w:fill="FFFFFF" w:themeFill="background1"/>
          </w:tcPr>
          <w:p w14:paraId="4C0B3350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نماگر عملکرد</w:t>
            </w:r>
          </w:p>
        </w:tc>
        <w:tc>
          <w:tcPr>
            <w:tcW w:w="1249" w:type="pct"/>
            <w:shd w:val="clear" w:color="auto" w:fill="FFFFFF" w:themeFill="background1"/>
          </w:tcPr>
          <w:p w14:paraId="64BC5270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ascii="Calibri" w:hAnsi="Calibri" w:hint="cs"/>
                <w:color w:val="000000"/>
                <w:szCs w:val="24"/>
                <w:rtl/>
              </w:rPr>
              <w:t>درصد پیشرفت</w:t>
            </w:r>
          </w:p>
        </w:tc>
        <w:tc>
          <w:tcPr>
            <w:tcW w:w="1110" w:type="pct"/>
            <w:gridSpan w:val="2"/>
            <w:shd w:val="clear" w:color="auto" w:fill="FFFFFF" w:themeFill="background1"/>
          </w:tcPr>
          <w:p w14:paraId="27B36C61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منبع آماری محاسبه نماگر</w:t>
            </w:r>
          </w:p>
        </w:tc>
        <w:tc>
          <w:tcPr>
            <w:tcW w:w="1397" w:type="pct"/>
            <w:shd w:val="clear" w:color="auto" w:fill="FFFFFF" w:themeFill="background1"/>
          </w:tcPr>
          <w:p w14:paraId="295188FA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مدیریت مطالعات</w:t>
            </w:r>
          </w:p>
        </w:tc>
      </w:tr>
      <w:tr w:rsidR="0087432A" w:rsidRPr="0087432A" w14:paraId="468663A2" w14:textId="77777777" w:rsidTr="00145F02">
        <w:trPr>
          <w:gridAfter w:val="1"/>
          <w:wAfter w:w="4" w:type="pct"/>
          <w:jc w:val="center"/>
        </w:trPr>
        <w:tc>
          <w:tcPr>
            <w:tcW w:w="1240" w:type="pct"/>
            <w:shd w:val="clear" w:color="auto" w:fill="FFFFFF" w:themeFill="background1"/>
          </w:tcPr>
          <w:p w14:paraId="0A2431D6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وضعیت نماگر پیش از آغاز</w:t>
            </w:r>
          </w:p>
        </w:tc>
        <w:tc>
          <w:tcPr>
            <w:tcW w:w="1249" w:type="pct"/>
            <w:shd w:val="clear" w:color="auto" w:fill="FFFFFF" w:themeFill="background1"/>
          </w:tcPr>
          <w:p w14:paraId="29988B2D" w14:textId="65613ED7" w:rsidR="0087432A" w:rsidRPr="0087432A" w:rsidRDefault="009522F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  <w:tc>
          <w:tcPr>
            <w:tcW w:w="1110" w:type="pct"/>
            <w:gridSpan w:val="2"/>
            <w:shd w:val="clear" w:color="auto" w:fill="FFFFFF" w:themeFill="background1"/>
          </w:tcPr>
          <w:p w14:paraId="5C200C2C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وضعیت کنونی نماگر</w:t>
            </w:r>
          </w:p>
        </w:tc>
        <w:tc>
          <w:tcPr>
            <w:tcW w:w="1397" w:type="pct"/>
            <w:shd w:val="clear" w:color="auto" w:fill="FFFFFF" w:themeFill="background1"/>
            <w:vAlign w:val="center"/>
          </w:tcPr>
          <w:p w14:paraId="547FD11F" w14:textId="6C8553BE" w:rsidR="0087432A" w:rsidRPr="0087432A" w:rsidRDefault="00A820BD" w:rsidP="00145F02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26.53</w:t>
            </w:r>
            <w:r w:rsidR="00272A50">
              <w:rPr>
                <w:rFonts w:hint="cs"/>
                <w:szCs w:val="24"/>
                <w:rtl/>
              </w:rPr>
              <w:t>%</w:t>
            </w:r>
          </w:p>
        </w:tc>
      </w:tr>
      <w:tr w:rsidR="0087432A" w:rsidRPr="0087432A" w14:paraId="7DBC7884" w14:textId="77777777" w:rsidTr="00145F02">
        <w:trPr>
          <w:gridAfter w:val="1"/>
          <w:wAfter w:w="4" w:type="pct"/>
          <w:jc w:val="center"/>
        </w:trPr>
        <w:tc>
          <w:tcPr>
            <w:tcW w:w="1240" w:type="pct"/>
            <w:shd w:val="clear" w:color="auto" w:fill="FFFFFF" w:themeFill="background1"/>
          </w:tcPr>
          <w:p w14:paraId="2CA921BC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هدف نماگر در پایان برنامه</w:t>
            </w:r>
          </w:p>
        </w:tc>
        <w:tc>
          <w:tcPr>
            <w:tcW w:w="1249" w:type="pct"/>
            <w:shd w:val="clear" w:color="auto" w:fill="FFFFFF" w:themeFill="background1"/>
          </w:tcPr>
          <w:p w14:paraId="6F7FE1A4" w14:textId="34C04D60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80</w:t>
            </w:r>
            <w:r w:rsidR="00272A50">
              <w:rPr>
                <w:rFonts w:hint="cs"/>
                <w:szCs w:val="24"/>
                <w:rtl/>
              </w:rPr>
              <w:t>%</w:t>
            </w:r>
          </w:p>
        </w:tc>
        <w:tc>
          <w:tcPr>
            <w:tcW w:w="1110" w:type="pct"/>
            <w:gridSpan w:val="2"/>
            <w:shd w:val="clear" w:color="auto" w:fill="FFFFFF" w:themeFill="background1"/>
          </w:tcPr>
          <w:p w14:paraId="18004133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میزان تحقق هدف برنامه</w:t>
            </w:r>
          </w:p>
        </w:tc>
        <w:tc>
          <w:tcPr>
            <w:tcW w:w="1397" w:type="pct"/>
            <w:shd w:val="clear" w:color="auto" w:fill="FFFFFF" w:themeFill="background1"/>
            <w:vAlign w:val="center"/>
          </w:tcPr>
          <w:p w14:paraId="5CD1F54D" w14:textId="7E5EA6EF" w:rsidR="0087432A" w:rsidRPr="00A820BD" w:rsidRDefault="00A820BD" w:rsidP="00145F02">
            <w:pPr>
              <w:pStyle w:val="NoSpacing"/>
              <w:spacing w:line="276" w:lineRule="auto"/>
              <w:jc w:val="center"/>
              <w:rPr>
                <w:color w:val="auto"/>
                <w:szCs w:val="24"/>
                <w:rtl/>
              </w:rPr>
            </w:pPr>
            <w:r w:rsidRPr="00A820BD">
              <w:rPr>
                <w:rFonts w:hint="cs"/>
                <w:color w:val="auto"/>
                <w:szCs w:val="24"/>
                <w:rtl/>
              </w:rPr>
              <w:t>33.75%</w:t>
            </w:r>
          </w:p>
        </w:tc>
      </w:tr>
      <w:tr w:rsidR="0087432A" w:rsidRPr="0087432A" w14:paraId="5889162A" w14:textId="77777777" w:rsidTr="00145F02">
        <w:trPr>
          <w:gridAfter w:val="1"/>
          <w:wAfter w:w="4" w:type="pct"/>
          <w:jc w:val="center"/>
        </w:trPr>
        <w:tc>
          <w:tcPr>
            <w:tcW w:w="1240" w:type="pct"/>
            <w:shd w:val="clear" w:color="auto" w:fill="FFFFFF" w:themeFill="background1"/>
          </w:tcPr>
          <w:p w14:paraId="42684F39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هدف شش ماهه نماگر</w:t>
            </w: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14:paraId="36B40D82" w14:textId="182FF561" w:rsidR="0087432A" w:rsidRPr="0087432A" w:rsidRDefault="0087432A" w:rsidP="00145F02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27</w:t>
            </w:r>
            <w:r w:rsidR="00272A50">
              <w:rPr>
                <w:rFonts w:hint="cs"/>
                <w:szCs w:val="24"/>
                <w:rtl/>
              </w:rPr>
              <w:t>%</w:t>
            </w:r>
          </w:p>
        </w:tc>
        <w:tc>
          <w:tcPr>
            <w:tcW w:w="1110" w:type="pct"/>
            <w:gridSpan w:val="2"/>
            <w:shd w:val="clear" w:color="auto" w:fill="FFFFFF" w:themeFill="background1"/>
          </w:tcPr>
          <w:p w14:paraId="3476F8DD" w14:textId="4817B52F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میزان تحقق هدف شش</w:t>
            </w:r>
            <w:r w:rsidR="00C63815">
              <w:rPr>
                <w:rFonts w:hint="cs"/>
                <w:szCs w:val="24"/>
                <w:rtl/>
              </w:rPr>
              <w:t>‌</w:t>
            </w:r>
            <w:r w:rsidRPr="0087432A">
              <w:rPr>
                <w:rFonts w:hint="cs"/>
                <w:szCs w:val="24"/>
                <w:rtl/>
              </w:rPr>
              <w:t>ماهه</w:t>
            </w:r>
          </w:p>
        </w:tc>
        <w:tc>
          <w:tcPr>
            <w:tcW w:w="1397" w:type="pct"/>
            <w:shd w:val="clear" w:color="auto" w:fill="FFFFFF" w:themeFill="background1"/>
            <w:vAlign w:val="center"/>
          </w:tcPr>
          <w:p w14:paraId="5335F872" w14:textId="54BCCAC2" w:rsidR="0087432A" w:rsidRPr="0087432A" w:rsidRDefault="00DF767B" w:rsidP="00145F02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98.25</w:t>
            </w:r>
            <w:r w:rsidR="00272A50">
              <w:rPr>
                <w:rFonts w:hint="cs"/>
                <w:szCs w:val="24"/>
                <w:rtl/>
              </w:rPr>
              <w:t>%</w:t>
            </w:r>
          </w:p>
        </w:tc>
      </w:tr>
      <w:tr w:rsidR="0087432A" w:rsidRPr="0087432A" w14:paraId="6B018C26" w14:textId="77777777" w:rsidTr="00417CAF">
        <w:trPr>
          <w:gridAfter w:val="1"/>
          <w:wAfter w:w="4" w:type="pct"/>
          <w:jc w:val="center"/>
        </w:trPr>
        <w:tc>
          <w:tcPr>
            <w:tcW w:w="4996" w:type="pct"/>
            <w:gridSpan w:val="5"/>
            <w:shd w:val="clear" w:color="auto" w:fill="FFFFFF" w:themeFill="background1"/>
          </w:tcPr>
          <w:p w14:paraId="1E24208D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b/>
                <w:bCs/>
                <w:szCs w:val="24"/>
                <w:rtl/>
              </w:rPr>
            </w:pPr>
            <w:r w:rsidRPr="0087432A">
              <w:rPr>
                <w:rFonts w:hint="cs"/>
                <w:b/>
                <w:bCs/>
                <w:szCs w:val="24"/>
                <w:rtl/>
              </w:rPr>
              <w:t>پیشرفت عملیاتی اقدام</w:t>
            </w:r>
          </w:p>
        </w:tc>
      </w:tr>
      <w:tr w:rsidR="0087432A" w:rsidRPr="0087432A" w14:paraId="4C6690A3" w14:textId="77777777" w:rsidTr="00417CAF">
        <w:trPr>
          <w:gridAfter w:val="1"/>
          <w:wAfter w:w="4" w:type="pct"/>
          <w:jc w:val="center"/>
        </w:trPr>
        <w:tc>
          <w:tcPr>
            <w:tcW w:w="1240" w:type="pct"/>
            <w:shd w:val="clear" w:color="auto" w:fill="FFFFFF" w:themeFill="background1"/>
          </w:tcPr>
          <w:p w14:paraId="356A8039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درصد پیشرفت عملیاتی</w:t>
            </w:r>
          </w:p>
        </w:tc>
        <w:tc>
          <w:tcPr>
            <w:tcW w:w="1249" w:type="pct"/>
            <w:shd w:val="clear" w:color="auto" w:fill="FFFFFF" w:themeFill="background1"/>
          </w:tcPr>
          <w:p w14:paraId="51C5CC45" w14:textId="42A9ECFE" w:rsidR="0087432A" w:rsidRPr="0087432A" w:rsidRDefault="00EA7CAE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33</w:t>
            </w:r>
            <w:r w:rsidR="0087432A" w:rsidRPr="0087432A">
              <w:rPr>
                <w:rFonts w:hint="cs"/>
                <w:szCs w:val="24"/>
                <w:rtl/>
              </w:rPr>
              <w:t>.</w:t>
            </w:r>
            <w:r>
              <w:rPr>
                <w:rFonts w:hint="cs"/>
                <w:szCs w:val="24"/>
                <w:rtl/>
              </w:rPr>
              <w:t>75</w:t>
            </w:r>
            <w:r w:rsidR="00272A50">
              <w:rPr>
                <w:rFonts w:hint="cs"/>
                <w:szCs w:val="24"/>
                <w:rtl/>
              </w:rPr>
              <w:t>%</w:t>
            </w:r>
          </w:p>
        </w:tc>
        <w:tc>
          <w:tcPr>
            <w:tcW w:w="1110" w:type="pct"/>
            <w:gridSpan w:val="2"/>
            <w:shd w:val="clear" w:color="auto" w:fill="FFFFFF" w:themeFill="background1"/>
          </w:tcPr>
          <w:p w14:paraId="2C3A4A6F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درصد هزینه کرد بودجه</w:t>
            </w:r>
          </w:p>
        </w:tc>
        <w:tc>
          <w:tcPr>
            <w:tcW w:w="1397" w:type="pct"/>
            <w:shd w:val="clear" w:color="auto" w:fill="FFFFFF" w:themeFill="background1"/>
          </w:tcPr>
          <w:p w14:paraId="53465638" w14:textId="50651C3D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9</w:t>
            </w:r>
            <w:r w:rsidR="00272A50">
              <w:rPr>
                <w:rFonts w:hint="cs"/>
                <w:szCs w:val="24"/>
                <w:rtl/>
              </w:rPr>
              <w:t>%</w:t>
            </w:r>
          </w:p>
        </w:tc>
      </w:tr>
      <w:tr w:rsidR="0087432A" w:rsidRPr="0087432A" w14:paraId="2722ACEE" w14:textId="77777777" w:rsidTr="00417CAF">
        <w:trPr>
          <w:gridAfter w:val="1"/>
          <w:wAfter w:w="4" w:type="pct"/>
          <w:jc w:val="center"/>
        </w:trPr>
        <w:tc>
          <w:tcPr>
            <w:tcW w:w="4996" w:type="pct"/>
            <w:gridSpan w:val="5"/>
            <w:shd w:val="clear" w:color="auto" w:fill="FFFFFF" w:themeFill="background1"/>
          </w:tcPr>
          <w:p w14:paraId="15C7A571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b/>
                <w:bCs/>
                <w:szCs w:val="24"/>
                <w:rtl/>
              </w:rPr>
              <w:t>هزینه کرد بودجه</w:t>
            </w:r>
            <w:r w:rsidRPr="0087432A">
              <w:rPr>
                <w:rFonts w:hint="cs"/>
                <w:szCs w:val="24"/>
                <w:rtl/>
              </w:rPr>
              <w:t xml:space="preserve"> (میلیون ریال)</w:t>
            </w:r>
          </w:p>
        </w:tc>
      </w:tr>
      <w:tr w:rsidR="0087432A" w:rsidRPr="0087432A" w14:paraId="676EC9F9" w14:textId="77777777" w:rsidTr="00417CAF">
        <w:trPr>
          <w:gridAfter w:val="1"/>
          <w:wAfter w:w="4" w:type="pct"/>
          <w:jc w:val="center"/>
        </w:trPr>
        <w:tc>
          <w:tcPr>
            <w:tcW w:w="2489" w:type="pct"/>
            <w:gridSpan w:val="2"/>
            <w:shd w:val="clear" w:color="auto" w:fill="FFFFFF" w:themeFill="background1"/>
          </w:tcPr>
          <w:p w14:paraId="7850E7DF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منابع مالی کل برنامه</w:t>
            </w:r>
          </w:p>
        </w:tc>
        <w:tc>
          <w:tcPr>
            <w:tcW w:w="2507" w:type="pct"/>
            <w:gridSpan w:val="3"/>
            <w:shd w:val="clear" w:color="auto" w:fill="FFFFFF" w:themeFill="background1"/>
            <w:vAlign w:val="center"/>
          </w:tcPr>
          <w:p w14:paraId="52DC45CE" w14:textId="1851A911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7</w:t>
            </w:r>
            <w:r w:rsidR="009522FA">
              <w:rPr>
                <w:rFonts w:hint="cs"/>
                <w:szCs w:val="24"/>
                <w:rtl/>
              </w:rPr>
              <w:t>،</w:t>
            </w:r>
            <w:r w:rsidRPr="0087432A">
              <w:rPr>
                <w:rFonts w:hint="cs"/>
                <w:szCs w:val="24"/>
                <w:rtl/>
              </w:rPr>
              <w:t>080</w:t>
            </w:r>
          </w:p>
        </w:tc>
      </w:tr>
      <w:tr w:rsidR="0087432A" w:rsidRPr="0087432A" w14:paraId="4BAE94CA" w14:textId="77777777" w:rsidTr="00417CAF">
        <w:trPr>
          <w:gridAfter w:val="1"/>
          <w:wAfter w:w="4" w:type="pct"/>
          <w:jc w:val="center"/>
        </w:trPr>
        <w:tc>
          <w:tcPr>
            <w:tcW w:w="2489" w:type="pct"/>
            <w:gridSpan w:val="2"/>
            <w:shd w:val="clear" w:color="auto" w:fill="FFFFFF" w:themeFill="background1"/>
          </w:tcPr>
          <w:p w14:paraId="20474301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منابع مالی هزینه شده تا زمان گزارش</w:t>
            </w:r>
          </w:p>
        </w:tc>
        <w:tc>
          <w:tcPr>
            <w:tcW w:w="2507" w:type="pct"/>
            <w:gridSpan w:val="3"/>
            <w:shd w:val="clear" w:color="auto" w:fill="FFFFFF" w:themeFill="background1"/>
            <w:vAlign w:val="center"/>
          </w:tcPr>
          <w:p w14:paraId="68E24644" w14:textId="0FCFBDD5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1</w:t>
            </w:r>
            <w:r w:rsidR="009522FA">
              <w:rPr>
                <w:rFonts w:hint="cs"/>
                <w:szCs w:val="24"/>
                <w:rtl/>
              </w:rPr>
              <w:t>،</w:t>
            </w:r>
            <w:r w:rsidRPr="0087432A">
              <w:rPr>
                <w:rFonts w:hint="cs"/>
                <w:szCs w:val="24"/>
                <w:rtl/>
              </w:rPr>
              <w:t>61</w:t>
            </w:r>
            <w:r w:rsidR="00027BE5">
              <w:rPr>
                <w:rFonts w:hint="cs"/>
                <w:szCs w:val="24"/>
                <w:rtl/>
              </w:rPr>
              <w:t>0</w:t>
            </w:r>
          </w:p>
        </w:tc>
      </w:tr>
      <w:tr w:rsidR="0087432A" w:rsidRPr="0087432A" w14:paraId="3E01CF4A" w14:textId="77777777" w:rsidTr="00417CAF">
        <w:trPr>
          <w:gridAfter w:val="1"/>
          <w:wAfter w:w="4" w:type="pct"/>
          <w:jc w:val="center"/>
        </w:trPr>
        <w:tc>
          <w:tcPr>
            <w:tcW w:w="2489" w:type="pct"/>
            <w:gridSpan w:val="2"/>
            <w:shd w:val="clear" w:color="auto" w:fill="FFFFFF" w:themeFill="background1"/>
          </w:tcPr>
          <w:p w14:paraId="038EED6B" w14:textId="0B40B2BF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 xml:space="preserve">منابع </w:t>
            </w:r>
            <w:r w:rsidR="00943D41">
              <w:rPr>
                <w:rFonts w:hint="cs"/>
                <w:szCs w:val="24"/>
                <w:rtl/>
              </w:rPr>
              <w:t>تأمین</w:t>
            </w:r>
            <w:r w:rsidRPr="0087432A">
              <w:rPr>
                <w:rFonts w:hint="cs"/>
                <w:szCs w:val="24"/>
                <w:rtl/>
              </w:rPr>
              <w:t xml:space="preserve"> شده از محل بودجه بهره</w:t>
            </w:r>
            <w:r w:rsidRPr="0087432A">
              <w:rPr>
                <w:szCs w:val="24"/>
                <w:rtl/>
              </w:rPr>
              <w:softHyphen/>
            </w:r>
            <w:r w:rsidRPr="0087432A">
              <w:rPr>
                <w:rFonts w:hint="cs"/>
                <w:szCs w:val="24"/>
                <w:rtl/>
              </w:rPr>
              <w:t>وری</w:t>
            </w:r>
          </w:p>
          <w:p w14:paraId="1D36C1CB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(%3 بودجه هزینه</w:t>
            </w:r>
            <w:r w:rsidRPr="0087432A">
              <w:rPr>
                <w:szCs w:val="24"/>
                <w:rtl/>
              </w:rPr>
              <w:softHyphen/>
            </w:r>
            <w:r w:rsidRPr="0087432A">
              <w:rPr>
                <w:rFonts w:hint="cs"/>
                <w:szCs w:val="24"/>
                <w:rtl/>
              </w:rPr>
              <w:t>ای به جز فصول 1 و 6)</w:t>
            </w:r>
          </w:p>
        </w:tc>
        <w:tc>
          <w:tcPr>
            <w:tcW w:w="2507" w:type="pct"/>
            <w:gridSpan w:val="3"/>
            <w:shd w:val="clear" w:color="auto" w:fill="FFFFFF" w:themeFill="background1"/>
            <w:vAlign w:val="center"/>
          </w:tcPr>
          <w:p w14:paraId="58B54AC2" w14:textId="515B4EE7" w:rsidR="0087432A" w:rsidRPr="0087432A" w:rsidRDefault="009522F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87432A" w:rsidRPr="0087432A" w14:paraId="79089DD1" w14:textId="77777777" w:rsidTr="00417CAF">
        <w:trPr>
          <w:gridAfter w:val="1"/>
          <w:wAfter w:w="4" w:type="pct"/>
          <w:jc w:val="center"/>
        </w:trPr>
        <w:tc>
          <w:tcPr>
            <w:tcW w:w="2489" w:type="pct"/>
            <w:gridSpan w:val="2"/>
            <w:shd w:val="clear" w:color="auto" w:fill="FFFFFF" w:themeFill="background1"/>
          </w:tcPr>
          <w:p w14:paraId="667A296A" w14:textId="00EECED8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 xml:space="preserve">منابع </w:t>
            </w:r>
            <w:r w:rsidR="00943D41">
              <w:rPr>
                <w:rFonts w:hint="cs"/>
                <w:szCs w:val="24"/>
                <w:rtl/>
              </w:rPr>
              <w:t>تأمین</w:t>
            </w:r>
            <w:r w:rsidRPr="0087432A">
              <w:rPr>
                <w:rFonts w:hint="cs"/>
                <w:szCs w:val="24"/>
                <w:rtl/>
              </w:rPr>
              <w:t xml:space="preserve"> شده از محل سایر اعتبارات</w:t>
            </w:r>
          </w:p>
        </w:tc>
        <w:tc>
          <w:tcPr>
            <w:tcW w:w="2507" w:type="pct"/>
            <w:gridSpan w:val="3"/>
            <w:shd w:val="clear" w:color="auto" w:fill="FFFFFF" w:themeFill="background1"/>
            <w:vAlign w:val="center"/>
          </w:tcPr>
          <w:p w14:paraId="7793B80C" w14:textId="05BF55F7" w:rsidR="0087432A" w:rsidRPr="0087432A" w:rsidRDefault="009522F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87432A" w:rsidRPr="0087432A" w14:paraId="11CDB7BA" w14:textId="77777777" w:rsidTr="00417CAF">
        <w:trPr>
          <w:gridAfter w:val="1"/>
          <w:wAfter w:w="4" w:type="pct"/>
          <w:jc w:val="center"/>
        </w:trPr>
        <w:tc>
          <w:tcPr>
            <w:tcW w:w="4996" w:type="pct"/>
            <w:gridSpan w:val="5"/>
            <w:shd w:val="clear" w:color="auto" w:fill="FFFFFF" w:themeFill="background1"/>
          </w:tcPr>
          <w:p w14:paraId="5A9B45B3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b/>
                <w:bCs/>
                <w:szCs w:val="24"/>
                <w:rtl/>
              </w:rPr>
              <w:t>زیر پروژه</w:t>
            </w:r>
            <w:r w:rsidRPr="0087432A">
              <w:rPr>
                <w:b/>
                <w:bCs/>
                <w:szCs w:val="24"/>
                <w:rtl/>
              </w:rPr>
              <w:softHyphen/>
            </w:r>
            <w:r w:rsidRPr="0087432A">
              <w:rPr>
                <w:rFonts w:hint="cs"/>
                <w:b/>
                <w:bCs/>
                <w:szCs w:val="24"/>
                <w:rtl/>
              </w:rPr>
              <w:t>ها</w:t>
            </w:r>
          </w:p>
        </w:tc>
      </w:tr>
      <w:tr w:rsidR="0087432A" w:rsidRPr="0087432A" w14:paraId="430FB04F" w14:textId="77777777" w:rsidTr="00417CAF">
        <w:trPr>
          <w:gridAfter w:val="1"/>
          <w:wAfter w:w="4" w:type="pct"/>
          <w:jc w:val="center"/>
        </w:trPr>
        <w:tc>
          <w:tcPr>
            <w:tcW w:w="2489" w:type="pct"/>
            <w:gridSpan w:val="2"/>
            <w:shd w:val="clear" w:color="auto" w:fill="FFFFFF" w:themeFill="background1"/>
          </w:tcPr>
          <w:p w14:paraId="1C0E09ED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eastAsia"/>
                <w:szCs w:val="24"/>
                <w:rtl/>
              </w:rPr>
              <w:lastRenderedPageBreak/>
              <w:t>تعداد</w:t>
            </w:r>
            <w:r w:rsidRPr="0087432A">
              <w:rPr>
                <w:szCs w:val="24"/>
                <w:rtl/>
              </w:rPr>
              <w:t xml:space="preserve"> </w:t>
            </w:r>
            <w:r w:rsidRPr="0087432A">
              <w:rPr>
                <w:rFonts w:hint="eastAsia"/>
                <w:szCs w:val="24"/>
                <w:rtl/>
              </w:rPr>
              <w:t>ز</w:t>
            </w:r>
            <w:r w:rsidRPr="0087432A">
              <w:rPr>
                <w:rFonts w:hint="cs"/>
                <w:szCs w:val="24"/>
                <w:rtl/>
              </w:rPr>
              <w:t>ی</w:t>
            </w:r>
            <w:r w:rsidRPr="0087432A">
              <w:rPr>
                <w:rFonts w:hint="eastAsia"/>
                <w:szCs w:val="24"/>
                <w:rtl/>
              </w:rPr>
              <w:t>رپروژه‌ها</w:t>
            </w:r>
            <w:r w:rsidRPr="0087432A">
              <w:rPr>
                <w:rFonts w:hint="cs"/>
                <w:szCs w:val="24"/>
                <w:rtl/>
              </w:rPr>
              <w:t>ی تعریف شده</w:t>
            </w:r>
          </w:p>
        </w:tc>
        <w:tc>
          <w:tcPr>
            <w:tcW w:w="2507" w:type="pct"/>
            <w:gridSpan w:val="3"/>
            <w:shd w:val="clear" w:color="auto" w:fill="FFFFFF" w:themeFill="background1"/>
          </w:tcPr>
          <w:p w14:paraId="619F9B24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3</w:t>
            </w:r>
          </w:p>
        </w:tc>
      </w:tr>
      <w:tr w:rsidR="0087432A" w:rsidRPr="0087432A" w14:paraId="4F0EE19E" w14:textId="77777777" w:rsidTr="00417CAF">
        <w:trPr>
          <w:gridAfter w:val="1"/>
          <w:wAfter w:w="4" w:type="pct"/>
          <w:jc w:val="center"/>
        </w:trPr>
        <w:tc>
          <w:tcPr>
            <w:tcW w:w="1240" w:type="pct"/>
            <w:shd w:val="clear" w:color="auto" w:fill="FFFFFF" w:themeFill="background1"/>
            <w:vAlign w:val="center"/>
          </w:tcPr>
          <w:p w14:paraId="4BEBA6AF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عناوین زیرپروژه</w:t>
            </w:r>
            <w:r w:rsidRPr="0087432A">
              <w:rPr>
                <w:szCs w:val="24"/>
                <w:rtl/>
              </w:rPr>
              <w:softHyphen/>
            </w:r>
            <w:r w:rsidRPr="0087432A">
              <w:rPr>
                <w:rFonts w:hint="cs"/>
                <w:szCs w:val="24"/>
                <w:rtl/>
              </w:rPr>
              <w:t>ها به ترتیب زمان عملیاتی شدن</w:t>
            </w:r>
          </w:p>
        </w:tc>
        <w:tc>
          <w:tcPr>
            <w:tcW w:w="3756" w:type="pct"/>
            <w:gridSpan w:val="4"/>
            <w:shd w:val="clear" w:color="auto" w:fill="FFFFFF" w:themeFill="background1"/>
          </w:tcPr>
          <w:p w14:paraId="2A665534" w14:textId="77777777" w:rsidR="0087432A" w:rsidRPr="0087432A" w:rsidRDefault="0087432A" w:rsidP="00AD2D63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1-</w:t>
            </w:r>
            <w:r w:rsidRPr="0087432A">
              <w:rPr>
                <w:szCs w:val="24"/>
                <w:rtl/>
              </w:rPr>
              <w:t xml:space="preserve"> سنجش نماگرها</w:t>
            </w:r>
            <w:r w:rsidRPr="0087432A">
              <w:rPr>
                <w:rFonts w:hint="cs"/>
                <w:szCs w:val="24"/>
                <w:rtl/>
              </w:rPr>
              <w:t>ی</w:t>
            </w:r>
            <w:r w:rsidRPr="0087432A">
              <w:rPr>
                <w:szCs w:val="24"/>
                <w:rtl/>
              </w:rPr>
              <w:t xml:space="preserve"> بهره‌ور</w:t>
            </w:r>
            <w:r w:rsidRPr="0087432A">
              <w:rPr>
                <w:rFonts w:hint="cs"/>
                <w:szCs w:val="24"/>
                <w:rtl/>
              </w:rPr>
              <w:t>ی</w:t>
            </w:r>
            <w:r w:rsidRPr="0087432A">
              <w:rPr>
                <w:szCs w:val="24"/>
                <w:rtl/>
              </w:rPr>
              <w:t xml:space="preserve"> در سطوح مختلف</w:t>
            </w:r>
          </w:p>
          <w:p w14:paraId="32DF6643" w14:textId="77777777" w:rsidR="0087432A" w:rsidRPr="0087432A" w:rsidRDefault="0087432A" w:rsidP="00AD2D63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2- تحلیل و تدوین گزارش‌های بهره‌وری</w:t>
            </w:r>
          </w:p>
          <w:p w14:paraId="3F62DEEC" w14:textId="77777777" w:rsidR="0087432A" w:rsidRPr="0087432A" w:rsidRDefault="0087432A" w:rsidP="00AD2D63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3- سنجش و ارزیابی بهره‌وری دستگاه‌های اجرایی</w:t>
            </w:r>
          </w:p>
        </w:tc>
      </w:tr>
      <w:tr w:rsidR="0087432A" w:rsidRPr="0087432A" w14:paraId="549D6263" w14:textId="77777777" w:rsidTr="00417CAF">
        <w:trPr>
          <w:gridAfter w:val="1"/>
          <w:wAfter w:w="4" w:type="pct"/>
          <w:jc w:val="center"/>
        </w:trPr>
        <w:tc>
          <w:tcPr>
            <w:tcW w:w="4996" w:type="pct"/>
            <w:gridSpan w:val="5"/>
            <w:shd w:val="clear" w:color="auto" w:fill="FFFFFF" w:themeFill="background1"/>
          </w:tcPr>
          <w:p w14:paraId="08F25B18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b/>
                <w:bCs/>
                <w:szCs w:val="24"/>
                <w:rtl/>
              </w:rPr>
              <w:t>شناسنامه زیرپروژه 1</w:t>
            </w:r>
          </w:p>
        </w:tc>
      </w:tr>
      <w:tr w:rsidR="0087432A" w:rsidRPr="0087432A" w14:paraId="2B53270B" w14:textId="77777777" w:rsidTr="00417CAF">
        <w:trPr>
          <w:gridAfter w:val="1"/>
          <w:wAfter w:w="4" w:type="pct"/>
          <w:jc w:val="center"/>
        </w:trPr>
        <w:tc>
          <w:tcPr>
            <w:tcW w:w="1240" w:type="pct"/>
            <w:shd w:val="clear" w:color="auto" w:fill="FFFFFF" w:themeFill="background1"/>
          </w:tcPr>
          <w:p w14:paraId="34D4526C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عنوان زیرپروژه</w:t>
            </w:r>
          </w:p>
        </w:tc>
        <w:tc>
          <w:tcPr>
            <w:tcW w:w="3756" w:type="pct"/>
            <w:gridSpan w:val="4"/>
            <w:shd w:val="clear" w:color="auto" w:fill="FFFFFF" w:themeFill="background1"/>
          </w:tcPr>
          <w:p w14:paraId="506AC6A2" w14:textId="77777777" w:rsidR="0087432A" w:rsidRPr="0087432A" w:rsidRDefault="0087432A" w:rsidP="00AD2D63">
            <w:pPr>
              <w:spacing w:line="276" w:lineRule="auto"/>
              <w:jc w:val="center"/>
              <w:rPr>
                <w:rFonts w:eastAsia="Calibri"/>
                <w:szCs w:val="24"/>
                <w:rtl/>
              </w:rPr>
            </w:pPr>
            <w:r w:rsidRPr="0087432A">
              <w:rPr>
                <w:szCs w:val="24"/>
                <w:rtl/>
              </w:rPr>
              <w:t>سنجش نماگرها</w:t>
            </w:r>
            <w:r w:rsidRPr="0087432A">
              <w:rPr>
                <w:rFonts w:hint="cs"/>
                <w:szCs w:val="24"/>
                <w:rtl/>
              </w:rPr>
              <w:t>ی</w:t>
            </w:r>
            <w:r w:rsidRPr="0087432A">
              <w:rPr>
                <w:szCs w:val="24"/>
                <w:rtl/>
              </w:rPr>
              <w:t xml:space="preserve"> بهره‌ور</w:t>
            </w:r>
            <w:r w:rsidRPr="0087432A">
              <w:rPr>
                <w:rFonts w:hint="cs"/>
                <w:szCs w:val="24"/>
                <w:rtl/>
              </w:rPr>
              <w:t>ی</w:t>
            </w:r>
            <w:r w:rsidRPr="0087432A">
              <w:rPr>
                <w:szCs w:val="24"/>
                <w:rtl/>
              </w:rPr>
              <w:t xml:space="preserve"> در سطوح مختلف</w:t>
            </w:r>
          </w:p>
        </w:tc>
      </w:tr>
      <w:tr w:rsidR="0087432A" w:rsidRPr="0087432A" w14:paraId="4F2B7B76" w14:textId="77777777" w:rsidTr="00417CAF">
        <w:trPr>
          <w:gridAfter w:val="1"/>
          <w:wAfter w:w="4" w:type="pct"/>
          <w:jc w:val="center"/>
        </w:trPr>
        <w:tc>
          <w:tcPr>
            <w:tcW w:w="1240" w:type="pct"/>
            <w:shd w:val="clear" w:color="auto" w:fill="FFFFFF" w:themeFill="background1"/>
          </w:tcPr>
          <w:p w14:paraId="300DA3F1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تاریخ شروع</w:t>
            </w:r>
          </w:p>
        </w:tc>
        <w:tc>
          <w:tcPr>
            <w:tcW w:w="1249" w:type="pct"/>
            <w:shd w:val="clear" w:color="auto" w:fill="FFFFFF" w:themeFill="background1"/>
          </w:tcPr>
          <w:p w14:paraId="16573151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1399</w:t>
            </w:r>
          </w:p>
        </w:tc>
        <w:tc>
          <w:tcPr>
            <w:tcW w:w="1110" w:type="pct"/>
            <w:gridSpan w:val="2"/>
            <w:shd w:val="clear" w:color="auto" w:fill="FFFFFF" w:themeFill="background1"/>
          </w:tcPr>
          <w:p w14:paraId="2A0B9EF5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تاریخ پایان</w:t>
            </w:r>
          </w:p>
        </w:tc>
        <w:tc>
          <w:tcPr>
            <w:tcW w:w="1397" w:type="pct"/>
            <w:shd w:val="clear" w:color="auto" w:fill="FFFFFF" w:themeFill="background1"/>
          </w:tcPr>
          <w:p w14:paraId="1ADDEF21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1401</w:t>
            </w:r>
          </w:p>
        </w:tc>
      </w:tr>
      <w:tr w:rsidR="0087432A" w:rsidRPr="0087432A" w14:paraId="7CEE536D" w14:textId="77777777" w:rsidTr="00417CAF">
        <w:trPr>
          <w:gridAfter w:val="1"/>
          <w:wAfter w:w="4" w:type="pct"/>
          <w:trHeight w:val="611"/>
          <w:jc w:val="center"/>
        </w:trPr>
        <w:tc>
          <w:tcPr>
            <w:tcW w:w="1240" w:type="pct"/>
            <w:shd w:val="clear" w:color="auto" w:fill="FFFFFF" w:themeFill="background1"/>
          </w:tcPr>
          <w:p w14:paraId="522C39BA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مجری زیرپروژه</w:t>
            </w:r>
          </w:p>
        </w:tc>
        <w:tc>
          <w:tcPr>
            <w:tcW w:w="1249" w:type="pct"/>
            <w:shd w:val="clear" w:color="auto" w:fill="FFFFFF" w:themeFill="background1"/>
          </w:tcPr>
          <w:p w14:paraId="05AF88F0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مدیریت مطالعات و تحلیل بهره‌وری</w:t>
            </w:r>
          </w:p>
        </w:tc>
        <w:tc>
          <w:tcPr>
            <w:tcW w:w="1110" w:type="pct"/>
            <w:gridSpan w:val="2"/>
            <w:shd w:val="clear" w:color="auto" w:fill="FFFFFF" w:themeFill="background1"/>
            <w:vAlign w:val="center"/>
          </w:tcPr>
          <w:p w14:paraId="3A251609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درصد پیشرفت عملیاتی</w:t>
            </w:r>
          </w:p>
        </w:tc>
        <w:tc>
          <w:tcPr>
            <w:tcW w:w="1397" w:type="pct"/>
            <w:shd w:val="clear" w:color="auto" w:fill="FFFFFF" w:themeFill="background1"/>
            <w:vAlign w:val="center"/>
          </w:tcPr>
          <w:p w14:paraId="3BCB2F9C" w14:textId="645805C9" w:rsidR="0087432A" w:rsidRPr="0087432A" w:rsidRDefault="00DF767B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95%</w:t>
            </w:r>
          </w:p>
        </w:tc>
      </w:tr>
      <w:tr w:rsidR="0087432A" w:rsidRPr="0087432A" w14:paraId="292D0D7B" w14:textId="77777777" w:rsidTr="00417CAF">
        <w:trPr>
          <w:gridAfter w:val="1"/>
          <w:wAfter w:w="4" w:type="pct"/>
          <w:jc w:val="center"/>
        </w:trPr>
        <w:tc>
          <w:tcPr>
            <w:tcW w:w="1240" w:type="pct"/>
            <w:shd w:val="clear" w:color="auto" w:fill="FFFFFF" w:themeFill="background1"/>
          </w:tcPr>
          <w:p w14:paraId="5E03820B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وزن مالی از کل</w:t>
            </w:r>
          </w:p>
        </w:tc>
        <w:tc>
          <w:tcPr>
            <w:tcW w:w="1249" w:type="pct"/>
            <w:shd w:val="clear" w:color="auto" w:fill="FFFFFF" w:themeFill="background1"/>
          </w:tcPr>
          <w:p w14:paraId="7EEBB70B" w14:textId="552941EF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40</w:t>
            </w:r>
            <w:r w:rsidR="00145F02">
              <w:rPr>
                <w:rFonts w:hint="cs"/>
                <w:szCs w:val="24"/>
                <w:rtl/>
              </w:rPr>
              <w:t>%</w:t>
            </w:r>
          </w:p>
        </w:tc>
        <w:tc>
          <w:tcPr>
            <w:tcW w:w="1110" w:type="pct"/>
            <w:gridSpan w:val="2"/>
            <w:shd w:val="clear" w:color="auto" w:fill="FFFFFF" w:themeFill="background1"/>
            <w:vAlign w:val="center"/>
          </w:tcPr>
          <w:p w14:paraId="33DA2BB0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وزن عملیاتی از کل</w:t>
            </w:r>
          </w:p>
        </w:tc>
        <w:tc>
          <w:tcPr>
            <w:tcW w:w="1397" w:type="pct"/>
            <w:shd w:val="clear" w:color="auto" w:fill="FFFFFF" w:themeFill="background1"/>
          </w:tcPr>
          <w:p w14:paraId="53CAE12B" w14:textId="2AD35C92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35</w:t>
            </w:r>
            <w:r w:rsidR="00145F02">
              <w:rPr>
                <w:rFonts w:hint="cs"/>
                <w:szCs w:val="24"/>
                <w:rtl/>
              </w:rPr>
              <w:t>%</w:t>
            </w:r>
          </w:p>
        </w:tc>
      </w:tr>
      <w:tr w:rsidR="0087432A" w:rsidRPr="0087432A" w14:paraId="5C1D34FB" w14:textId="77777777" w:rsidTr="00417CAF">
        <w:trPr>
          <w:gridAfter w:val="1"/>
          <w:wAfter w:w="4" w:type="pct"/>
          <w:jc w:val="center"/>
        </w:trPr>
        <w:tc>
          <w:tcPr>
            <w:tcW w:w="1240" w:type="pct"/>
            <w:shd w:val="clear" w:color="auto" w:fill="FFFFFF" w:themeFill="background1"/>
            <w:vAlign w:val="center"/>
          </w:tcPr>
          <w:p w14:paraId="5EF831BB" w14:textId="27A1437B" w:rsidR="000155BB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عنوان خروجی ملموس</w:t>
            </w:r>
          </w:p>
          <w:p w14:paraId="406AFFE0" w14:textId="51F92B1F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(اهم دستاوردها)</w:t>
            </w:r>
          </w:p>
        </w:tc>
        <w:tc>
          <w:tcPr>
            <w:tcW w:w="3756" w:type="pct"/>
            <w:gridSpan w:val="4"/>
            <w:shd w:val="clear" w:color="auto" w:fill="FFFFFF" w:themeFill="background1"/>
          </w:tcPr>
          <w:p w14:paraId="63E70632" w14:textId="77777777" w:rsidR="0087432A" w:rsidRPr="0087432A" w:rsidRDefault="0087432A" w:rsidP="00AD2D63">
            <w:pPr>
              <w:pStyle w:val="NoSpacing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1-</w:t>
            </w:r>
            <w:r w:rsidRPr="0087432A">
              <w:rPr>
                <w:szCs w:val="24"/>
                <w:rtl/>
              </w:rPr>
              <w:t xml:space="preserve"> </w:t>
            </w:r>
            <w:r w:rsidRPr="0087432A">
              <w:rPr>
                <w:rFonts w:hint="cs"/>
                <w:szCs w:val="24"/>
                <w:rtl/>
              </w:rPr>
              <w:t>اقلام اطلاعاتی سطح کلان تولید شده توسط سازمان</w:t>
            </w:r>
          </w:p>
          <w:p w14:paraId="30E5937E" w14:textId="77777777" w:rsidR="0087432A" w:rsidRPr="0087432A" w:rsidRDefault="0087432A" w:rsidP="00AD2D63">
            <w:pPr>
              <w:pStyle w:val="NoSpacing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2- اقلام اطلاعاتی سطح بخشی تولید شده توسط سازمان</w:t>
            </w:r>
          </w:p>
          <w:p w14:paraId="72580EC1" w14:textId="77777777" w:rsidR="0087432A" w:rsidRPr="0087432A" w:rsidRDefault="0087432A" w:rsidP="00AD2D63">
            <w:pPr>
              <w:pStyle w:val="NoSpacing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 xml:space="preserve">3- </w:t>
            </w:r>
            <w:r w:rsidRPr="0087432A">
              <w:rPr>
                <w:szCs w:val="24"/>
                <w:rtl/>
              </w:rPr>
              <w:t>اقلام اطلاعات</w:t>
            </w:r>
            <w:r w:rsidRPr="0087432A">
              <w:rPr>
                <w:rFonts w:hint="cs"/>
                <w:szCs w:val="24"/>
                <w:rtl/>
              </w:rPr>
              <w:t>ی</w:t>
            </w:r>
            <w:r w:rsidRPr="0087432A">
              <w:rPr>
                <w:szCs w:val="24"/>
                <w:rtl/>
              </w:rPr>
              <w:t xml:space="preserve"> سطح خرد تول</w:t>
            </w:r>
            <w:r w:rsidRPr="0087432A">
              <w:rPr>
                <w:rFonts w:hint="cs"/>
                <w:szCs w:val="24"/>
                <w:rtl/>
              </w:rPr>
              <w:t>ی</w:t>
            </w:r>
            <w:r w:rsidRPr="0087432A">
              <w:rPr>
                <w:rFonts w:hint="eastAsia"/>
                <w:szCs w:val="24"/>
                <w:rtl/>
              </w:rPr>
              <w:t>د</w:t>
            </w:r>
            <w:r w:rsidRPr="0087432A">
              <w:rPr>
                <w:szCs w:val="24"/>
                <w:rtl/>
              </w:rPr>
              <w:t xml:space="preserve"> شده توسط سازمان</w:t>
            </w:r>
          </w:p>
          <w:p w14:paraId="373AF4FB" w14:textId="77777777" w:rsidR="0087432A" w:rsidRPr="0087432A" w:rsidRDefault="0087432A" w:rsidP="00AD2D63">
            <w:pPr>
              <w:pStyle w:val="NoSpacing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 xml:space="preserve">4- </w:t>
            </w:r>
            <w:r w:rsidRPr="0087432A">
              <w:rPr>
                <w:szCs w:val="24"/>
                <w:rtl/>
              </w:rPr>
              <w:t>دستورالعمل مرتبط با بخش‌ها</w:t>
            </w:r>
            <w:r w:rsidRPr="0087432A">
              <w:rPr>
                <w:rFonts w:hint="cs"/>
                <w:szCs w:val="24"/>
                <w:rtl/>
              </w:rPr>
              <w:t>ی</w:t>
            </w:r>
            <w:r w:rsidRPr="0087432A">
              <w:rPr>
                <w:szCs w:val="24"/>
                <w:rtl/>
              </w:rPr>
              <w:t xml:space="preserve"> اقتصاد</w:t>
            </w:r>
            <w:r w:rsidRPr="0087432A">
              <w:rPr>
                <w:rFonts w:hint="cs"/>
                <w:szCs w:val="24"/>
                <w:rtl/>
              </w:rPr>
              <w:t>ی</w:t>
            </w:r>
            <w:r w:rsidRPr="0087432A">
              <w:rPr>
                <w:szCs w:val="24"/>
                <w:rtl/>
              </w:rPr>
              <w:t xml:space="preserve"> تدو</w:t>
            </w:r>
            <w:r w:rsidRPr="0087432A">
              <w:rPr>
                <w:rFonts w:hint="cs"/>
                <w:szCs w:val="24"/>
                <w:rtl/>
              </w:rPr>
              <w:t>ی</w:t>
            </w:r>
            <w:r w:rsidRPr="0087432A">
              <w:rPr>
                <w:rFonts w:hint="eastAsia"/>
                <w:szCs w:val="24"/>
                <w:rtl/>
              </w:rPr>
              <w:t>ن</w:t>
            </w:r>
            <w:r w:rsidRPr="0087432A">
              <w:rPr>
                <w:szCs w:val="24"/>
                <w:rtl/>
              </w:rPr>
              <w:t xml:space="preserve"> و منتشر شده توسط سازمان</w:t>
            </w:r>
          </w:p>
          <w:p w14:paraId="6BD50631" w14:textId="77777777" w:rsidR="0087432A" w:rsidRPr="0087432A" w:rsidRDefault="0087432A" w:rsidP="00AD2D63">
            <w:pPr>
              <w:pStyle w:val="NoSpacing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5- اقلام اطلاعات اضافه شده به بانک اطلاعاتی سامانه</w:t>
            </w:r>
          </w:p>
          <w:p w14:paraId="665B6ACD" w14:textId="2FB240E3" w:rsidR="0087432A" w:rsidRPr="0087432A" w:rsidRDefault="0087432A" w:rsidP="00AD2D63">
            <w:pPr>
              <w:pStyle w:val="NoSpacing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 xml:space="preserve">6- اقلام </w:t>
            </w:r>
            <w:r w:rsidRPr="0087432A">
              <w:rPr>
                <w:szCs w:val="24"/>
                <w:rtl/>
              </w:rPr>
              <w:t>اطلاعات</w:t>
            </w:r>
            <w:r w:rsidRPr="0087432A">
              <w:rPr>
                <w:rFonts w:hint="cs"/>
                <w:szCs w:val="24"/>
                <w:rtl/>
              </w:rPr>
              <w:t>ی</w:t>
            </w:r>
            <w:r w:rsidRPr="0087432A">
              <w:rPr>
                <w:szCs w:val="24"/>
                <w:rtl/>
              </w:rPr>
              <w:t xml:space="preserve"> داشبورد</w:t>
            </w:r>
            <w:r w:rsidRPr="0087432A">
              <w:rPr>
                <w:rFonts w:hint="cs"/>
                <w:szCs w:val="24"/>
                <w:rtl/>
              </w:rPr>
              <w:t>ی</w:t>
            </w:r>
            <w:r w:rsidRPr="0087432A">
              <w:rPr>
                <w:szCs w:val="24"/>
                <w:rtl/>
              </w:rPr>
              <w:t>/ نمودار اضافه شده به سامانه</w:t>
            </w:r>
          </w:p>
        </w:tc>
      </w:tr>
      <w:tr w:rsidR="0087432A" w:rsidRPr="0087432A" w14:paraId="38152746" w14:textId="77777777" w:rsidTr="00417CAF">
        <w:trPr>
          <w:gridAfter w:val="1"/>
          <w:wAfter w:w="4" w:type="pct"/>
          <w:jc w:val="center"/>
        </w:trPr>
        <w:tc>
          <w:tcPr>
            <w:tcW w:w="1240" w:type="pct"/>
            <w:shd w:val="clear" w:color="auto" w:fill="FFFFFF" w:themeFill="background1"/>
            <w:vAlign w:val="center"/>
          </w:tcPr>
          <w:p w14:paraId="67865A59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موارد برنامه</w:t>
            </w:r>
            <w:r w:rsidRPr="0087432A">
              <w:rPr>
                <w:szCs w:val="24"/>
                <w:rtl/>
              </w:rPr>
              <w:softHyphen/>
            </w:r>
            <w:r w:rsidRPr="0087432A">
              <w:rPr>
                <w:rFonts w:hint="cs"/>
                <w:szCs w:val="24"/>
                <w:rtl/>
              </w:rPr>
              <w:t>ریزی شده</w:t>
            </w:r>
          </w:p>
        </w:tc>
        <w:tc>
          <w:tcPr>
            <w:tcW w:w="3756" w:type="pct"/>
            <w:gridSpan w:val="4"/>
            <w:shd w:val="clear" w:color="auto" w:fill="FFFFFF" w:themeFill="background1"/>
          </w:tcPr>
          <w:p w14:paraId="2844E804" w14:textId="6708E46C" w:rsidR="0087432A" w:rsidRPr="0087432A" w:rsidRDefault="0087432A" w:rsidP="00AD2D63">
            <w:pPr>
              <w:spacing w:line="276" w:lineRule="auto"/>
              <w:rPr>
                <w:rFonts w:eastAsiaTheme="minorEastAsia"/>
                <w:szCs w:val="24"/>
                <w:rtl/>
              </w:rPr>
            </w:pPr>
            <w:r w:rsidRPr="0087432A">
              <w:rPr>
                <w:rFonts w:eastAsiaTheme="minorEastAsia" w:hint="cs"/>
                <w:szCs w:val="24"/>
                <w:rtl/>
              </w:rPr>
              <w:t>1-</w:t>
            </w:r>
            <w:r w:rsidRPr="0087432A">
              <w:rPr>
                <w:rFonts w:eastAsiaTheme="minorEastAsia"/>
                <w:szCs w:val="24"/>
                <w:rtl/>
              </w:rPr>
              <w:t xml:space="preserve"> بازب</w:t>
            </w:r>
            <w:r w:rsidRPr="0087432A">
              <w:rPr>
                <w:rFonts w:eastAsiaTheme="minorEastAsia" w:hint="cs"/>
                <w:szCs w:val="24"/>
                <w:rtl/>
              </w:rPr>
              <w:t>ی</w:t>
            </w:r>
            <w:r w:rsidRPr="0087432A">
              <w:rPr>
                <w:rFonts w:eastAsiaTheme="minorEastAsia" w:hint="eastAsia"/>
                <w:szCs w:val="24"/>
                <w:rtl/>
              </w:rPr>
              <w:t>ن</w:t>
            </w:r>
            <w:r w:rsidRPr="0087432A">
              <w:rPr>
                <w:rFonts w:eastAsiaTheme="minorEastAsia" w:hint="cs"/>
                <w:szCs w:val="24"/>
                <w:rtl/>
              </w:rPr>
              <w:t>ی</w:t>
            </w:r>
            <w:r w:rsidRPr="0087432A">
              <w:rPr>
                <w:rFonts w:eastAsiaTheme="minorEastAsia"/>
                <w:szCs w:val="24"/>
                <w:rtl/>
              </w:rPr>
              <w:t xml:space="preserve"> و تدو</w:t>
            </w:r>
            <w:r w:rsidRPr="0087432A">
              <w:rPr>
                <w:rFonts w:eastAsiaTheme="minorEastAsia" w:hint="cs"/>
                <w:szCs w:val="24"/>
                <w:rtl/>
              </w:rPr>
              <w:t>ی</w:t>
            </w:r>
            <w:r w:rsidRPr="0087432A">
              <w:rPr>
                <w:rFonts w:eastAsiaTheme="minorEastAsia" w:hint="eastAsia"/>
                <w:szCs w:val="24"/>
                <w:rtl/>
              </w:rPr>
              <w:t>ن</w:t>
            </w:r>
            <w:r w:rsidRPr="0087432A">
              <w:rPr>
                <w:rFonts w:eastAsiaTheme="minorEastAsia"/>
                <w:szCs w:val="24"/>
                <w:rtl/>
              </w:rPr>
              <w:t xml:space="preserve"> نسخه دوم دستورالعمل سنجش بهره‌وری </w:t>
            </w:r>
            <w:r w:rsidR="008A2372">
              <w:rPr>
                <w:rFonts w:eastAsiaTheme="minorEastAsia"/>
                <w:szCs w:val="24"/>
                <w:rtl/>
              </w:rPr>
              <w:t>شرکت‌های</w:t>
            </w:r>
            <w:r w:rsidRPr="0087432A">
              <w:rPr>
                <w:rFonts w:eastAsiaTheme="minorEastAsia"/>
                <w:szCs w:val="24"/>
                <w:rtl/>
              </w:rPr>
              <w:t xml:space="preserve"> تجار</w:t>
            </w:r>
            <w:r w:rsidRPr="0087432A">
              <w:rPr>
                <w:rFonts w:eastAsiaTheme="minorEastAsia" w:hint="cs"/>
                <w:szCs w:val="24"/>
                <w:rtl/>
              </w:rPr>
              <w:t>ی</w:t>
            </w:r>
            <w:r w:rsidRPr="0087432A">
              <w:rPr>
                <w:rFonts w:eastAsiaTheme="minorEastAsia"/>
                <w:szCs w:val="24"/>
                <w:rtl/>
              </w:rPr>
              <w:t xml:space="preserve"> با استفاده از صورت‌ها</w:t>
            </w:r>
            <w:r w:rsidRPr="0087432A">
              <w:rPr>
                <w:rFonts w:eastAsiaTheme="minorEastAsia" w:hint="cs"/>
                <w:szCs w:val="24"/>
                <w:rtl/>
              </w:rPr>
              <w:t>ی</w:t>
            </w:r>
            <w:r w:rsidRPr="0087432A">
              <w:rPr>
                <w:rFonts w:eastAsiaTheme="minorEastAsia"/>
                <w:szCs w:val="24"/>
                <w:rtl/>
              </w:rPr>
              <w:t xml:space="preserve"> مال</w:t>
            </w:r>
            <w:r w:rsidRPr="0087432A">
              <w:rPr>
                <w:rFonts w:eastAsiaTheme="minorEastAsia" w:hint="cs"/>
                <w:szCs w:val="24"/>
                <w:rtl/>
              </w:rPr>
              <w:t>ی</w:t>
            </w:r>
          </w:p>
          <w:p w14:paraId="7685B991" w14:textId="40DE8004" w:rsidR="0087432A" w:rsidRPr="0087432A" w:rsidRDefault="0087432A" w:rsidP="00AD2D63">
            <w:pPr>
              <w:spacing w:line="276" w:lineRule="auto"/>
              <w:rPr>
                <w:rFonts w:eastAsiaTheme="minorEastAsia"/>
                <w:szCs w:val="24"/>
                <w:rtl/>
              </w:rPr>
            </w:pPr>
            <w:r w:rsidRPr="0087432A">
              <w:rPr>
                <w:rFonts w:eastAsiaTheme="minorEastAsia" w:hint="cs"/>
                <w:szCs w:val="24"/>
                <w:rtl/>
              </w:rPr>
              <w:t xml:space="preserve">2- </w:t>
            </w:r>
            <w:r w:rsidRPr="0087432A">
              <w:rPr>
                <w:rFonts w:eastAsiaTheme="minorEastAsia"/>
                <w:szCs w:val="24"/>
                <w:rtl/>
              </w:rPr>
              <w:t>طراح</w:t>
            </w:r>
            <w:r w:rsidRPr="0087432A">
              <w:rPr>
                <w:rFonts w:eastAsiaTheme="minorEastAsia" w:hint="cs"/>
                <w:szCs w:val="24"/>
                <w:rtl/>
              </w:rPr>
              <w:t>ی</w:t>
            </w:r>
            <w:r w:rsidRPr="0087432A">
              <w:rPr>
                <w:rFonts w:eastAsiaTheme="minorEastAsia"/>
                <w:szCs w:val="24"/>
                <w:rtl/>
              </w:rPr>
              <w:t xml:space="preserve"> </w:t>
            </w:r>
            <w:r w:rsidR="008A2372">
              <w:rPr>
                <w:rFonts w:eastAsiaTheme="minorEastAsia"/>
                <w:szCs w:val="24"/>
                <w:rtl/>
              </w:rPr>
              <w:t>محاسبه‌گر</w:t>
            </w:r>
            <w:r w:rsidRPr="0087432A">
              <w:rPr>
                <w:rFonts w:eastAsiaTheme="minorEastAsia"/>
                <w:szCs w:val="24"/>
                <w:rtl/>
              </w:rPr>
              <w:t xml:space="preserve"> بهره‌وری با استفاده از صورت مال</w:t>
            </w:r>
            <w:r w:rsidRPr="0087432A">
              <w:rPr>
                <w:rFonts w:eastAsiaTheme="minorEastAsia" w:hint="cs"/>
                <w:szCs w:val="24"/>
                <w:rtl/>
              </w:rPr>
              <w:t>ی</w:t>
            </w:r>
          </w:p>
          <w:p w14:paraId="032CE0E5" w14:textId="77777777" w:rsidR="0087432A" w:rsidRPr="0087432A" w:rsidRDefault="0087432A" w:rsidP="00AD2D63">
            <w:pPr>
              <w:spacing w:line="276" w:lineRule="auto"/>
              <w:rPr>
                <w:rFonts w:eastAsiaTheme="minorEastAsia"/>
                <w:szCs w:val="24"/>
                <w:rtl/>
              </w:rPr>
            </w:pPr>
            <w:r w:rsidRPr="0087432A">
              <w:rPr>
                <w:rFonts w:eastAsiaTheme="minorEastAsia" w:hint="cs"/>
                <w:szCs w:val="24"/>
                <w:rtl/>
              </w:rPr>
              <w:t>3- بررسی</w:t>
            </w:r>
            <w:r w:rsidRPr="0087432A">
              <w:rPr>
                <w:rFonts w:eastAsiaTheme="minorEastAsia"/>
                <w:szCs w:val="24"/>
                <w:rtl/>
              </w:rPr>
              <w:t xml:space="preserve"> و تدو</w:t>
            </w:r>
            <w:r w:rsidRPr="0087432A">
              <w:rPr>
                <w:rFonts w:eastAsiaTheme="minorEastAsia" w:hint="cs"/>
                <w:szCs w:val="24"/>
                <w:rtl/>
              </w:rPr>
              <w:t>ی</w:t>
            </w:r>
            <w:r w:rsidRPr="0087432A">
              <w:rPr>
                <w:rFonts w:eastAsiaTheme="minorEastAsia" w:hint="eastAsia"/>
                <w:szCs w:val="24"/>
                <w:rtl/>
              </w:rPr>
              <w:t>ن</w:t>
            </w:r>
            <w:r w:rsidRPr="0087432A">
              <w:rPr>
                <w:rFonts w:eastAsiaTheme="minorEastAsia"/>
                <w:szCs w:val="24"/>
                <w:rtl/>
              </w:rPr>
              <w:t xml:space="preserve"> متدولوژ</w:t>
            </w:r>
            <w:r w:rsidRPr="0087432A">
              <w:rPr>
                <w:rFonts w:eastAsiaTheme="minorEastAsia" w:hint="cs"/>
                <w:szCs w:val="24"/>
                <w:rtl/>
              </w:rPr>
              <w:t>ی</w:t>
            </w:r>
            <w:r w:rsidRPr="0087432A">
              <w:rPr>
                <w:rFonts w:eastAsiaTheme="minorEastAsia"/>
                <w:szCs w:val="24"/>
                <w:rtl/>
              </w:rPr>
              <w:t xml:space="preserve"> سنجش بهره‌وری در سطح کلان</w:t>
            </w:r>
          </w:p>
          <w:p w14:paraId="6BBC7659" w14:textId="77777777" w:rsidR="0087432A" w:rsidRPr="0087432A" w:rsidRDefault="0087432A" w:rsidP="00AD2D63">
            <w:pPr>
              <w:spacing w:line="276" w:lineRule="auto"/>
              <w:rPr>
                <w:szCs w:val="24"/>
                <w:rtl/>
              </w:rPr>
            </w:pPr>
            <w:r w:rsidRPr="0087432A">
              <w:rPr>
                <w:rFonts w:eastAsiaTheme="minorEastAsia" w:hint="cs"/>
                <w:szCs w:val="24"/>
                <w:rtl/>
              </w:rPr>
              <w:t xml:space="preserve">4- </w:t>
            </w:r>
            <w:r w:rsidRPr="0087432A">
              <w:rPr>
                <w:rFonts w:eastAsiaTheme="minorEastAsia"/>
                <w:szCs w:val="24"/>
                <w:rtl/>
              </w:rPr>
              <w:t>طراح</w:t>
            </w:r>
            <w:r w:rsidRPr="0087432A">
              <w:rPr>
                <w:rFonts w:eastAsiaTheme="minorEastAsia" w:hint="cs"/>
                <w:szCs w:val="24"/>
                <w:rtl/>
              </w:rPr>
              <w:t>ی</w:t>
            </w:r>
            <w:r w:rsidRPr="0087432A">
              <w:rPr>
                <w:rFonts w:eastAsiaTheme="minorEastAsia"/>
                <w:szCs w:val="24"/>
                <w:rtl/>
              </w:rPr>
              <w:t xml:space="preserve"> داشبورد تحل</w:t>
            </w:r>
            <w:r w:rsidRPr="0087432A">
              <w:rPr>
                <w:rFonts w:eastAsiaTheme="minorEastAsia" w:hint="cs"/>
                <w:szCs w:val="24"/>
                <w:rtl/>
              </w:rPr>
              <w:t>ی</w:t>
            </w:r>
            <w:r w:rsidRPr="0087432A">
              <w:rPr>
                <w:rFonts w:eastAsiaTheme="minorEastAsia" w:hint="eastAsia"/>
                <w:szCs w:val="24"/>
                <w:rtl/>
              </w:rPr>
              <w:t>ل</w:t>
            </w:r>
            <w:r w:rsidRPr="0087432A">
              <w:rPr>
                <w:rFonts w:eastAsiaTheme="minorEastAsia" w:hint="cs"/>
                <w:szCs w:val="24"/>
                <w:rtl/>
              </w:rPr>
              <w:t>ی</w:t>
            </w:r>
            <w:r w:rsidRPr="0087432A">
              <w:rPr>
                <w:rFonts w:eastAsiaTheme="minorEastAsia"/>
                <w:szCs w:val="24"/>
                <w:rtl/>
              </w:rPr>
              <w:t xml:space="preserve"> وضع</w:t>
            </w:r>
            <w:r w:rsidRPr="0087432A">
              <w:rPr>
                <w:rFonts w:eastAsiaTheme="minorEastAsia" w:hint="cs"/>
                <w:szCs w:val="24"/>
                <w:rtl/>
              </w:rPr>
              <w:t>ی</w:t>
            </w:r>
            <w:r w:rsidRPr="0087432A">
              <w:rPr>
                <w:rFonts w:eastAsiaTheme="minorEastAsia" w:hint="eastAsia"/>
                <w:szCs w:val="24"/>
                <w:rtl/>
              </w:rPr>
              <w:t>ت</w:t>
            </w:r>
            <w:r w:rsidRPr="0087432A">
              <w:rPr>
                <w:rFonts w:eastAsiaTheme="minorEastAsia"/>
                <w:szCs w:val="24"/>
                <w:rtl/>
              </w:rPr>
              <w:t xml:space="preserve"> بهره‌وری کشور</w:t>
            </w:r>
          </w:p>
        </w:tc>
      </w:tr>
      <w:tr w:rsidR="0087432A" w:rsidRPr="0087432A" w14:paraId="447F0F0C" w14:textId="77777777" w:rsidTr="00417CAF">
        <w:trPr>
          <w:gridAfter w:val="1"/>
          <w:wAfter w:w="4" w:type="pct"/>
          <w:jc w:val="center"/>
        </w:trPr>
        <w:tc>
          <w:tcPr>
            <w:tcW w:w="1240" w:type="pct"/>
            <w:shd w:val="clear" w:color="auto" w:fill="FFFFFF" w:themeFill="background1"/>
            <w:vAlign w:val="center"/>
          </w:tcPr>
          <w:p w14:paraId="1E908B6A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موارد عملیاتی شده</w:t>
            </w:r>
          </w:p>
        </w:tc>
        <w:tc>
          <w:tcPr>
            <w:tcW w:w="3756" w:type="pct"/>
            <w:gridSpan w:val="4"/>
            <w:shd w:val="clear" w:color="auto" w:fill="FFFFFF" w:themeFill="background1"/>
          </w:tcPr>
          <w:p w14:paraId="2A4112F6" w14:textId="1A29DFD1" w:rsidR="0087432A" w:rsidRPr="0087432A" w:rsidRDefault="0087432A" w:rsidP="00AD2D63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 xml:space="preserve">1-سنجش </w:t>
            </w:r>
            <w:r w:rsidR="008A2372">
              <w:rPr>
                <w:rFonts w:hint="cs"/>
                <w:szCs w:val="24"/>
                <w:rtl/>
              </w:rPr>
              <w:t>بهره‌وری</w:t>
            </w:r>
            <w:r w:rsidRPr="0087432A">
              <w:rPr>
                <w:rFonts w:hint="cs"/>
                <w:szCs w:val="24"/>
                <w:rtl/>
              </w:rPr>
              <w:t xml:space="preserve"> نیروی کار تعدیل کیفیت یافته در سطح کلان و </w:t>
            </w:r>
            <w:r w:rsidR="008A2372">
              <w:rPr>
                <w:rFonts w:hint="cs"/>
                <w:szCs w:val="24"/>
                <w:rtl/>
              </w:rPr>
              <w:t>بخش‌ها</w:t>
            </w:r>
          </w:p>
          <w:p w14:paraId="1D813CB7" w14:textId="70A6927C" w:rsidR="0087432A" w:rsidRPr="0087432A" w:rsidRDefault="0087432A" w:rsidP="00AD2D63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2-دستورالعمل سنجش بهره</w:t>
            </w:r>
            <w:r w:rsidRPr="0087432A">
              <w:rPr>
                <w:szCs w:val="24"/>
                <w:rtl/>
              </w:rPr>
              <w:softHyphen/>
            </w:r>
            <w:r w:rsidRPr="0087432A">
              <w:rPr>
                <w:rFonts w:hint="cs"/>
                <w:szCs w:val="24"/>
                <w:rtl/>
              </w:rPr>
              <w:t xml:space="preserve">وری </w:t>
            </w:r>
            <w:r w:rsidR="008A2372">
              <w:rPr>
                <w:rFonts w:hint="cs"/>
                <w:szCs w:val="24"/>
                <w:rtl/>
              </w:rPr>
              <w:t>شرکت‌های</w:t>
            </w:r>
            <w:r w:rsidRPr="0087432A">
              <w:rPr>
                <w:rFonts w:hint="cs"/>
                <w:szCs w:val="24"/>
                <w:rtl/>
              </w:rPr>
              <w:t xml:space="preserve"> تجاری</w:t>
            </w:r>
          </w:p>
          <w:p w14:paraId="0202E7B0" w14:textId="58495341" w:rsidR="0087432A" w:rsidRPr="0087432A" w:rsidRDefault="0087432A" w:rsidP="00AD2D63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3-داشبورد بهره</w:t>
            </w:r>
            <w:r w:rsidRPr="0087432A">
              <w:rPr>
                <w:szCs w:val="24"/>
                <w:rtl/>
              </w:rPr>
              <w:softHyphen/>
            </w:r>
            <w:r w:rsidRPr="0087432A">
              <w:rPr>
                <w:rFonts w:hint="cs"/>
                <w:szCs w:val="24"/>
                <w:rtl/>
              </w:rPr>
              <w:t xml:space="preserve">وری و رشد و </w:t>
            </w:r>
            <w:r w:rsidR="008A2372">
              <w:rPr>
                <w:rFonts w:hint="cs"/>
                <w:szCs w:val="24"/>
                <w:rtl/>
              </w:rPr>
              <w:t>بهره‌وری</w:t>
            </w:r>
            <w:r w:rsidRPr="0087432A">
              <w:rPr>
                <w:rFonts w:hint="cs"/>
                <w:szCs w:val="24"/>
                <w:rtl/>
              </w:rPr>
              <w:t xml:space="preserve"> و رفاه</w:t>
            </w:r>
          </w:p>
        </w:tc>
      </w:tr>
      <w:tr w:rsidR="0087432A" w:rsidRPr="0087432A" w14:paraId="148A6997" w14:textId="77777777" w:rsidTr="00417CAF">
        <w:trPr>
          <w:gridAfter w:val="1"/>
          <w:wAfter w:w="4" w:type="pct"/>
          <w:jc w:val="center"/>
        </w:trPr>
        <w:tc>
          <w:tcPr>
            <w:tcW w:w="2489" w:type="pct"/>
            <w:gridSpan w:val="2"/>
            <w:shd w:val="clear" w:color="auto" w:fill="FFFFFF" w:themeFill="background1"/>
            <w:vAlign w:val="center"/>
          </w:tcPr>
          <w:p w14:paraId="59711D78" w14:textId="77777777" w:rsidR="0087432A" w:rsidRPr="0087432A" w:rsidRDefault="0087432A" w:rsidP="009522FA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آیا انحراف از برنامه وجود دارد؟</w:t>
            </w:r>
          </w:p>
        </w:tc>
        <w:tc>
          <w:tcPr>
            <w:tcW w:w="1110" w:type="pct"/>
            <w:gridSpan w:val="2"/>
            <w:shd w:val="clear" w:color="auto" w:fill="FFFFFF" w:themeFill="background1"/>
            <w:vAlign w:val="center"/>
          </w:tcPr>
          <w:p w14:paraId="63847AD4" w14:textId="145394E0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 xml:space="preserve">بلی </w:t>
            </w:r>
            <w:r w:rsidR="002B43EE">
              <w:rPr>
                <w:rFonts w:hint="cs"/>
                <w:szCs w:val="24"/>
              </w:rPr>
              <w:sym w:font="Wingdings 2" w:char="F0A2"/>
            </w:r>
          </w:p>
        </w:tc>
        <w:tc>
          <w:tcPr>
            <w:tcW w:w="1397" w:type="pct"/>
            <w:shd w:val="clear" w:color="auto" w:fill="FFFFFF" w:themeFill="background1"/>
            <w:vAlign w:val="center"/>
          </w:tcPr>
          <w:p w14:paraId="6C6908FB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 xml:space="preserve">خیر  </w:t>
            </w:r>
            <w:r w:rsidRPr="0087432A">
              <w:rPr>
                <w:rFonts w:hint="cs"/>
                <w:szCs w:val="24"/>
              </w:rPr>
              <w:sym w:font="Wingdings 2" w:char="F0A3"/>
            </w:r>
          </w:p>
        </w:tc>
      </w:tr>
      <w:tr w:rsidR="0087432A" w:rsidRPr="0087432A" w14:paraId="7BA52F5D" w14:textId="77777777" w:rsidTr="00417CAF">
        <w:trPr>
          <w:gridAfter w:val="1"/>
          <w:wAfter w:w="4" w:type="pct"/>
          <w:jc w:val="center"/>
        </w:trPr>
        <w:tc>
          <w:tcPr>
            <w:tcW w:w="1240" w:type="pct"/>
            <w:shd w:val="clear" w:color="auto" w:fill="FFFFFF" w:themeFill="background1"/>
            <w:vAlign w:val="center"/>
          </w:tcPr>
          <w:p w14:paraId="1D01889E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میزان انحراف عملیاتی</w:t>
            </w: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14:paraId="5EE2E92B" w14:textId="70D491AD" w:rsidR="0087432A" w:rsidRPr="0087432A" w:rsidRDefault="00FC47AE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5 </w:t>
            </w:r>
            <w:r w:rsidR="0087432A" w:rsidRPr="0087432A">
              <w:rPr>
                <w:rFonts w:hint="cs"/>
                <w:szCs w:val="24"/>
                <w:rtl/>
              </w:rPr>
              <w:t>درصد</w:t>
            </w:r>
          </w:p>
        </w:tc>
        <w:tc>
          <w:tcPr>
            <w:tcW w:w="1110" w:type="pct"/>
            <w:gridSpan w:val="2"/>
            <w:shd w:val="clear" w:color="auto" w:fill="FFFFFF" w:themeFill="background1"/>
            <w:vAlign w:val="center"/>
          </w:tcPr>
          <w:p w14:paraId="4217F34F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میزان انحراف مالی</w:t>
            </w:r>
          </w:p>
        </w:tc>
        <w:tc>
          <w:tcPr>
            <w:tcW w:w="1397" w:type="pct"/>
            <w:shd w:val="clear" w:color="auto" w:fill="FFFFFF" w:themeFill="background1"/>
            <w:vAlign w:val="center"/>
          </w:tcPr>
          <w:p w14:paraId="2BDDEBA0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54 درصد</w:t>
            </w:r>
          </w:p>
        </w:tc>
      </w:tr>
      <w:tr w:rsidR="0087432A" w:rsidRPr="0087432A" w14:paraId="75079C91" w14:textId="77777777" w:rsidTr="00417CAF">
        <w:trPr>
          <w:gridAfter w:val="1"/>
          <w:wAfter w:w="4" w:type="pct"/>
          <w:jc w:val="center"/>
        </w:trPr>
        <w:tc>
          <w:tcPr>
            <w:tcW w:w="1240" w:type="pct"/>
            <w:shd w:val="clear" w:color="auto" w:fill="FFFFFF" w:themeFill="background1"/>
            <w:vAlign w:val="center"/>
          </w:tcPr>
          <w:p w14:paraId="0B17059D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مهمترین عوامل ایجاد انحراف از برنامه</w:t>
            </w:r>
          </w:p>
        </w:tc>
        <w:tc>
          <w:tcPr>
            <w:tcW w:w="3756" w:type="pct"/>
            <w:gridSpan w:val="4"/>
            <w:shd w:val="clear" w:color="auto" w:fill="FFFFFF" w:themeFill="background1"/>
            <w:vAlign w:val="center"/>
          </w:tcPr>
          <w:p w14:paraId="2A78BD6C" w14:textId="7012374E" w:rsidR="0087432A" w:rsidRPr="0087432A" w:rsidRDefault="0087432A" w:rsidP="00AD2D63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 xml:space="preserve">1- ناتوانی در </w:t>
            </w:r>
            <w:r w:rsidR="008A2372">
              <w:rPr>
                <w:rFonts w:hint="cs"/>
                <w:szCs w:val="24"/>
                <w:rtl/>
              </w:rPr>
              <w:t>به‌کارگیری</w:t>
            </w:r>
            <w:r w:rsidRPr="0087432A">
              <w:rPr>
                <w:rFonts w:hint="cs"/>
                <w:szCs w:val="24"/>
                <w:rtl/>
              </w:rPr>
              <w:t xml:space="preserve"> نیروی کارشناسی کافی و ماهر با توجه به عدم </w:t>
            </w:r>
            <w:r w:rsidR="00943D41">
              <w:rPr>
                <w:rFonts w:hint="cs"/>
                <w:szCs w:val="24"/>
                <w:rtl/>
              </w:rPr>
              <w:t>تأمین</w:t>
            </w:r>
            <w:r w:rsidRPr="0087432A">
              <w:rPr>
                <w:rFonts w:hint="cs"/>
                <w:szCs w:val="24"/>
                <w:rtl/>
              </w:rPr>
              <w:t xml:space="preserve"> مالی پروژه و ضعف در سیستم جذب نیروی انسانی ماهر و متخصص</w:t>
            </w:r>
          </w:p>
        </w:tc>
      </w:tr>
      <w:tr w:rsidR="0087432A" w:rsidRPr="0087432A" w14:paraId="69CACCBA" w14:textId="77777777" w:rsidTr="00417CAF">
        <w:trPr>
          <w:gridAfter w:val="1"/>
          <w:wAfter w:w="4" w:type="pct"/>
          <w:jc w:val="center"/>
        </w:trPr>
        <w:tc>
          <w:tcPr>
            <w:tcW w:w="1240" w:type="pct"/>
            <w:shd w:val="clear" w:color="auto" w:fill="FFFFFF" w:themeFill="background1"/>
            <w:vAlign w:val="center"/>
          </w:tcPr>
          <w:p w14:paraId="400E59B1" w14:textId="77777777" w:rsidR="0087432A" w:rsidRPr="0087432A" w:rsidRDefault="0087432A" w:rsidP="00AD2D63">
            <w:pPr>
              <w:jc w:val="center"/>
              <w:rPr>
                <w:szCs w:val="24"/>
              </w:rPr>
            </w:pPr>
            <w:r w:rsidRPr="0087432A">
              <w:rPr>
                <w:rFonts w:hint="cs"/>
                <w:szCs w:val="24"/>
                <w:rtl/>
              </w:rPr>
              <w:t>مهمترین موانع و چالش</w:t>
            </w:r>
            <w:r w:rsidRPr="0087432A">
              <w:rPr>
                <w:szCs w:val="24"/>
                <w:rtl/>
              </w:rPr>
              <w:softHyphen/>
            </w:r>
            <w:r w:rsidRPr="0087432A">
              <w:rPr>
                <w:rFonts w:hint="cs"/>
                <w:szCs w:val="24"/>
                <w:rtl/>
              </w:rPr>
              <w:t>ها و راهکار پیشنهادی</w:t>
            </w:r>
          </w:p>
          <w:p w14:paraId="0193AE40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</w:p>
        </w:tc>
        <w:tc>
          <w:tcPr>
            <w:tcW w:w="3756" w:type="pct"/>
            <w:gridSpan w:val="4"/>
            <w:shd w:val="clear" w:color="auto" w:fill="FFFFFF" w:themeFill="background1"/>
          </w:tcPr>
          <w:p w14:paraId="199083A7" w14:textId="09590A20" w:rsidR="0087432A" w:rsidRPr="0087432A" w:rsidRDefault="0087432A" w:rsidP="00AD2D63">
            <w:pPr>
              <w:pStyle w:val="NoSpacing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 xml:space="preserve">1- چالش: </w:t>
            </w:r>
            <w:r w:rsidR="008A2372">
              <w:rPr>
                <w:rFonts w:hint="cs"/>
                <w:szCs w:val="24"/>
                <w:rtl/>
              </w:rPr>
              <w:t>بی‌انگیزگی</w:t>
            </w:r>
            <w:r w:rsidRPr="0087432A">
              <w:rPr>
                <w:rFonts w:hint="cs"/>
                <w:szCs w:val="24"/>
                <w:rtl/>
              </w:rPr>
              <w:t xml:space="preserve"> نیروی انسانی به دلیل دیرکرد در عقد قرار</w:t>
            </w:r>
            <w:r w:rsidRPr="0087432A">
              <w:rPr>
                <w:szCs w:val="24"/>
                <w:rtl/>
              </w:rPr>
              <w:softHyphen/>
            </w:r>
            <w:r w:rsidRPr="0087432A">
              <w:rPr>
                <w:rFonts w:hint="cs"/>
                <w:szCs w:val="24"/>
                <w:rtl/>
              </w:rPr>
              <w:t xml:space="preserve">داد و پرداخت </w:t>
            </w:r>
            <w:r w:rsidR="008A2372">
              <w:rPr>
                <w:rFonts w:hint="cs"/>
                <w:szCs w:val="24"/>
                <w:rtl/>
              </w:rPr>
              <w:t>حق‌الزحمه</w:t>
            </w:r>
          </w:p>
          <w:p w14:paraId="58174C33" w14:textId="77777777" w:rsidR="0087432A" w:rsidRPr="0087432A" w:rsidRDefault="0087432A" w:rsidP="00AD2D63">
            <w:pPr>
              <w:pStyle w:val="NoSpacing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راهکار: اقدام به موقع</w:t>
            </w:r>
          </w:p>
          <w:p w14:paraId="0E388341" w14:textId="414E7FDB" w:rsidR="0087432A" w:rsidRPr="0087432A" w:rsidRDefault="0087432A" w:rsidP="00AD2D63">
            <w:pPr>
              <w:pStyle w:val="NoSpacing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2- چالش: فقدان نیروی انسانی متخصص و ماهر در زمان مقرر</w:t>
            </w:r>
          </w:p>
          <w:p w14:paraId="29101A39" w14:textId="7B8BC21B" w:rsidR="0087432A" w:rsidRPr="0087432A" w:rsidRDefault="0087432A" w:rsidP="00AD2D63">
            <w:pPr>
              <w:pStyle w:val="NoSpacing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راهکار: جذب نیروی انسانی متخصص از طریق آزمون استخدامی</w:t>
            </w:r>
          </w:p>
        </w:tc>
      </w:tr>
      <w:tr w:rsidR="0087432A" w:rsidRPr="0087432A" w14:paraId="06E82D1F" w14:textId="77777777" w:rsidTr="00417CAF">
        <w:trPr>
          <w:gridAfter w:val="1"/>
          <w:wAfter w:w="4" w:type="pct"/>
          <w:jc w:val="center"/>
        </w:trPr>
        <w:tc>
          <w:tcPr>
            <w:tcW w:w="4996" w:type="pct"/>
            <w:gridSpan w:val="5"/>
            <w:shd w:val="clear" w:color="auto" w:fill="FFFFFF" w:themeFill="background1"/>
          </w:tcPr>
          <w:p w14:paraId="241CFB7A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b/>
                <w:bCs/>
                <w:szCs w:val="24"/>
                <w:rtl/>
              </w:rPr>
              <w:t>دستگاه</w:t>
            </w:r>
            <w:r w:rsidRPr="0087432A">
              <w:rPr>
                <w:b/>
                <w:bCs/>
                <w:szCs w:val="24"/>
                <w:rtl/>
              </w:rPr>
              <w:softHyphen/>
            </w:r>
            <w:r w:rsidRPr="0087432A">
              <w:rPr>
                <w:rFonts w:hint="cs"/>
                <w:b/>
                <w:bCs/>
                <w:szCs w:val="24"/>
                <w:rtl/>
              </w:rPr>
              <w:t>(های) همکار</w:t>
            </w:r>
          </w:p>
        </w:tc>
      </w:tr>
      <w:tr w:rsidR="0087432A" w:rsidRPr="0087432A" w14:paraId="68C65DD5" w14:textId="77777777" w:rsidTr="00417CAF">
        <w:trPr>
          <w:gridAfter w:val="1"/>
          <w:wAfter w:w="4" w:type="pct"/>
          <w:jc w:val="center"/>
        </w:trPr>
        <w:tc>
          <w:tcPr>
            <w:tcW w:w="1240" w:type="pct"/>
            <w:shd w:val="clear" w:color="auto" w:fill="FFFFFF" w:themeFill="background1"/>
          </w:tcPr>
          <w:p w14:paraId="1417C1C6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نام دستگاه</w:t>
            </w:r>
          </w:p>
        </w:tc>
        <w:tc>
          <w:tcPr>
            <w:tcW w:w="1249" w:type="pct"/>
            <w:shd w:val="clear" w:color="auto" w:fill="FFFFFF" w:themeFill="background1"/>
          </w:tcPr>
          <w:p w14:paraId="6E7195A7" w14:textId="6093D132" w:rsidR="0087432A" w:rsidRPr="0087432A" w:rsidRDefault="000155BB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  <w:tc>
          <w:tcPr>
            <w:tcW w:w="1110" w:type="pct"/>
            <w:gridSpan w:val="2"/>
            <w:shd w:val="clear" w:color="auto" w:fill="FFFFFF" w:themeFill="background1"/>
          </w:tcPr>
          <w:p w14:paraId="168727E0" w14:textId="3BA285F0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سهم دستگاه همکار</w:t>
            </w:r>
          </w:p>
        </w:tc>
        <w:tc>
          <w:tcPr>
            <w:tcW w:w="1397" w:type="pct"/>
            <w:shd w:val="clear" w:color="auto" w:fill="FFFFFF" w:themeFill="background1"/>
          </w:tcPr>
          <w:p w14:paraId="5A1167C2" w14:textId="21CD508B" w:rsidR="0087432A" w:rsidRPr="0087432A" w:rsidRDefault="000155BB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87432A" w:rsidRPr="0087432A" w14:paraId="09E903DB" w14:textId="77777777" w:rsidTr="00417CAF">
        <w:trPr>
          <w:gridAfter w:val="1"/>
          <w:wAfter w:w="4" w:type="pct"/>
          <w:trHeight w:val="1115"/>
          <w:jc w:val="center"/>
        </w:trPr>
        <w:tc>
          <w:tcPr>
            <w:tcW w:w="1240" w:type="pct"/>
            <w:shd w:val="clear" w:color="auto" w:fill="FFFFFF" w:themeFill="background1"/>
          </w:tcPr>
          <w:p w14:paraId="1D0AA4D9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اقدامات دستگاه همکار</w:t>
            </w:r>
          </w:p>
        </w:tc>
        <w:tc>
          <w:tcPr>
            <w:tcW w:w="3756" w:type="pct"/>
            <w:gridSpan w:val="4"/>
            <w:shd w:val="clear" w:color="auto" w:fill="FFFFFF" w:themeFill="background1"/>
          </w:tcPr>
          <w:p w14:paraId="3C62E4F6" w14:textId="77777777" w:rsidR="0087432A" w:rsidRPr="0087432A" w:rsidRDefault="0087432A" w:rsidP="009522FA">
            <w:pPr>
              <w:pStyle w:val="NoSpacing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1- مرکز آمار ایران</w:t>
            </w:r>
          </w:p>
          <w:p w14:paraId="38F679D3" w14:textId="710248D4" w:rsidR="0087432A" w:rsidRPr="0087432A" w:rsidRDefault="0087432A" w:rsidP="009522FA">
            <w:pPr>
              <w:pStyle w:val="NoSpacing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2-</w:t>
            </w:r>
            <w:r w:rsidR="00451A23">
              <w:rPr>
                <w:rFonts w:hint="cs"/>
                <w:szCs w:val="24"/>
                <w:rtl/>
              </w:rPr>
              <w:t xml:space="preserve"> </w:t>
            </w:r>
            <w:r w:rsidRPr="0087432A">
              <w:rPr>
                <w:rFonts w:hint="cs"/>
                <w:szCs w:val="24"/>
                <w:rtl/>
              </w:rPr>
              <w:t>بانک مرکزی</w:t>
            </w:r>
          </w:p>
          <w:p w14:paraId="62AC5FED" w14:textId="77777777" w:rsidR="0087432A" w:rsidRPr="0087432A" w:rsidRDefault="0087432A" w:rsidP="009522FA">
            <w:pPr>
              <w:pStyle w:val="NoSpacing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3- واحد فناوری اطلاعات سازمان بهره</w:t>
            </w:r>
            <w:r w:rsidRPr="0087432A">
              <w:rPr>
                <w:szCs w:val="24"/>
                <w:rtl/>
              </w:rPr>
              <w:softHyphen/>
            </w:r>
            <w:r w:rsidRPr="0087432A">
              <w:rPr>
                <w:rFonts w:hint="cs"/>
                <w:szCs w:val="24"/>
                <w:rtl/>
              </w:rPr>
              <w:t>وری ایران</w:t>
            </w:r>
          </w:p>
        </w:tc>
      </w:tr>
      <w:tr w:rsidR="0087432A" w:rsidRPr="0087432A" w14:paraId="2C6A3D98" w14:textId="77777777" w:rsidTr="00417CAF">
        <w:trPr>
          <w:gridAfter w:val="1"/>
          <w:wAfter w:w="4" w:type="pct"/>
          <w:jc w:val="center"/>
        </w:trPr>
        <w:tc>
          <w:tcPr>
            <w:tcW w:w="1240" w:type="pct"/>
            <w:shd w:val="clear" w:color="auto" w:fill="FFFFFF" w:themeFill="background1"/>
          </w:tcPr>
          <w:p w14:paraId="4B45AC98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lastRenderedPageBreak/>
              <w:t>چالش</w:t>
            </w:r>
            <w:r w:rsidRPr="0087432A">
              <w:rPr>
                <w:szCs w:val="24"/>
                <w:rtl/>
              </w:rPr>
              <w:softHyphen/>
            </w:r>
            <w:r w:rsidRPr="0087432A">
              <w:rPr>
                <w:rFonts w:hint="cs"/>
                <w:szCs w:val="24"/>
                <w:rtl/>
              </w:rPr>
              <w:t>ها و موانع همکاری</w:t>
            </w:r>
          </w:p>
        </w:tc>
        <w:tc>
          <w:tcPr>
            <w:tcW w:w="3756" w:type="pct"/>
            <w:gridSpan w:val="4"/>
            <w:shd w:val="clear" w:color="auto" w:fill="FFFFFF" w:themeFill="background1"/>
          </w:tcPr>
          <w:p w14:paraId="10BC8C97" w14:textId="050E9A58" w:rsidR="0087432A" w:rsidRPr="0087432A" w:rsidRDefault="0087432A" w:rsidP="009522FA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 xml:space="preserve">1- ابهام در </w:t>
            </w:r>
            <w:r w:rsidR="008A2372">
              <w:rPr>
                <w:rFonts w:hint="cs"/>
                <w:szCs w:val="24"/>
                <w:rtl/>
              </w:rPr>
              <w:t>نقش‌ها</w:t>
            </w:r>
            <w:r w:rsidRPr="0087432A">
              <w:rPr>
                <w:rFonts w:hint="cs"/>
                <w:szCs w:val="24"/>
                <w:rtl/>
              </w:rPr>
              <w:t xml:space="preserve"> و </w:t>
            </w:r>
            <w:r w:rsidR="008A2372">
              <w:rPr>
                <w:rFonts w:hint="cs"/>
                <w:szCs w:val="24"/>
                <w:rtl/>
              </w:rPr>
              <w:t>مسئولیت‌ها</w:t>
            </w:r>
            <w:r w:rsidRPr="0087432A">
              <w:rPr>
                <w:rFonts w:hint="cs"/>
                <w:szCs w:val="24"/>
                <w:rtl/>
              </w:rPr>
              <w:t xml:space="preserve"> در نظام جامع آمار کشور</w:t>
            </w:r>
          </w:p>
        </w:tc>
      </w:tr>
      <w:tr w:rsidR="0087432A" w:rsidRPr="0087432A" w14:paraId="43D50927" w14:textId="77777777" w:rsidTr="00417CAF">
        <w:trPr>
          <w:gridAfter w:val="1"/>
          <w:wAfter w:w="4" w:type="pct"/>
          <w:jc w:val="center"/>
        </w:trPr>
        <w:tc>
          <w:tcPr>
            <w:tcW w:w="1240" w:type="pct"/>
            <w:shd w:val="clear" w:color="auto" w:fill="FFFFFF" w:themeFill="background1"/>
          </w:tcPr>
          <w:p w14:paraId="02C9C7AA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سایر مستندات</w:t>
            </w:r>
          </w:p>
        </w:tc>
        <w:tc>
          <w:tcPr>
            <w:tcW w:w="3756" w:type="pct"/>
            <w:gridSpan w:val="4"/>
            <w:shd w:val="clear" w:color="auto" w:fill="FFFFFF" w:themeFill="background1"/>
          </w:tcPr>
          <w:p w14:paraId="11FD7743" w14:textId="70F02D20" w:rsidR="0087432A" w:rsidRPr="0087432A" w:rsidRDefault="000155BB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87432A" w:rsidRPr="0087432A" w14:paraId="7815DA6E" w14:textId="77777777" w:rsidTr="00417CAF">
        <w:trPr>
          <w:gridAfter w:val="1"/>
          <w:wAfter w:w="4" w:type="pct"/>
          <w:jc w:val="center"/>
        </w:trPr>
        <w:tc>
          <w:tcPr>
            <w:tcW w:w="4996" w:type="pct"/>
            <w:gridSpan w:val="5"/>
            <w:shd w:val="clear" w:color="auto" w:fill="FFFFFF" w:themeFill="background1"/>
          </w:tcPr>
          <w:p w14:paraId="5ECCF668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b/>
                <w:bCs/>
                <w:szCs w:val="24"/>
                <w:rtl/>
              </w:rPr>
              <w:t>شناسنامه زیرپروژه 2</w:t>
            </w:r>
          </w:p>
        </w:tc>
      </w:tr>
      <w:tr w:rsidR="0087432A" w:rsidRPr="0087432A" w14:paraId="5947EA53" w14:textId="77777777" w:rsidTr="00417CAF">
        <w:trPr>
          <w:gridAfter w:val="1"/>
          <w:wAfter w:w="4" w:type="pct"/>
          <w:jc w:val="center"/>
        </w:trPr>
        <w:tc>
          <w:tcPr>
            <w:tcW w:w="1240" w:type="pct"/>
            <w:shd w:val="clear" w:color="auto" w:fill="FFFFFF" w:themeFill="background1"/>
            <w:vAlign w:val="center"/>
          </w:tcPr>
          <w:p w14:paraId="7969A851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عنوان زیرپروژه</w:t>
            </w:r>
          </w:p>
        </w:tc>
        <w:tc>
          <w:tcPr>
            <w:tcW w:w="3756" w:type="pct"/>
            <w:gridSpan w:val="4"/>
            <w:shd w:val="clear" w:color="auto" w:fill="FFFFFF" w:themeFill="background1"/>
            <w:vAlign w:val="center"/>
          </w:tcPr>
          <w:p w14:paraId="656B1D17" w14:textId="77777777" w:rsidR="0087432A" w:rsidRPr="0087432A" w:rsidRDefault="0087432A" w:rsidP="00AD2D63">
            <w:pPr>
              <w:spacing w:line="276" w:lineRule="auto"/>
              <w:jc w:val="center"/>
              <w:rPr>
                <w:rFonts w:eastAsia="Calibri"/>
                <w:szCs w:val="24"/>
                <w:rtl/>
              </w:rPr>
            </w:pPr>
            <w:r w:rsidRPr="0087432A">
              <w:rPr>
                <w:rFonts w:eastAsia="Calibri"/>
                <w:szCs w:val="24"/>
                <w:rtl/>
              </w:rPr>
              <w:t>تحل</w:t>
            </w:r>
            <w:r w:rsidRPr="0087432A">
              <w:rPr>
                <w:rFonts w:eastAsia="Calibri" w:hint="cs"/>
                <w:szCs w:val="24"/>
                <w:rtl/>
              </w:rPr>
              <w:t>ی</w:t>
            </w:r>
            <w:r w:rsidRPr="0087432A">
              <w:rPr>
                <w:rFonts w:eastAsia="Calibri" w:hint="eastAsia"/>
                <w:szCs w:val="24"/>
                <w:rtl/>
              </w:rPr>
              <w:t>ل</w:t>
            </w:r>
            <w:r w:rsidRPr="0087432A">
              <w:rPr>
                <w:rFonts w:eastAsia="Calibri"/>
                <w:szCs w:val="24"/>
                <w:rtl/>
              </w:rPr>
              <w:t xml:space="preserve"> و تدو</w:t>
            </w:r>
            <w:r w:rsidRPr="0087432A">
              <w:rPr>
                <w:rFonts w:eastAsia="Calibri" w:hint="cs"/>
                <w:szCs w:val="24"/>
                <w:rtl/>
              </w:rPr>
              <w:t>ی</w:t>
            </w:r>
            <w:r w:rsidRPr="0087432A">
              <w:rPr>
                <w:rFonts w:eastAsia="Calibri" w:hint="eastAsia"/>
                <w:szCs w:val="24"/>
                <w:rtl/>
              </w:rPr>
              <w:t>ن</w:t>
            </w:r>
            <w:r w:rsidRPr="0087432A">
              <w:rPr>
                <w:rFonts w:eastAsia="Calibri"/>
                <w:szCs w:val="24"/>
                <w:rtl/>
              </w:rPr>
              <w:t xml:space="preserve"> گزارش‌ها</w:t>
            </w:r>
            <w:r w:rsidRPr="0087432A">
              <w:rPr>
                <w:rFonts w:eastAsia="Calibri" w:hint="cs"/>
                <w:szCs w:val="24"/>
                <w:rtl/>
              </w:rPr>
              <w:t>ی</w:t>
            </w:r>
            <w:r w:rsidRPr="0087432A">
              <w:rPr>
                <w:rFonts w:eastAsia="Calibri"/>
                <w:szCs w:val="24"/>
                <w:rtl/>
              </w:rPr>
              <w:t xml:space="preserve"> بهره‌ور</w:t>
            </w:r>
            <w:r w:rsidRPr="0087432A">
              <w:rPr>
                <w:rFonts w:eastAsia="Calibri" w:hint="cs"/>
                <w:szCs w:val="24"/>
                <w:rtl/>
              </w:rPr>
              <w:t>ی</w:t>
            </w:r>
          </w:p>
        </w:tc>
      </w:tr>
      <w:tr w:rsidR="0087432A" w:rsidRPr="0087432A" w14:paraId="20147FA7" w14:textId="77777777" w:rsidTr="00417CAF">
        <w:trPr>
          <w:gridAfter w:val="1"/>
          <w:wAfter w:w="4" w:type="pct"/>
          <w:jc w:val="center"/>
        </w:trPr>
        <w:tc>
          <w:tcPr>
            <w:tcW w:w="1240" w:type="pct"/>
            <w:shd w:val="clear" w:color="auto" w:fill="FFFFFF" w:themeFill="background1"/>
            <w:vAlign w:val="center"/>
          </w:tcPr>
          <w:p w14:paraId="36F54C5E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تاریخ شروع</w:t>
            </w: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14:paraId="7B7F804C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1399</w:t>
            </w:r>
          </w:p>
        </w:tc>
        <w:tc>
          <w:tcPr>
            <w:tcW w:w="1110" w:type="pct"/>
            <w:gridSpan w:val="2"/>
            <w:shd w:val="clear" w:color="auto" w:fill="FFFFFF" w:themeFill="background1"/>
            <w:vAlign w:val="center"/>
          </w:tcPr>
          <w:p w14:paraId="6569CEC1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تاریخ پایان</w:t>
            </w:r>
          </w:p>
        </w:tc>
        <w:tc>
          <w:tcPr>
            <w:tcW w:w="1397" w:type="pct"/>
            <w:shd w:val="clear" w:color="auto" w:fill="FFFFFF" w:themeFill="background1"/>
            <w:vAlign w:val="center"/>
          </w:tcPr>
          <w:p w14:paraId="272DB8BA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1401</w:t>
            </w:r>
          </w:p>
        </w:tc>
      </w:tr>
      <w:tr w:rsidR="0087432A" w:rsidRPr="0087432A" w14:paraId="22E1BE63" w14:textId="77777777" w:rsidTr="00417CAF">
        <w:trPr>
          <w:gridAfter w:val="1"/>
          <w:wAfter w:w="4" w:type="pct"/>
          <w:jc w:val="center"/>
        </w:trPr>
        <w:tc>
          <w:tcPr>
            <w:tcW w:w="1240" w:type="pct"/>
            <w:shd w:val="clear" w:color="auto" w:fill="FFFFFF" w:themeFill="background1"/>
            <w:vAlign w:val="center"/>
          </w:tcPr>
          <w:p w14:paraId="4D71F977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مجری زیرپروژه</w:t>
            </w: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14:paraId="287C353B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مدیریت مطالعات و تحلیل بهره‌وری</w:t>
            </w:r>
          </w:p>
        </w:tc>
        <w:tc>
          <w:tcPr>
            <w:tcW w:w="1110" w:type="pct"/>
            <w:gridSpan w:val="2"/>
            <w:shd w:val="clear" w:color="auto" w:fill="FFFFFF" w:themeFill="background1"/>
            <w:vAlign w:val="center"/>
          </w:tcPr>
          <w:p w14:paraId="4012DA98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درصد پیشرفت عملیاتی</w:t>
            </w:r>
          </w:p>
        </w:tc>
        <w:tc>
          <w:tcPr>
            <w:tcW w:w="1397" w:type="pct"/>
            <w:shd w:val="clear" w:color="auto" w:fill="FFFFFF" w:themeFill="background1"/>
            <w:vAlign w:val="center"/>
          </w:tcPr>
          <w:p w14:paraId="2E58E1F8" w14:textId="26F5E44F" w:rsidR="0087432A" w:rsidRPr="0087432A" w:rsidRDefault="00FC47AE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100%</w:t>
            </w:r>
          </w:p>
        </w:tc>
      </w:tr>
      <w:tr w:rsidR="0087432A" w:rsidRPr="0087432A" w14:paraId="25E83373" w14:textId="77777777" w:rsidTr="00417CAF">
        <w:trPr>
          <w:gridAfter w:val="1"/>
          <w:wAfter w:w="4" w:type="pct"/>
          <w:jc w:val="center"/>
        </w:trPr>
        <w:tc>
          <w:tcPr>
            <w:tcW w:w="1240" w:type="pct"/>
            <w:shd w:val="clear" w:color="auto" w:fill="FFFFFF" w:themeFill="background1"/>
            <w:vAlign w:val="center"/>
          </w:tcPr>
          <w:p w14:paraId="4951A6E5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وزن مالی از کل</w:t>
            </w: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14:paraId="5C7C6B3E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20</w:t>
            </w:r>
          </w:p>
        </w:tc>
        <w:tc>
          <w:tcPr>
            <w:tcW w:w="1110" w:type="pct"/>
            <w:gridSpan w:val="2"/>
            <w:shd w:val="clear" w:color="auto" w:fill="FFFFFF" w:themeFill="background1"/>
            <w:vAlign w:val="center"/>
          </w:tcPr>
          <w:p w14:paraId="2C2B1160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وزن عملیاتی از کل</w:t>
            </w:r>
          </w:p>
        </w:tc>
        <w:tc>
          <w:tcPr>
            <w:tcW w:w="1397" w:type="pct"/>
            <w:shd w:val="clear" w:color="auto" w:fill="FFFFFF" w:themeFill="background1"/>
            <w:vAlign w:val="center"/>
          </w:tcPr>
          <w:p w14:paraId="0B466047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25</w:t>
            </w:r>
          </w:p>
        </w:tc>
      </w:tr>
      <w:tr w:rsidR="0087432A" w:rsidRPr="0087432A" w14:paraId="277477A8" w14:textId="77777777" w:rsidTr="00417CAF">
        <w:trPr>
          <w:gridAfter w:val="1"/>
          <w:wAfter w:w="4" w:type="pct"/>
          <w:jc w:val="center"/>
        </w:trPr>
        <w:tc>
          <w:tcPr>
            <w:tcW w:w="1240" w:type="pct"/>
            <w:shd w:val="clear" w:color="auto" w:fill="FFFFFF" w:themeFill="background1"/>
            <w:vAlign w:val="center"/>
          </w:tcPr>
          <w:p w14:paraId="23A170A2" w14:textId="77777777" w:rsidR="00FC47AE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عنوان خروجی ملموس</w:t>
            </w:r>
          </w:p>
          <w:p w14:paraId="580A8A55" w14:textId="036AC4DB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(اهم دستاوردها)</w:t>
            </w:r>
          </w:p>
        </w:tc>
        <w:tc>
          <w:tcPr>
            <w:tcW w:w="3756" w:type="pct"/>
            <w:gridSpan w:val="4"/>
            <w:shd w:val="clear" w:color="auto" w:fill="FFFFFF" w:themeFill="background1"/>
          </w:tcPr>
          <w:p w14:paraId="2769CAA1" w14:textId="77777777" w:rsidR="0087432A" w:rsidRPr="0087432A" w:rsidRDefault="0087432A" w:rsidP="00AD2D63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1-</w:t>
            </w:r>
            <w:r w:rsidRPr="0087432A">
              <w:rPr>
                <w:szCs w:val="24"/>
                <w:rtl/>
              </w:rPr>
              <w:t xml:space="preserve"> گزارش‌ها</w:t>
            </w:r>
            <w:r w:rsidRPr="0087432A">
              <w:rPr>
                <w:rFonts w:hint="cs"/>
                <w:szCs w:val="24"/>
                <w:rtl/>
              </w:rPr>
              <w:t>ی</w:t>
            </w:r>
            <w:r w:rsidRPr="0087432A">
              <w:rPr>
                <w:szCs w:val="24"/>
                <w:rtl/>
              </w:rPr>
              <w:t xml:space="preserve"> تحل</w:t>
            </w:r>
            <w:r w:rsidRPr="0087432A">
              <w:rPr>
                <w:rFonts w:hint="cs"/>
                <w:szCs w:val="24"/>
                <w:rtl/>
              </w:rPr>
              <w:t>ی</w:t>
            </w:r>
            <w:r w:rsidRPr="0087432A">
              <w:rPr>
                <w:rFonts w:hint="eastAsia"/>
                <w:szCs w:val="24"/>
                <w:rtl/>
              </w:rPr>
              <w:t>ل</w:t>
            </w:r>
            <w:r w:rsidRPr="0087432A">
              <w:rPr>
                <w:rFonts w:hint="cs"/>
                <w:szCs w:val="24"/>
                <w:rtl/>
              </w:rPr>
              <w:t>ی</w:t>
            </w:r>
            <w:r w:rsidRPr="0087432A">
              <w:rPr>
                <w:szCs w:val="24"/>
                <w:rtl/>
              </w:rPr>
              <w:t xml:space="preserve"> و توص</w:t>
            </w:r>
            <w:r w:rsidRPr="0087432A">
              <w:rPr>
                <w:rFonts w:hint="cs"/>
                <w:szCs w:val="24"/>
                <w:rtl/>
              </w:rPr>
              <w:t>ی</w:t>
            </w:r>
            <w:r w:rsidRPr="0087432A">
              <w:rPr>
                <w:rFonts w:hint="eastAsia"/>
                <w:szCs w:val="24"/>
                <w:rtl/>
              </w:rPr>
              <w:t>ف</w:t>
            </w:r>
            <w:r w:rsidRPr="0087432A">
              <w:rPr>
                <w:rFonts w:hint="cs"/>
                <w:szCs w:val="24"/>
                <w:rtl/>
              </w:rPr>
              <w:t>ی</w:t>
            </w:r>
          </w:p>
          <w:p w14:paraId="208F3D9C" w14:textId="77777777" w:rsidR="0087432A" w:rsidRPr="0087432A" w:rsidRDefault="0087432A" w:rsidP="00AD2D63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 xml:space="preserve">2- </w:t>
            </w:r>
            <w:r w:rsidRPr="0087432A">
              <w:rPr>
                <w:szCs w:val="24"/>
                <w:rtl/>
              </w:rPr>
              <w:t>سالنامه بهره‌ور</w:t>
            </w:r>
            <w:r w:rsidRPr="0087432A">
              <w:rPr>
                <w:rFonts w:hint="cs"/>
                <w:szCs w:val="24"/>
                <w:rtl/>
              </w:rPr>
              <w:t>ی</w:t>
            </w:r>
            <w:r w:rsidRPr="0087432A">
              <w:rPr>
                <w:szCs w:val="24"/>
                <w:rtl/>
              </w:rPr>
              <w:t xml:space="preserve"> کشور</w:t>
            </w:r>
          </w:p>
          <w:p w14:paraId="323B4936" w14:textId="576ACEB8" w:rsidR="0087432A" w:rsidRPr="0087432A" w:rsidRDefault="0087432A" w:rsidP="00AD2D63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 xml:space="preserve">3- </w:t>
            </w:r>
            <w:r w:rsidRPr="0087432A">
              <w:rPr>
                <w:szCs w:val="24"/>
                <w:rtl/>
              </w:rPr>
              <w:t>افزا</w:t>
            </w:r>
            <w:r w:rsidRPr="0087432A">
              <w:rPr>
                <w:rFonts w:hint="cs"/>
                <w:szCs w:val="24"/>
                <w:rtl/>
              </w:rPr>
              <w:t>ی</w:t>
            </w:r>
            <w:r w:rsidRPr="0087432A">
              <w:rPr>
                <w:rFonts w:hint="eastAsia"/>
                <w:szCs w:val="24"/>
                <w:rtl/>
              </w:rPr>
              <w:t>ش</w:t>
            </w:r>
            <w:r w:rsidRPr="0087432A">
              <w:rPr>
                <w:szCs w:val="24"/>
                <w:rtl/>
              </w:rPr>
              <w:t xml:space="preserve"> توانا</w:t>
            </w:r>
            <w:r w:rsidRPr="0087432A">
              <w:rPr>
                <w:rFonts w:hint="cs"/>
                <w:szCs w:val="24"/>
                <w:rtl/>
              </w:rPr>
              <w:t>یی</w:t>
            </w:r>
            <w:r w:rsidRPr="0087432A">
              <w:rPr>
                <w:szCs w:val="24"/>
                <w:rtl/>
              </w:rPr>
              <w:t xml:space="preserve"> سازمان در زم</w:t>
            </w:r>
            <w:r w:rsidRPr="0087432A">
              <w:rPr>
                <w:rFonts w:hint="cs"/>
                <w:szCs w:val="24"/>
                <w:rtl/>
              </w:rPr>
              <w:t>ی</w:t>
            </w:r>
            <w:r w:rsidRPr="0087432A">
              <w:rPr>
                <w:rFonts w:hint="eastAsia"/>
                <w:szCs w:val="24"/>
                <w:rtl/>
              </w:rPr>
              <w:t>نه</w:t>
            </w:r>
            <w:r w:rsidRPr="0087432A">
              <w:rPr>
                <w:szCs w:val="24"/>
                <w:rtl/>
              </w:rPr>
              <w:t xml:space="preserve"> خط‌مش</w:t>
            </w:r>
            <w:r w:rsidRPr="0087432A">
              <w:rPr>
                <w:rFonts w:hint="cs"/>
                <w:szCs w:val="24"/>
                <w:rtl/>
              </w:rPr>
              <w:t>ی</w:t>
            </w:r>
            <w:r w:rsidRPr="0087432A">
              <w:rPr>
                <w:szCs w:val="24"/>
                <w:rtl/>
              </w:rPr>
              <w:t xml:space="preserve"> گذار</w:t>
            </w:r>
            <w:r w:rsidRPr="0087432A">
              <w:rPr>
                <w:rFonts w:hint="cs"/>
                <w:szCs w:val="24"/>
                <w:rtl/>
              </w:rPr>
              <w:t>ی</w:t>
            </w:r>
            <w:r w:rsidRPr="0087432A">
              <w:rPr>
                <w:szCs w:val="24"/>
                <w:rtl/>
              </w:rPr>
              <w:t xml:space="preserve"> و برنامه</w:t>
            </w:r>
            <w:r w:rsidRPr="0087432A">
              <w:rPr>
                <w:szCs w:val="24"/>
                <w:rtl/>
              </w:rPr>
              <w:softHyphen/>
              <w:t>ر</w:t>
            </w:r>
            <w:r w:rsidRPr="0087432A">
              <w:rPr>
                <w:rFonts w:hint="cs"/>
                <w:szCs w:val="24"/>
                <w:rtl/>
              </w:rPr>
              <w:t>ی</w:t>
            </w:r>
            <w:r w:rsidRPr="0087432A">
              <w:rPr>
                <w:rFonts w:hint="eastAsia"/>
                <w:szCs w:val="24"/>
                <w:rtl/>
              </w:rPr>
              <w:t>ز</w:t>
            </w:r>
            <w:r w:rsidRPr="0087432A">
              <w:rPr>
                <w:rFonts w:hint="cs"/>
                <w:szCs w:val="24"/>
                <w:rtl/>
              </w:rPr>
              <w:t>ی</w:t>
            </w:r>
            <w:r w:rsidRPr="0087432A">
              <w:rPr>
                <w:szCs w:val="24"/>
                <w:rtl/>
              </w:rPr>
              <w:t xml:space="preserve"> کلان </w:t>
            </w:r>
            <w:r w:rsidR="008A2372">
              <w:rPr>
                <w:szCs w:val="24"/>
                <w:rtl/>
              </w:rPr>
              <w:t>بهره‌وری</w:t>
            </w:r>
            <w:r w:rsidRPr="0087432A">
              <w:rPr>
                <w:szCs w:val="24"/>
                <w:rtl/>
              </w:rPr>
              <w:t xml:space="preserve"> کشور</w:t>
            </w:r>
          </w:p>
        </w:tc>
      </w:tr>
      <w:tr w:rsidR="0087432A" w:rsidRPr="0087432A" w14:paraId="1DCD38AB" w14:textId="77777777" w:rsidTr="00417CAF">
        <w:trPr>
          <w:gridAfter w:val="1"/>
          <w:wAfter w:w="4" w:type="pct"/>
          <w:jc w:val="center"/>
        </w:trPr>
        <w:tc>
          <w:tcPr>
            <w:tcW w:w="1240" w:type="pct"/>
            <w:shd w:val="clear" w:color="auto" w:fill="FFFFFF" w:themeFill="background1"/>
            <w:vAlign w:val="center"/>
          </w:tcPr>
          <w:p w14:paraId="3A1F361B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موارد برنامه</w:t>
            </w:r>
            <w:r w:rsidRPr="0087432A">
              <w:rPr>
                <w:szCs w:val="24"/>
                <w:rtl/>
              </w:rPr>
              <w:softHyphen/>
            </w:r>
            <w:r w:rsidRPr="0087432A">
              <w:rPr>
                <w:rFonts w:hint="cs"/>
                <w:szCs w:val="24"/>
                <w:rtl/>
              </w:rPr>
              <w:t>ریزی شده</w:t>
            </w:r>
          </w:p>
        </w:tc>
        <w:tc>
          <w:tcPr>
            <w:tcW w:w="3756" w:type="pct"/>
            <w:gridSpan w:val="4"/>
            <w:shd w:val="clear" w:color="auto" w:fill="FFFFFF" w:themeFill="background1"/>
          </w:tcPr>
          <w:p w14:paraId="5A6B8DFD" w14:textId="77777777" w:rsidR="0087432A" w:rsidRPr="0087432A" w:rsidRDefault="0087432A" w:rsidP="00AD2D63">
            <w:pPr>
              <w:autoSpaceDE w:val="0"/>
              <w:autoSpaceDN w:val="0"/>
              <w:adjustRightInd w:val="0"/>
              <w:rPr>
                <w:rFonts w:eastAsiaTheme="minorEastAsia"/>
                <w:szCs w:val="24"/>
                <w:rtl/>
              </w:rPr>
            </w:pPr>
            <w:r w:rsidRPr="0087432A">
              <w:rPr>
                <w:rFonts w:eastAsiaTheme="minorEastAsia" w:hint="cs"/>
                <w:szCs w:val="24"/>
                <w:rtl/>
              </w:rPr>
              <w:t>1-</w:t>
            </w:r>
            <w:r w:rsidRPr="0087432A">
              <w:rPr>
                <w:rFonts w:eastAsiaTheme="minorEastAsia"/>
                <w:szCs w:val="24"/>
                <w:rtl/>
              </w:rPr>
              <w:t xml:space="preserve"> سالنامه بهره‌ور</w:t>
            </w:r>
            <w:r w:rsidRPr="0087432A">
              <w:rPr>
                <w:rFonts w:eastAsiaTheme="minorEastAsia" w:hint="cs"/>
                <w:szCs w:val="24"/>
                <w:rtl/>
              </w:rPr>
              <w:t>ی</w:t>
            </w:r>
          </w:p>
          <w:p w14:paraId="6B32F721" w14:textId="77777777" w:rsidR="0087432A" w:rsidRPr="0087432A" w:rsidRDefault="0087432A" w:rsidP="00AD2D63">
            <w:pPr>
              <w:autoSpaceDE w:val="0"/>
              <w:autoSpaceDN w:val="0"/>
              <w:adjustRightInd w:val="0"/>
              <w:rPr>
                <w:rFonts w:eastAsiaTheme="minorEastAsia"/>
                <w:szCs w:val="24"/>
                <w:rtl/>
              </w:rPr>
            </w:pPr>
            <w:r w:rsidRPr="0087432A">
              <w:rPr>
                <w:rFonts w:eastAsiaTheme="minorEastAsia" w:hint="cs"/>
                <w:szCs w:val="24"/>
                <w:rtl/>
              </w:rPr>
              <w:t xml:space="preserve">2- </w:t>
            </w:r>
            <w:r w:rsidRPr="0087432A">
              <w:rPr>
                <w:rFonts w:eastAsiaTheme="minorEastAsia"/>
                <w:szCs w:val="24"/>
                <w:rtl/>
              </w:rPr>
              <w:t>گزارش تحل</w:t>
            </w:r>
            <w:r w:rsidRPr="0087432A">
              <w:rPr>
                <w:rFonts w:eastAsiaTheme="minorEastAsia" w:hint="cs"/>
                <w:szCs w:val="24"/>
                <w:rtl/>
              </w:rPr>
              <w:t>ی</w:t>
            </w:r>
            <w:r w:rsidRPr="0087432A">
              <w:rPr>
                <w:rFonts w:eastAsiaTheme="minorEastAsia" w:hint="eastAsia"/>
                <w:szCs w:val="24"/>
                <w:rtl/>
              </w:rPr>
              <w:t>ل</w:t>
            </w:r>
            <w:r w:rsidRPr="0087432A">
              <w:rPr>
                <w:rFonts w:eastAsiaTheme="minorEastAsia" w:hint="cs"/>
                <w:szCs w:val="24"/>
                <w:rtl/>
              </w:rPr>
              <w:t>ی</w:t>
            </w:r>
            <w:r w:rsidRPr="0087432A">
              <w:rPr>
                <w:rFonts w:eastAsiaTheme="minorEastAsia"/>
                <w:szCs w:val="24"/>
                <w:rtl/>
              </w:rPr>
              <w:t xml:space="preserve"> بهره‌ور</w:t>
            </w:r>
            <w:r w:rsidRPr="0087432A">
              <w:rPr>
                <w:rFonts w:eastAsiaTheme="minorEastAsia" w:hint="cs"/>
                <w:szCs w:val="24"/>
                <w:rtl/>
              </w:rPr>
              <w:t>ی</w:t>
            </w:r>
            <w:r w:rsidRPr="0087432A">
              <w:rPr>
                <w:rFonts w:eastAsiaTheme="minorEastAsia"/>
                <w:szCs w:val="24"/>
                <w:rtl/>
              </w:rPr>
              <w:t xml:space="preserve"> اقتصاد کلان</w:t>
            </w:r>
          </w:p>
          <w:p w14:paraId="1D3F8D20" w14:textId="59975ADD" w:rsidR="0087432A" w:rsidRPr="0087432A" w:rsidRDefault="0087432A" w:rsidP="00AD2D63">
            <w:pPr>
              <w:autoSpaceDE w:val="0"/>
              <w:autoSpaceDN w:val="0"/>
              <w:adjustRightInd w:val="0"/>
              <w:rPr>
                <w:rFonts w:eastAsiaTheme="minorEastAsia"/>
                <w:szCs w:val="24"/>
                <w:rtl/>
              </w:rPr>
            </w:pPr>
            <w:r w:rsidRPr="0087432A">
              <w:rPr>
                <w:rFonts w:eastAsiaTheme="minorEastAsia" w:hint="cs"/>
                <w:szCs w:val="24"/>
                <w:rtl/>
              </w:rPr>
              <w:t xml:space="preserve">3- </w:t>
            </w:r>
            <w:r w:rsidRPr="0087432A">
              <w:rPr>
                <w:rFonts w:eastAsiaTheme="minorEastAsia"/>
                <w:szCs w:val="24"/>
                <w:rtl/>
              </w:rPr>
              <w:t>گزارش تحل</w:t>
            </w:r>
            <w:r w:rsidRPr="0087432A">
              <w:rPr>
                <w:rFonts w:eastAsiaTheme="minorEastAsia" w:hint="cs"/>
                <w:szCs w:val="24"/>
                <w:rtl/>
              </w:rPr>
              <w:t>ی</w:t>
            </w:r>
            <w:r w:rsidRPr="0087432A">
              <w:rPr>
                <w:rFonts w:eastAsiaTheme="minorEastAsia" w:hint="eastAsia"/>
                <w:szCs w:val="24"/>
                <w:rtl/>
              </w:rPr>
              <w:t>ل</w:t>
            </w:r>
            <w:r w:rsidRPr="0087432A">
              <w:rPr>
                <w:rFonts w:eastAsiaTheme="minorEastAsia" w:hint="cs"/>
                <w:szCs w:val="24"/>
                <w:rtl/>
              </w:rPr>
              <w:t>ی</w:t>
            </w:r>
            <w:r w:rsidRPr="0087432A">
              <w:rPr>
                <w:rFonts w:eastAsiaTheme="minorEastAsia"/>
                <w:szCs w:val="24"/>
                <w:rtl/>
              </w:rPr>
              <w:t xml:space="preserve"> بهره‌ور</w:t>
            </w:r>
            <w:r w:rsidRPr="0087432A">
              <w:rPr>
                <w:rFonts w:eastAsiaTheme="minorEastAsia" w:hint="cs"/>
                <w:szCs w:val="24"/>
                <w:rtl/>
              </w:rPr>
              <w:t>ی</w:t>
            </w:r>
            <w:r w:rsidRPr="0087432A">
              <w:rPr>
                <w:rFonts w:eastAsiaTheme="minorEastAsia"/>
                <w:szCs w:val="24"/>
                <w:rtl/>
              </w:rPr>
              <w:t xml:space="preserve"> </w:t>
            </w:r>
            <w:r w:rsidR="008A2372">
              <w:rPr>
                <w:rFonts w:eastAsiaTheme="minorEastAsia" w:hint="cs"/>
                <w:szCs w:val="24"/>
                <w:rtl/>
              </w:rPr>
              <w:t>بخش‌ها</w:t>
            </w:r>
            <w:r w:rsidRPr="0087432A">
              <w:rPr>
                <w:rFonts w:eastAsiaTheme="minorEastAsia" w:hint="cs"/>
                <w:szCs w:val="24"/>
                <w:rtl/>
              </w:rPr>
              <w:t>ی اقتصادی</w:t>
            </w:r>
          </w:p>
          <w:p w14:paraId="2A15B9E7" w14:textId="77777777" w:rsidR="0087432A" w:rsidRPr="0087432A" w:rsidRDefault="0087432A" w:rsidP="00AD2D63">
            <w:pPr>
              <w:spacing w:line="276" w:lineRule="auto"/>
              <w:rPr>
                <w:rFonts w:eastAsiaTheme="minorEastAsia"/>
                <w:szCs w:val="24"/>
                <w:rtl/>
              </w:rPr>
            </w:pPr>
            <w:r w:rsidRPr="0087432A">
              <w:rPr>
                <w:rFonts w:eastAsiaTheme="minorEastAsia" w:hint="cs"/>
                <w:szCs w:val="24"/>
                <w:rtl/>
              </w:rPr>
              <w:t xml:space="preserve">4- </w:t>
            </w:r>
            <w:r w:rsidRPr="0087432A">
              <w:rPr>
                <w:rFonts w:eastAsiaTheme="minorEastAsia"/>
                <w:szCs w:val="24"/>
                <w:rtl/>
              </w:rPr>
              <w:t>گزارش تحل</w:t>
            </w:r>
            <w:r w:rsidRPr="0087432A">
              <w:rPr>
                <w:rFonts w:eastAsiaTheme="minorEastAsia" w:hint="cs"/>
                <w:szCs w:val="24"/>
                <w:rtl/>
              </w:rPr>
              <w:t>ی</w:t>
            </w:r>
            <w:r w:rsidRPr="0087432A">
              <w:rPr>
                <w:rFonts w:eastAsiaTheme="minorEastAsia" w:hint="eastAsia"/>
                <w:szCs w:val="24"/>
                <w:rtl/>
              </w:rPr>
              <w:t>ل</w:t>
            </w:r>
            <w:r w:rsidRPr="0087432A">
              <w:rPr>
                <w:rFonts w:eastAsiaTheme="minorEastAsia" w:hint="cs"/>
                <w:szCs w:val="24"/>
                <w:rtl/>
              </w:rPr>
              <w:t>ی</w:t>
            </w:r>
            <w:r w:rsidRPr="0087432A">
              <w:rPr>
                <w:rFonts w:eastAsiaTheme="minorEastAsia"/>
                <w:szCs w:val="24"/>
                <w:rtl/>
              </w:rPr>
              <w:t xml:space="preserve"> بهره‌ور</w:t>
            </w:r>
            <w:r w:rsidRPr="0087432A">
              <w:rPr>
                <w:rFonts w:eastAsiaTheme="minorEastAsia" w:hint="cs"/>
                <w:szCs w:val="24"/>
                <w:rtl/>
              </w:rPr>
              <w:t>ی</w:t>
            </w:r>
            <w:r w:rsidRPr="0087432A">
              <w:rPr>
                <w:rFonts w:eastAsiaTheme="minorEastAsia"/>
                <w:szCs w:val="24"/>
                <w:rtl/>
              </w:rPr>
              <w:t xml:space="preserve"> انرژ</w:t>
            </w:r>
            <w:r w:rsidRPr="0087432A">
              <w:rPr>
                <w:rFonts w:eastAsiaTheme="minorEastAsia" w:hint="cs"/>
                <w:szCs w:val="24"/>
                <w:rtl/>
              </w:rPr>
              <w:t>ی</w:t>
            </w:r>
          </w:p>
          <w:p w14:paraId="1E898C04" w14:textId="2B0EBFDF" w:rsidR="0087432A" w:rsidRPr="0087432A" w:rsidRDefault="0087432A" w:rsidP="00AD2D63">
            <w:pPr>
              <w:spacing w:line="276" w:lineRule="auto"/>
              <w:rPr>
                <w:szCs w:val="24"/>
                <w:rtl/>
              </w:rPr>
            </w:pPr>
            <w:r w:rsidRPr="0087432A">
              <w:rPr>
                <w:rFonts w:eastAsiaTheme="minorEastAsia" w:hint="cs"/>
                <w:szCs w:val="24"/>
                <w:rtl/>
              </w:rPr>
              <w:t xml:space="preserve">5- </w:t>
            </w:r>
            <w:r w:rsidRPr="0087432A">
              <w:rPr>
                <w:rFonts w:eastAsiaTheme="minorEastAsia"/>
                <w:szCs w:val="24"/>
                <w:rtl/>
              </w:rPr>
              <w:t>گزارش تحل</w:t>
            </w:r>
            <w:r w:rsidRPr="0087432A">
              <w:rPr>
                <w:rFonts w:eastAsiaTheme="minorEastAsia" w:hint="cs"/>
                <w:szCs w:val="24"/>
                <w:rtl/>
              </w:rPr>
              <w:t>ی</w:t>
            </w:r>
            <w:r w:rsidRPr="0087432A">
              <w:rPr>
                <w:rFonts w:eastAsiaTheme="minorEastAsia" w:hint="eastAsia"/>
                <w:szCs w:val="24"/>
                <w:rtl/>
              </w:rPr>
              <w:t>ل</w:t>
            </w:r>
            <w:r w:rsidRPr="0087432A">
              <w:rPr>
                <w:rFonts w:eastAsiaTheme="minorEastAsia" w:hint="cs"/>
                <w:szCs w:val="24"/>
                <w:rtl/>
              </w:rPr>
              <w:t>ی</w:t>
            </w:r>
            <w:r w:rsidRPr="0087432A">
              <w:rPr>
                <w:rFonts w:eastAsiaTheme="minorEastAsia"/>
                <w:szCs w:val="24"/>
                <w:rtl/>
              </w:rPr>
              <w:t xml:space="preserve"> </w:t>
            </w:r>
            <w:r w:rsidR="008A2372">
              <w:rPr>
                <w:rFonts w:eastAsiaTheme="minorEastAsia"/>
                <w:szCs w:val="24"/>
                <w:rtl/>
              </w:rPr>
              <w:t>رقابت‌پذیری</w:t>
            </w:r>
          </w:p>
        </w:tc>
      </w:tr>
      <w:tr w:rsidR="0087432A" w:rsidRPr="0087432A" w14:paraId="54FB267E" w14:textId="77777777" w:rsidTr="00417CAF">
        <w:trPr>
          <w:gridAfter w:val="1"/>
          <w:wAfter w:w="4" w:type="pct"/>
          <w:jc w:val="center"/>
        </w:trPr>
        <w:tc>
          <w:tcPr>
            <w:tcW w:w="1240" w:type="pct"/>
            <w:shd w:val="clear" w:color="auto" w:fill="FFFFFF" w:themeFill="background1"/>
            <w:vAlign w:val="center"/>
          </w:tcPr>
          <w:p w14:paraId="6503A8F9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موارد عملیاتی شده</w:t>
            </w:r>
          </w:p>
        </w:tc>
        <w:tc>
          <w:tcPr>
            <w:tcW w:w="3756" w:type="pct"/>
            <w:gridSpan w:val="4"/>
            <w:shd w:val="clear" w:color="auto" w:fill="FFFFFF" w:themeFill="background1"/>
          </w:tcPr>
          <w:p w14:paraId="587642C7" w14:textId="64F9130A" w:rsidR="0087432A" w:rsidRPr="0087432A" w:rsidRDefault="0087432A" w:rsidP="00AD2D63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1</w:t>
            </w:r>
            <w:r w:rsidRPr="0087432A">
              <w:rPr>
                <w:rFonts w:eastAsiaTheme="minorEastAsia" w:hint="cs"/>
                <w:szCs w:val="24"/>
                <w:rtl/>
              </w:rPr>
              <w:t xml:space="preserve">- </w:t>
            </w:r>
            <w:r w:rsidRPr="0087432A">
              <w:rPr>
                <w:rFonts w:eastAsiaTheme="minorEastAsia"/>
                <w:szCs w:val="24"/>
                <w:rtl/>
              </w:rPr>
              <w:t>گزارش تحل</w:t>
            </w:r>
            <w:r w:rsidRPr="0087432A">
              <w:rPr>
                <w:rFonts w:eastAsiaTheme="minorEastAsia" w:hint="cs"/>
                <w:szCs w:val="24"/>
                <w:rtl/>
              </w:rPr>
              <w:t>ی</w:t>
            </w:r>
            <w:r w:rsidRPr="0087432A">
              <w:rPr>
                <w:rFonts w:eastAsiaTheme="minorEastAsia" w:hint="eastAsia"/>
                <w:szCs w:val="24"/>
                <w:rtl/>
              </w:rPr>
              <w:t>ل</w:t>
            </w:r>
            <w:r w:rsidRPr="0087432A">
              <w:rPr>
                <w:rFonts w:eastAsiaTheme="minorEastAsia" w:hint="cs"/>
                <w:szCs w:val="24"/>
                <w:rtl/>
              </w:rPr>
              <w:t>ی</w:t>
            </w:r>
            <w:r w:rsidRPr="0087432A">
              <w:rPr>
                <w:rFonts w:eastAsiaTheme="minorEastAsia"/>
                <w:szCs w:val="24"/>
                <w:rtl/>
              </w:rPr>
              <w:t xml:space="preserve"> بهره‌ور</w:t>
            </w:r>
            <w:r w:rsidRPr="0087432A">
              <w:rPr>
                <w:rFonts w:eastAsiaTheme="minorEastAsia" w:hint="cs"/>
                <w:szCs w:val="24"/>
                <w:rtl/>
              </w:rPr>
              <w:t>ی</w:t>
            </w:r>
            <w:r w:rsidRPr="0087432A">
              <w:rPr>
                <w:rFonts w:eastAsiaTheme="minorEastAsia"/>
                <w:szCs w:val="24"/>
                <w:rtl/>
              </w:rPr>
              <w:t xml:space="preserve"> اقتصاد کلان</w:t>
            </w:r>
          </w:p>
          <w:p w14:paraId="4BECC2D4" w14:textId="0B57CB9F" w:rsidR="0087432A" w:rsidRPr="0087432A" w:rsidRDefault="0087432A" w:rsidP="00AD2D63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 xml:space="preserve">2-گزارش تحلیلی </w:t>
            </w:r>
            <w:r w:rsidR="008A2372">
              <w:rPr>
                <w:rFonts w:hint="cs"/>
                <w:szCs w:val="24"/>
                <w:rtl/>
              </w:rPr>
              <w:t>رقابت‌پذیری</w:t>
            </w:r>
          </w:p>
        </w:tc>
      </w:tr>
      <w:tr w:rsidR="0087432A" w:rsidRPr="0087432A" w14:paraId="4F8CD3A6" w14:textId="77777777" w:rsidTr="00417CAF">
        <w:trPr>
          <w:gridAfter w:val="1"/>
          <w:wAfter w:w="4" w:type="pct"/>
          <w:jc w:val="center"/>
        </w:trPr>
        <w:tc>
          <w:tcPr>
            <w:tcW w:w="2489" w:type="pct"/>
            <w:gridSpan w:val="2"/>
            <w:shd w:val="clear" w:color="auto" w:fill="FFFFFF" w:themeFill="background1"/>
          </w:tcPr>
          <w:p w14:paraId="420083B1" w14:textId="77777777" w:rsidR="0087432A" w:rsidRPr="0087432A" w:rsidRDefault="0087432A" w:rsidP="009522FA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آیا انحراف از برنامه وجود دارد؟</w:t>
            </w:r>
          </w:p>
        </w:tc>
        <w:tc>
          <w:tcPr>
            <w:tcW w:w="1110" w:type="pct"/>
            <w:gridSpan w:val="2"/>
            <w:shd w:val="clear" w:color="auto" w:fill="FFFFFF" w:themeFill="background1"/>
          </w:tcPr>
          <w:p w14:paraId="28C907ED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 xml:space="preserve">بلی </w:t>
            </w:r>
            <w:r w:rsidRPr="0087432A">
              <w:rPr>
                <w:rFonts w:hint="cs"/>
                <w:szCs w:val="24"/>
              </w:rPr>
              <w:sym w:font="Wingdings 2" w:char="F0A3"/>
            </w:r>
          </w:p>
        </w:tc>
        <w:tc>
          <w:tcPr>
            <w:tcW w:w="1397" w:type="pct"/>
            <w:shd w:val="clear" w:color="auto" w:fill="FFFFFF" w:themeFill="background1"/>
          </w:tcPr>
          <w:p w14:paraId="4341D4C8" w14:textId="2C6A861F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 xml:space="preserve">خیر  </w:t>
            </w:r>
            <w:r w:rsidR="00B862B9">
              <w:rPr>
                <w:rFonts w:hint="cs"/>
                <w:szCs w:val="24"/>
              </w:rPr>
              <w:sym w:font="Wingdings 2" w:char="F0A2"/>
            </w:r>
          </w:p>
        </w:tc>
      </w:tr>
      <w:tr w:rsidR="0087432A" w:rsidRPr="0087432A" w14:paraId="3A6D9DE0" w14:textId="77777777" w:rsidTr="00417CAF">
        <w:trPr>
          <w:gridAfter w:val="1"/>
          <w:wAfter w:w="4" w:type="pct"/>
          <w:jc w:val="center"/>
        </w:trPr>
        <w:tc>
          <w:tcPr>
            <w:tcW w:w="1240" w:type="pct"/>
            <w:shd w:val="clear" w:color="auto" w:fill="FFFFFF" w:themeFill="background1"/>
          </w:tcPr>
          <w:p w14:paraId="68A05CB9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میزان انحراف عملیاتی</w:t>
            </w:r>
          </w:p>
        </w:tc>
        <w:tc>
          <w:tcPr>
            <w:tcW w:w="1249" w:type="pct"/>
            <w:shd w:val="clear" w:color="auto" w:fill="FFFFFF" w:themeFill="background1"/>
          </w:tcPr>
          <w:p w14:paraId="6B1201BE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FC47AE">
              <w:rPr>
                <w:rFonts w:hint="cs"/>
                <w:szCs w:val="24"/>
                <w:rtl/>
              </w:rPr>
              <w:t>0</w:t>
            </w:r>
          </w:p>
        </w:tc>
        <w:tc>
          <w:tcPr>
            <w:tcW w:w="1110" w:type="pct"/>
            <w:gridSpan w:val="2"/>
            <w:shd w:val="clear" w:color="auto" w:fill="FFFFFF" w:themeFill="background1"/>
          </w:tcPr>
          <w:p w14:paraId="2CD9BC61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میزان انحراف مالی</w:t>
            </w:r>
          </w:p>
        </w:tc>
        <w:tc>
          <w:tcPr>
            <w:tcW w:w="1397" w:type="pct"/>
            <w:shd w:val="clear" w:color="auto" w:fill="FFFFFF" w:themeFill="background1"/>
          </w:tcPr>
          <w:p w14:paraId="381C8D83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54</w:t>
            </w:r>
          </w:p>
        </w:tc>
      </w:tr>
      <w:tr w:rsidR="0087432A" w:rsidRPr="0087432A" w14:paraId="75F41C00" w14:textId="77777777" w:rsidTr="00417CAF">
        <w:trPr>
          <w:gridAfter w:val="1"/>
          <w:wAfter w:w="4" w:type="pct"/>
          <w:jc w:val="center"/>
        </w:trPr>
        <w:tc>
          <w:tcPr>
            <w:tcW w:w="1240" w:type="pct"/>
            <w:shd w:val="clear" w:color="auto" w:fill="FFFFFF" w:themeFill="background1"/>
          </w:tcPr>
          <w:p w14:paraId="1A4E7890" w14:textId="425C5215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مهمترین عوامل ایجاد انحراف</w:t>
            </w:r>
          </w:p>
        </w:tc>
        <w:tc>
          <w:tcPr>
            <w:tcW w:w="3756" w:type="pct"/>
            <w:gridSpan w:val="4"/>
            <w:shd w:val="clear" w:color="auto" w:fill="FFFFFF" w:themeFill="background1"/>
          </w:tcPr>
          <w:p w14:paraId="411FA46F" w14:textId="5650520B" w:rsidR="0087432A" w:rsidRPr="0087432A" w:rsidRDefault="00D26E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87432A" w:rsidRPr="0087432A" w14:paraId="481C32E5" w14:textId="77777777" w:rsidTr="00417CAF">
        <w:trPr>
          <w:gridAfter w:val="1"/>
          <w:wAfter w:w="4" w:type="pct"/>
          <w:jc w:val="center"/>
        </w:trPr>
        <w:tc>
          <w:tcPr>
            <w:tcW w:w="1240" w:type="pct"/>
            <w:shd w:val="clear" w:color="auto" w:fill="FFFFFF" w:themeFill="background1"/>
            <w:vAlign w:val="center"/>
          </w:tcPr>
          <w:p w14:paraId="132F9A94" w14:textId="1F171706" w:rsidR="0087432A" w:rsidRPr="0087432A" w:rsidRDefault="0087432A" w:rsidP="00AD2D63">
            <w:pPr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مهمترین موانع و چالش</w:t>
            </w:r>
            <w:r w:rsidRPr="0087432A">
              <w:rPr>
                <w:szCs w:val="24"/>
                <w:rtl/>
              </w:rPr>
              <w:softHyphen/>
            </w:r>
            <w:r w:rsidRPr="0087432A">
              <w:rPr>
                <w:rFonts w:hint="cs"/>
                <w:szCs w:val="24"/>
                <w:rtl/>
              </w:rPr>
              <w:t>ها و راهکار پیشنهادی</w:t>
            </w:r>
          </w:p>
        </w:tc>
        <w:tc>
          <w:tcPr>
            <w:tcW w:w="3756" w:type="pct"/>
            <w:gridSpan w:val="4"/>
            <w:shd w:val="clear" w:color="auto" w:fill="FFFFFF" w:themeFill="background1"/>
          </w:tcPr>
          <w:p w14:paraId="2449DC76" w14:textId="11CD9CDA" w:rsidR="0087432A" w:rsidRPr="0087432A" w:rsidRDefault="0087432A" w:rsidP="00AD2D63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 xml:space="preserve">1- چالش: فقدان چارچوب تحلیلی منسجم در سازمان در </w:t>
            </w:r>
            <w:r w:rsidR="008A2372">
              <w:rPr>
                <w:rFonts w:hint="cs"/>
                <w:szCs w:val="24"/>
                <w:rtl/>
              </w:rPr>
              <w:t>سال‌های</w:t>
            </w:r>
            <w:r w:rsidRPr="0087432A">
              <w:rPr>
                <w:rFonts w:hint="cs"/>
                <w:szCs w:val="24"/>
                <w:rtl/>
              </w:rPr>
              <w:t xml:space="preserve"> گذشته</w:t>
            </w:r>
          </w:p>
          <w:p w14:paraId="7A9F30B3" w14:textId="7A5EBA1E" w:rsidR="0087432A" w:rsidRPr="0087432A" w:rsidRDefault="0087432A" w:rsidP="00AD2D63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راهکار: تقویت ذخیره دانش (ضمنی و مکتوب) تحلیل بهره</w:t>
            </w:r>
            <w:r w:rsidRPr="0087432A">
              <w:rPr>
                <w:szCs w:val="24"/>
                <w:rtl/>
              </w:rPr>
              <w:softHyphen/>
            </w:r>
            <w:r w:rsidRPr="0087432A">
              <w:rPr>
                <w:rFonts w:hint="cs"/>
                <w:szCs w:val="24"/>
                <w:rtl/>
              </w:rPr>
              <w:t xml:space="preserve">وری و </w:t>
            </w:r>
            <w:r w:rsidR="008A2372">
              <w:rPr>
                <w:rFonts w:hint="cs"/>
                <w:szCs w:val="24"/>
                <w:rtl/>
              </w:rPr>
              <w:t>نهادینه‌سازی</w:t>
            </w:r>
            <w:r w:rsidRPr="0087432A">
              <w:rPr>
                <w:rFonts w:hint="cs"/>
                <w:szCs w:val="24"/>
                <w:rtl/>
              </w:rPr>
              <w:t xml:space="preserve"> آن در نیروی انسانی سازمان</w:t>
            </w:r>
          </w:p>
        </w:tc>
      </w:tr>
      <w:tr w:rsidR="0087432A" w:rsidRPr="0087432A" w14:paraId="39B998E8" w14:textId="77777777" w:rsidTr="00417CAF">
        <w:trPr>
          <w:gridAfter w:val="1"/>
          <w:wAfter w:w="4" w:type="pct"/>
          <w:jc w:val="center"/>
        </w:trPr>
        <w:tc>
          <w:tcPr>
            <w:tcW w:w="4996" w:type="pct"/>
            <w:gridSpan w:val="5"/>
            <w:shd w:val="clear" w:color="auto" w:fill="FFFFFF" w:themeFill="background1"/>
          </w:tcPr>
          <w:p w14:paraId="7CD95C5F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b/>
                <w:bCs/>
                <w:szCs w:val="24"/>
                <w:rtl/>
              </w:rPr>
              <w:t>دستگاه</w:t>
            </w:r>
            <w:r w:rsidRPr="0087432A">
              <w:rPr>
                <w:b/>
                <w:bCs/>
                <w:szCs w:val="24"/>
                <w:rtl/>
              </w:rPr>
              <w:softHyphen/>
            </w:r>
            <w:r w:rsidRPr="0087432A">
              <w:rPr>
                <w:rFonts w:hint="cs"/>
                <w:b/>
                <w:bCs/>
                <w:szCs w:val="24"/>
                <w:rtl/>
              </w:rPr>
              <w:t>(های) همکار</w:t>
            </w:r>
          </w:p>
        </w:tc>
      </w:tr>
      <w:tr w:rsidR="0087432A" w:rsidRPr="0087432A" w14:paraId="1D3C652B" w14:textId="77777777" w:rsidTr="00417CAF">
        <w:trPr>
          <w:gridAfter w:val="1"/>
          <w:wAfter w:w="4" w:type="pct"/>
          <w:jc w:val="center"/>
        </w:trPr>
        <w:tc>
          <w:tcPr>
            <w:tcW w:w="1240" w:type="pct"/>
            <w:shd w:val="clear" w:color="auto" w:fill="FFFFFF" w:themeFill="background1"/>
          </w:tcPr>
          <w:p w14:paraId="202BC171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نام دستگاه</w:t>
            </w:r>
          </w:p>
        </w:tc>
        <w:tc>
          <w:tcPr>
            <w:tcW w:w="1249" w:type="pct"/>
            <w:shd w:val="clear" w:color="auto" w:fill="FFFFFF" w:themeFill="background1"/>
          </w:tcPr>
          <w:p w14:paraId="49A8D8A1" w14:textId="64701A41" w:rsidR="0087432A" w:rsidRPr="0087432A" w:rsidRDefault="009522F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  <w:tc>
          <w:tcPr>
            <w:tcW w:w="1110" w:type="pct"/>
            <w:gridSpan w:val="2"/>
            <w:shd w:val="clear" w:color="auto" w:fill="FFFFFF" w:themeFill="background1"/>
          </w:tcPr>
          <w:p w14:paraId="6D8B6463" w14:textId="6AC5B53C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سهم دستگاه همکار</w:t>
            </w:r>
          </w:p>
        </w:tc>
        <w:tc>
          <w:tcPr>
            <w:tcW w:w="1397" w:type="pct"/>
            <w:shd w:val="clear" w:color="auto" w:fill="FFFFFF" w:themeFill="background1"/>
          </w:tcPr>
          <w:p w14:paraId="17972A3F" w14:textId="3BAC2EFE" w:rsidR="0087432A" w:rsidRPr="0087432A" w:rsidRDefault="009522F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87432A" w:rsidRPr="0087432A" w14:paraId="7344D699" w14:textId="77777777" w:rsidTr="00417CAF">
        <w:trPr>
          <w:gridAfter w:val="1"/>
          <w:wAfter w:w="4" w:type="pct"/>
          <w:trHeight w:val="359"/>
          <w:jc w:val="center"/>
        </w:trPr>
        <w:tc>
          <w:tcPr>
            <w:tcW w:w="1240" w:type="pct"/>
            <w:shd w:val="clear" w:color="auto" w:fill="FFFFFF" w:themeFill="background1"/>
          </w:tcPr>
          <w:p w14:paraId="3101D187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اقدامات دستگاه همکار</w:t>
            </w:r>
          </w:p>
        </w:tc>
        <w:tc>
          <w:tcPr>
            <w:tcW w:w="3756" w:type="pct"/>
            <w:gridSpan w:val="4"/>
            <w:shd w:val="clear" w:color="auto" w:fill="FFFFFF" w:themeFill="background1"/>
          </w:tcPr>
          <w:p w14:paraId="13E5D5B9" w14:textId="17E29C54" w:rsidR="0087432A" w:rsidRPr="0087432A" w:rsidRDefault="00D26E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87432A" w:rsidRPr="0087432A" w14:paraId="01E24E17" w14:textId="77777777" w:rsidTr="00417CAF">
        <w:trPr>
          <w:gridAfter w:val="1"/>
          <w:wAfter w:w="4" w:type="pct"/>
          <w:jc w:val="center"/>
        </w:trPr>
        <w:tc>
          <w:tcPr>
            <w:tcW w:w="1240" w:type="pct"/>
            <w:shd w:val="clear" w:color="auto" w:fill="FFFFFF" w:themeFill="background1"/>
          </w:tcPr>
          <w:p w14:paraId="32E994DB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چالش</w:t>
            </w:r>
            <w:r w:rsidRPr="0087432A">
              <w:rPr>
                <w:szCs w:val="24"/>
                <w:rtl/>
              </w:rPr>
              <w:softHyphen/>
            </w:r>
            <w:r w:rsidRPr="0087432A">
              <w:rPr>
                <w:rFonts w:hint="cs"/>
                <w:szCs w:val="24"/>
                <w:rtl/>
              </w:rPr>
              <w:t>ها و موانع همکاری</w:t>
            </w:r>
          </w:p>
        </w:tc>
        <w:tc>
          <w:tcPr>
            <w:tcW w:w="3756" w:type="pct"/>
            <w:gridSpan w:val="4"/>
            <w:shd w:val="clear" w:color="auto" w:fill="FFFFFF" w:themeFill="background1"/>
          </w:tcPr>
          <w:p w14:paraId="62AC2A5E" w14:textId="1B5A895B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-</w:t>
            </w:r>
          </w:p>
        </w:tc>
      </w:tr>
      <w:tr w:rsidR="0087432A" w:rsidRPr="0087432A" w14:paraId="7AF67094" w14:textId="77777777" w:rsidTr="00417CAF">
        <w:trPr>
          <w:gridAfter w:val="1"/>
          <w:wAfter w:w="4" w:type="pct"/>
          <w:jc w:val="center"/>
        </w:trPr>
        <w:tc>
          <w:tcPr>
            <w:tcW w:w="1240" w:type="pct"/>
            <w:shd w:val="clear" w:color="auto" w:fill="FFFFFF" w:themeFill="background1"/>
          </w:tcPr>
          <w:p w14:paraId="61DA7815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سایر مستندات</w:t>
            </w:r>
          </w:p>
        </w:tc>
        <w:tc>
          <w:tcPr>
            <w:tcW w:w="3756" w:type="pct"/>
            <w:gridSpan w:val="4"/>
            <w:shd w:val="clear" w:color="auto" w:fill="FFFFFF" w:themeFill="background1"/>
          </w:tcPr>
          <w:p w14:paraId="153DB286" w14:textId="607C4B1D" w:rsidR="0087432A" w:rsidRPr="0087432A" w:rsidRDefault="00D26E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87432A" w:rsidRPr="0087432A" w14:paraId="3BAD06A7" w14:textId="77777777" w:rsidTr="00417CAF">
        <w:trPr>
          <w:gridAfter w:val="1"/>
          <w:wAfter w:w="4" w:type="pct"/>
          <w:jc w:val="center"/>
        </w:trPr>
        <w:tc>
          <w:tcPr>
            <w:tcW w:w="4996" w:type="pct"/>
            <w:gridSpan w:val="5"/>
            <w:shd w:val="clear" w:color="auto" w:fill="FFFFFF" w:themeFill="background1"/>
          </w:tcPr>
          <w:p w14:paraId="5B49DCEB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b/>
                <w:bCs/>
                <w:szCs w:val="24"/>
                <w:rtl/>
              </w:rPr>
              <w:t>شناسنامه زیرپروژه 3</w:t>
            </w:r>
          </w:p>
        </w:tc>
      </w:tr>
      <w:tr w:rsidR="0087432A" w:rsidRPr="0087432A" w14:paraId="0171D748" w14:textId="77777777" w:rsidTr="00417CAF">
        <w:trPr>
          <w:gridAfter w:val="1"/>
          <w:wAfter w:w="4" w:type="pct"/>
          <w:jc w:val="center"/>
        </w:trPr>
        <w:tc>
          <w:tcPr>
            <w:tcW w:w="1240" w:type="pct"/>
            <w:shd w:val="clear" w:color="auto" w:fill="FFFFFF" w:themeFill="background1"/>
            <w:vAlign w:val="center"/>
          </w:tcPr>
          <w:p w14:paraId="77E501FE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عنوان زیرپروژه</w:t>
            </w:r>
          </w:p>
        </w:tc>
        <w:tc>
          <w:tcPr>
            <w:tcW w:w="3756" w:type="pct"/>
            <w:gridSpan w:val="4"/>
            <w:shd w:val="clear" w:color="auto" w:fill="FFFFFF" w:themeFill="background1"/>
            <w:vAlign w:val="center"/>
          </w:tcPr>
          <w:p w14:paraId="278A587F" w14:textId="77777777" w:rsidR="0087432A" w:rsidRPr="0087432A" w:rsidRDefault="0087432A" w:rsidP="00AD2D63">
            <w:pPr>
              <w:spacing w:line="276" w:lineRule="auto"/>
              <w:jc w:val="center"/>
              <w:rPr>
                <w:rFonts w:eastAsia="Calibri"/>
                <w:szCs w:val="24"/>
                <w:rtl/>
              </w:rPr>
            </w:pPr>
            <w:r w:rsidRPr="0087432A">
              <w:rPr>
                <w:rFonts w:eastAsia="Calibri"/>
                <w:szCs w:val="24"/>
                <w:rtl/>
              </w:rPr>
              <w:t>سنجش و ارز</w:t>
            </w:r>
            <w:r w:rsidRPr="0087432A">
              <w:rPr>
                <w:rFonts w:eastAsia="Calibri" w:hint="cs"/>
                <w:szCs w:val="24"/>
                <w:rtl/>
              </w:rPr>
              <w:t>ی</w:t>
            </w:r>
            <w:r w:rsidRPr="0087432A">
              <w:rPr>
                <w:rFonts w:eastAsia="Calibri" w:hint="eastAsia"/>
                <w:szCs w:val="24"/>
                <w:rtl/>
              </w:rPr>
              <w:t>اب</w:t>
            </w:r>
            <w:r w:rsidRPr="0087432A">
              <w:rPr>
                <w:rFonts w:eastAsia="Calibri" w:hint="cs"/>
                <w:szCs w:val="24"/>
                <w:rtl/>
              </w:rPr>
              <w:t>ی</w:t>
            </w:r>
            <w:r w:rsidRPr="0087432A">
              <w:rPr>
                <w:rFonts w:eastAsia="Calibri"/>
                <w:szCs w:val="24"/>
                <w:rtl/>
              </w:rPr>
              <w:t xml:space="preserve"> بهره‌ور</w:t>
            </w:r>
            <w:r w:rsidRPr="0087432A">
              <w:rPr>
                <w:rFonts w:eastAsia="Calibri" w:hint="cs"/>
                <w:szCs w:val="24"/>
                <w:rtl/>
              </w:rPr>
              <w:t>ی</w:t>
            </w:r>
            <w:r w:rsidRPr="0087432A">
              <w:rPr>
                <w:rFonts w:eastAsia="Calibri"/>
                <w:szCs w:val="24"/>
                <w:rtl/>
              </w:rPr>
              <w:t xml:space="preserve"> دستگاه‌ها</w:t>
            </w:r>
            <w:r w:rsidRPr="0087432A">
              <w:rPr>
                <w:rFonts w:eastAsia="Calibri" w:hint="cs"/>
                <w:szCs w:val="24"/>
                <w:rtl/>
              </w:rPr>
              <w:t>ی</w:t>
            </w:r>
            <w:r w:rsidRPr="0087432A">
              <w:rPr>
                <w:rFonts w:eastAsia="Calibri"/>
                <w:szCs w:val="24"/>
                <w:rtl/>
              </w:rPr>
              <w:t xml:space="preserve"> اجرا</w:t>
            </w:r>
            <w:r w:rsidRPr="0087432A">
              <w:rPr>
                <w:rFonts w:eastAsia="Calibri" w:hint="cs"/>
                <w:szCs w:val="24"/>
                <w:rtl/>
              </w:rPr>
              <w:t>یی</w:t>
            </w:r>
          </w:p>
        </w:tc>
      </w:tr>
      <w:tr w:rsidR="0087432A" w:rsidRPr="0087432A" w14:paraId="62996F12" w14:textId="77777777" w:rsidTr="00417CAF">
        <w:trPr>
          <w:gridAfter w:val="1"/>
          <w:wAfter w:w="4" w:type="pct"/>
          <w:jc w:val="center"/>
        </w:trPr>
        <w:tc>
          <w:tcPr>
            <w:tcW w:w="1240" w:type="pct"/>
            <w:shd w:val="clear" w:color="auto" w:fill="FFFFFF" w:themeFill="background1"/>
            <w:vAlign w:val="center"/>
          </w:tcPr>
          <w:p w14:paraId="075CA227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تاریخ شروع</w:t>
            </w: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14:paraId="07C5601B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1399</w:t>
            </w:r>
          </w:p>
        </w:tc>
        <w:tc>
          <w:tcPr>
            <w:tcW w:w="1110" w:type="pct"/>
            <w:gridSpan w:val="2"/>
            <w:shd w:val="clear" w:color="auto" w:fill="FFFFFF" w:themeFill="background1"/>
            <w:vAlign w:val="center"/>
          </w:tcPr>
          <w:p w14:paraId="3A0491AF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تاریخ پایان</w:t>
            </w:r>
          </w:p>
        </w:tc>
        <w:tc>
          <w:tcPr>
            <w:tcW w:w="1397" w:type="pct"/>
            <w:shd w:val="clear" w:color="auto" w:fill="FFFFFF" w:themeFill="background1"/>
            <w:vAlign w:val="center"/>
          </w:tcPr>
          <w:p w14:paraId="5C55CCAA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1401</w:t>
            </w:r>
          </w:p>
        </w:tc>
      </w:tr>
      <w:tr w:rsidR="0087432A" w:rsidRPr="0087432A" w14:paraId="0B8ECD4F" w14:textId="77777777" w:rsidTr="00417CAF">
        <w:trPr>
          <w:gridAfter w:val="1"/>
          <w:wAfter w:w="4" w:type="pct"/>
          <w:jc w:val="center"/>
        </w:trPr>
        <w:tc>
          <w:tcPr>
            <w:tcW w:w="1240" w:type="pct"/>
            <w:shd w:val="clear" w:color="auto" w:fill="FFFFFF" w:themeFill="background1"/>
            <w:vAlign w:val="center"/>
          </w:tcPr>
          <w:p w14:paraId="3346F329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مجری زیرپروژه</w:t>
            </w: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14:paraId="43EB3BC5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مدیریت مطالعات و تحلیل بهره‌وری</w:t>
            </w:r>
          </w:p>
        </w:tc>
        <w:tc>
          <w:tcPr>
            <w:tcW w:w="1110" w:type="pct"/>
            <w:gridSpan w:val="2"/>
            <w:shd w:val="clear" w:color="auto" w:fill="FFFFFF" w:themeFill="background1"/>
            <w:vAlign w:val="center"/>
          </w:tcPr>
          <w:p w14:paraId="3260C02C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درصد پیشرفت عملیاتی</w:t>
            </w:r>
          </w:p>
        </w:tc>
        <w:tc>
          <w:tcPr>
            <w:tcW w:w="1397" w:type="pct"/>
            <w:shd w:val="clear" w:color="auto" w:fill="FFFFFF" w:themeFill="background1"/>
            <w:vAlign w:val="center"/>
          </w:tcPr>
          <w:p w14:paraId="44B91606" w14:textId="34C2366C" w:rsidR="0087432A" w:rsidRPr="0087432A" w:rsidRDefault="00FC47AE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100%</w:t>
            </w:r>
          </w:p>
        </w:tc>
      </w:tr>
      <w:tr w:rsidR="0087432A" w:rsidRPr="0087432A" w14:paraId="041867BF" w14:textId="77777777" w:rsidTr="00417CAF">
        <w:trPr>
          <w:gridAfter w:val="1"/>
          <w:wAfter w:w="4" w:type="pct"/>
          <w:jc w:val="center"/>
        </w:trPr>
        <w:tc>
          <w:tcPr>
            <w:tcW w:w="1240" w:type="pct"/>
            <w:shd w:val="clear" w:color="auto" w:fill="FFFFFF" w:themeFill="background1"/>
            <w:vAlign w:val="center"/>
          </w:tcPr>
          <w:p w14:paraId="0066FD1C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وزن مالی از کل</w:t>
            </w: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14:paraId="0A08D180" w14:textId="57939805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40</w:t>
            </w:r>
            <w:r w:rsidR="009522FA">
              <w:rPr>
                <w:rFonts w:hint="cs"/>
                <w:szCs w:val="24"/>
                <w:rtl/>
              </w:rPr>
              <w:t>%</w:t>
            </w:r>
          </w:p>
        </w:tc>
        <w:tc>
          <w:tcPr>
            <w:tcW w:w="1110" w:type="pct"/>
            <w:gridSpan w:val="2"/>
            <w:shd w:val="clear" w:color="auto" w:fill="FFFFFF" w:themeFill="background1"/>
            <w:vAlign w:val="center"/>
          </w:tcPr>
          <w:p w14:paraId="0F59C311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وزن عملیاتی از کل</w:t>
            </w:r>
          </w:p>
        </w:tc>
        <w:tc>
          <w:tcPr>
            <w:tcW w:w="1397" w:type="pct"/>
            <w:shd w:val="clear" w:color="auto" w:fill="FFFFFF" w:themeFill="background1"/>
            <w:vAlign w:val="center"/>
          </w:tcPr>
          <w:p w14:paraId="019D2170" w14:textId="543BD82C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40</w:t>
            </w:r>
            <w:r w:rsidR="009522FA">
              <w:rPr>
                <w:rFonts w:hint="cs"/>
                <w:szCs w:val="24"/>
                <w:rtl/>
              </w:rPr>
              <w:t>%</w:t>
            </w:r>
          </w:p>
        </w:tc>
      </w:tr>
      <w:tr w:rsidR="0087432A" w:rsidRPr="0087432A" w14:paraId="0E8F1452" w14:textId="77777777" w:rsidTr="00417CAF">
        <w:trPr>
          <w:gridAfter w:val="1"/>
          <w:wAfter w:w="4" w:type="pct"/>
          <w:jc w:val="center"/>
        </w:trPr>
        <w:tc>
          <w:tcPr>
            <w:tcW w:w="1240" w:type="pct"/>
            <w:shd w:val="clear" w:color="auto" w:fill="FFFFFF" w:themeFill="background1"/>
          </w:tcPr>
          <w:p w14:paraId="5533C6A1" w14:textId="77777777" w:rsidR="00FC47AE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lastRenderedPageBreak/>
              <w:t>عنوان خروجی ملموس</w:t>
            </w:r>
          </w:p>
          <w:p w14:paraId="3750C000" w14:textId="3DC6B52F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(اهم دستاوردها)</w:t>
            </w:r>
          </w:p>
        </w:tc>
        <w:tc>
          <w:tcPr>
            <w:tcW w:w="3756" w:type="pct"/>
            <w:gridSpan w:val="4"/>
            <w:shd w:val="clear" w:color="auto" w:fill="FFFFFF" w:themeFill="background1"/>
          </w:tcPr>
          <w:p w14:paraId="2FE290C5" w14:textId="4EA6829C" w:rsidR="0087432A" w:rsidRPr="0087432A" w:rsidRDefault="0087432A" w:rsidP="00AD2D63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1-</w:t>
            </w:r>
            <w:r w:rsidRPr="0087432A">
              <w:rPr>
                <w:szCs w:val="24"/>
                <w:rtl/>
              </w:rPr>
              <w:t xml:space="preserve"> دستورالعمل </w:t>
            </w:r>
            <w:r w:rsidRPr="0087432A">
              <w:rPr>
                <w:rFonts w:hint="cs"/>
                <w:szCs w:val="24"/>
                <w:rtl/>
              </w:rPr>
              <w:t>راهنمای</w:t>
            </w:r>
            <w:r w:rsidRPr="0087432A">
              <w:rPr>
                <w:szCs w:val="24"/>
                <w:rtl/>
              </w:rPr>
              <w:t xml:space="preserve"> تدو</w:t>
            </w:r>
            <w:r w:rsidRPr="0087432A">
              <w:rPr>
                <w:rFonts w:hint="cs"/>
                <w:szCs w:val="24"/>
                <w:rtl/>
              </w:rPr>
              <w:t>ی</w:t>
            </w:r>
            <w:r w:rsidRPr="0087432A">
              <w:rPr>
                <w:rFonts w:hint="eastAsia"/>
                <w:szCs w:val="24"/>
                <w:rtl/>
              </w:rPr>
              <w:t>ن</w:t>
            </w:r>
            <w:r w:rsidRPr="0087432A">
              <w:rPr>
                <w:szCs w:val="24"/>
                <w:rtl/>
              </w:rPr>
              <w:t xml:space="preserve"> شده در خصوص سنجه گذار</w:t>
            </w:r>
            <w:r w:rsidRPr="0087432A">
              <w:rPr>
                <w:rFonts w:hint="cs"/>
                <w:szCs w:val="24"/>
                <w:rtl/>
              </w:rPr>
              <w:t>ی</w:t>
            </w:r>
            <w:r w:rsidRPr="0087432A">
              <w:rPr>
                <w:szCs w:val="24"/>
                <w:rtl/>
              </w:rPr>
              <w:t xml:space="preserve"> بهره‌ور</w:t>
            </w:r>
            <w:r w:rsidRPr="0087432A">
              <w:rPr>
                <w:rFonts w:hint="cs"/>
                <w:szCs w:val="24"/>
                <w:rtl/>
              </w:rPr>
              <w:t>ی</w:t>
            </w:r>
            <w:r w:rsidRPr="0087432A">
              <w:rPr>
                <w:szCs w:val="24"/>
                <w:rtl/>
              </w:rPr>
              <w:t xml:space="preserve"> در دستگاه‌ها</w:t>
            </w:r>
            <w:r w:rsidRPr="0087432A">
              <w:rPr>
                <w:rFonts w:hint="cs"/>
                <w:szCs w:val="24"/>
                <w:rtl/>
              </w:rPr>
              <w:t>ی</w:t>
            </w:r>
            <w:r w:rsidRPr="0087432A">
              <w:rPr>
                <w:szCs w:val="24"/>
                <w:rtl/>
              </w:rPr>
              <w:t xml:space="preserve"> اجرا</w:t>
            </w:r>
            <w:r w:rsidRPr="0087432A">
              <w:rPr>
                <w:rFonts w:hint="cs"/>
                <w:szCs w:val="24"/>
                <w:rtl/>
              </w:rPr>
              <w:t>یی</w:t>
            </w:r>
          </w:p>
          <w:p w14:paraId="21D8A06C" w14:textId="0B21A59E" w:rsidR="0087432A" w:rsidRPr="0087432A" w:rsidRDefault="0087432A" w:rsidP="00AD2D63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 xml:space="preserve">2- </w:t>
            </w:r>
            <w:r w:rsidRPr="0087432A">
              <w:rPr>
                <w:szCs w:val="24"/>
                <w:rtl/>
              </w:rPr>
              <w:t>ارائه نماگر اختصاص</w:t>
            </w:r>
            <w:r w:rsidRPr="0087432A">
              <w:rPr>
                <w:rFonts w:hint="cs"/>
                <w:szCs w:val="24"/>
                <w:rtl/>
              </w:rPr>
              <w:t>ی</w:t>
            </w:r>
            <w:r w:rsidRPr="0087432A">
              <w:rPr>
                <w:szCs w:val="24"/>
                <w:rtl/>
              </w:rPr>
              <w:t xml:space="preserve"> بهره‌ور</w:t>
            </w:r>
            <w:r w:rsidRPr="0087432A">
              <w:rPr>
                <w:rFonts w:hint="cs"/>
                <w:szCs w:val="24"/>
                <w:rtl/>
              </w:rPr>
              <w:t>ی</w:t>
            </w:r>
            <w:r w:rsidRPr="0087432A">
              <w:rPr>
                <w:szCs w:val="24"/>
                <w:rtl/>
              </w:rPr>
              <w:t xml:space="preserve"> در </w:t>
            </w:r>
            <w:r w:rsidR="008A2372">
              <w:rPr>
                <w:szCs w:val="24"/>
                <w:rtl/>
              </w:rPr>
              <w:t>شرکت‌های</w:t>
            </w:r>
            <w:r w:rsidRPr="0087432A">
              <w:rPr>
                <w:szCs w:val="24"/>
                <w:rtl/>
              </w:rPr>
              <w:t xml:space="preserve"> دولت</w:t>
            </w:r>
            <w:r w:rsidRPr="0087432A">
              <w:rPr>
                <w:rFonts w:hint="cs"/>
                <w:szCs w:val="24"/>
                <w:rtl/>
              </w:rPr>
              <w:t>ی</w:t>
            </w:r>
          </w:p>
        </w:tc>
      </w:tr>
      <w:tr w:rsidR="0087432A" w:rsidRPr="0087432A" w14:paraId="4710DDEE" w14:textId="77777777" w:rsidTr="00417CAF">
        <w:trPr>
          <w:gridAfter w:val="1"/>
          <w:wAfter w:w="4" w:type="pct"/>
          <w:jc w:val="center"/>
        </w:trPr>
        <w:tc>
          <w:tcPr>
            <w:tcW w:w="1240" w:type="pct"/>
            <w:shd w:val="clear" w:color="auto" w:fill="FFFFFF" w:themeFill="background1"/>
            <w:vAlign w:val="center"/>
          </w:tcPr>
          <w:p w14:paraId="220B5366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موارد برنامه</w:t>
            </w:r>
            <w:r w:rsidRPr="0087432A">
              <w:rPr>
                <w:szCs w:val="24"/>
                <w:rtl/>
              </w:rPr>
              <w:softHyphen/>
            </w:r>
            <w:r w:rsidRPr="0087432A">
              <w:rPr>
                <w:rFonts w:hint="cs"/>
                <w:szCs w:val="24"/>
                <w:rtl/>
              </w:rPr>
              <w:t>ریزی شده</w:t>
            </w:r>
          </w:p>
        </w:tc>
        <w:tc>
          <w:tcPr>
            <w:tcW w:w="3756" w:type="pct"/>
            <w:gridSpan w:val="4"/>
            <w:shd w:val="clear" w:color="auto" w:fill="FFFFFF" w:themeFill="background1"/>
          </w:tcPr>
          <w:p w14:paraId="278B4014" w14:textId="4CB566AD" w:rsidR="0087432A" w:rsidRPr="0087432A" w:rsidRDefault="0087432A" w:rsidP="00AD2D63">
            <w:pPr>
              <w:rPr>
                <w:rFonts w:eastAsiaTheme="minorEastAsia"/>
                <w:szCs w:val="24"/>
                <w:rtl/>
              </w:rPr>
            </w:pPr>
            <w:r w:rsidRPr="0087432A">
              <w:rPr>
                <w:rFonts w:eastAsiaTheme="minorEastAsia" w:hint="cs"/>
                <w:szCs w:val="24"/>
                <w:rtl/>
              </w:rPr>
              <w:t>1-</w:t>
            </w:r>
            <w:r w:rsidRPr="0087432A">
              <w:rPr>
                <w:rFonts w:eastAsiaTheme="minorEastAsia"/>
                <w:szCs w:val="24"/>
                <w:rtl/>
              </w:rPr>
              <w:t xml:space="preserve"> سنجش </w:t>
            </w:r>
            <w:r w:rsidR="008A2372">
              <w:rPr>
                <w:rFonts w:eastAsiaTheme="minorEastAsia"/>
                <w:szCs w:val="24"/>
                <w:rtl/>
              </w:rPr>
              <w:t>شرکت‌های</w:t>
            </w:r>
            <w:r w:rsidRPr="0087432A">
              <w:rPr>
                <w:rFonts w:eastAsiaTheme="minorEastAsia"/>
                <w:szCs w:val="24"/>
                <w:rtl/>
              </w:rPr>
              <w:t xml:space="preserve"> دولت</w:t>
            </w:r>
            <w:r w:rsidRPr="0087432A">
              <w:rPr>
                <w:rFonts w:eastAsiaTheme="minorEastAsia" w:hint="cs"/>
                <w:szCs w:val="24"/>
                <w:rtl/>
              </w:rPr>
              <w:t>ی</w:t>
            </w:r>
          </w:p>
          <w:p w14:paraId="242618CF" w14:textId="77777777" w:rsidR="0087432A" w:rsidRPr="0087432A" w:rsidRDefault="0087432A" w:rsidP="00AD2D63">
            <w:pPr>
              <w:rPr>
                <w:rFonts w:eastAsiaTheme="minorEastAsia"/>
                <w:szCs w:val="24"/>
                <w:rtl/>
              </w:rPr>
            </w:pPr>
            <w:r w:rsidRPr="0087432A">
              <w:rPr>
                <w:rFonts w:eastAsiaTheme="minorEastAsia" w:hint="cs"/>
                <w:szCs w:val="24"/>
                <w:rtl/>
              </w:rPr>
              <w:t xml:space="preserve">2- </w:t>
            </w:r>
            <w:r w:rsidRPr="0087432A">
              <w:rPr>
                <w:rFonts w:eastAsiaTheme="minorEastAsia"/>
                <w:szCs w:val="24"/>
                <w:rtl/>
              </w:rPr>
              <w:t>ارز</w:t>
            </w:r>
            <w:r w:rsidRPr="0087432A">
              <w:rPr>
                <w:rFonts w:eastAsiaTheme="minorEastAsia" w:hint="cs"/>
                <w:szCs w:val="24"/>
                <w:rtl/>
              </w:rPr>
              <w:t>ی</w:t>
            </w:r>
            <w:r w:rsidRPr="0087432A">
              <w:rPr>
                <w:rFonts w:eastAsiaTheme="minorEastAsia" w:hint="eastAsia"/>
                <w:szCs w:val="24"/>
                <w:rtl/>
              </w:rPr>
              <w:t>اب</w:t>
            </w:r>
            <w:r w:rsidRPr="0087432A">
              <w:rPr>
                <w:rFonts w:eastAsiaTheme="minorEastAsia" w:hint="cs"/>
                <w:szCs w:val="24"/>
                <w:rtl/>
              </w:rPr>
              <w:t>ی</w:t>
            </w:r>
            <w:r w:rsidRPr="0087432A">
              <w:rPr>
                <w:rFonts w:eastAsiaTheme="minorEastAsia"/>
                <w:szCs w:val="24"/>
                <w:rtl/>
              </w:rPr>
              <w:t xml:space="preserve"> بهره‌ور</w:t>
            </w:r>
            <w:r w:rsidRPr="0087432A">
              <w:rPr>
                <w:rFonts w:eastAsiaTheme="minorEastAsia" w:hint="cs"/>
                <w:szCs w:val="24"/>
                <w:rtl/>
              </w:rPr>
              <w:t>ی</w:t>
            </w:r>
            <w:r w:rsidRPr="0087432A">
              <w:rPr>
                <w:rFonts w:eastAsiaTheme="minorEastAsia"/>
                <w:szCs w:val="24"/>
                <w:rtl/>
              </w:rPr>
              <w:t xml:space="preserve"> در دو بخش ارز</w:t>
            </w:r>
            <w:r w:rsidRPr="0087432A">
              <w:rPr>
                <w:rFonts w:eastAsiaTheme="minorEastAsia" w:hint="cs"/>
                <w:szCs w:val="24"/>
                <w:rtl/>
              </w:rPr>
              <w:t>ی</w:t>
            </w:r>
            <w:r w:rsidRPr="0087432A">
              <w:rPr>
                <w:rFonts w:eastAsiaTheme="minorEastAsia" w:hint="eastAsia"/>
                <w:szCs w:val="24"/>
                <w:rtl/>
              </w:rPr>
              <w:t>اب</w:t>
            </w:r>
            <w:r w:rsidRPr="0087432A">
              <w:rPr>
                <w:rFonts w:eastAsiaTheme="minorEastAsia" w:hint="cs"/>
                <w:szCs w:val="24"/>
                <w:rtl/>
              </w:rPr>
              <w:t>ی</w:t>
            </w:r>
            <w:r w:rsidRPr="0087432A">
              <w:rPr>
                <w:rFonts w:eastAsiaTheme="minorEastAsia"/>
                <w:szCs w:val="24"/>
                <w:rtl/>
              </w:rPr>
              <w:t xml:space="preserve"> کم</w:t>
            </w:r>
            <w:r w:rsidRPr="0087432A">
              <w:rPr>
                <w:rFonts w:eastAsiaTheme="minorEastAsia" w:hint="cs"/>
                <w:szCs w:val="24"/>
                <w:rtl/>
              </w:rPr>
              <w:t>ی</w:t>
            </w:r>
            <w:r w:rsidRPr="0087432A">
              <w:rPr>
                <w:rFonts w:eastAsiaTheme="minorEastAsia"/>
                <w:szCs w:val="24"/>
                <w:rtl/>
              </w:rPr>
              <w:t xml:space="preserve"> و ک</w:t>
            </w:r>
            <w:r w:rsidRPr="0087432A">
              <w:rPr>
                <w:rFonts w:eastAsiaTheme="minorEastAsia" w:hint="cs"/>
                <w:szCs w:val="24"/>
                <w:rtl/>
              </w:rPr>
              <w:t>ی</w:t>
            </w:r>
            <w:r w:rsidRPr="0087432A">
              <w:rPr>
                <w:rFonts w:eastAsiaTheme="minorEastAsia" w:hint="eastAsia"/>
                <w:szCs w:val="24"/>
                <w:rtl/>
              </w:rPr>
              <w:t>ف</w:t>
            </w:r>
            <w:r w:rsidRPr="0087432A">
              <w:rPr>
                <w:rFonts w:eastAsiaTheme="minorEastAsia" w:hint="cs"/>
                <w:szCs w:val="24"/>
                <w:rtl/>
              </w:rPr>
              <w:t>ی</w:t>
            </w:r>
          </w:p>
          <w:p w14:paraId="649272FF" w14:textId="50DB2E44" w:rsidR="0087432A" w:rsidRPr="0087432A" w:rsidRDefault="0087432A" w:rsidP="00AD2D63">
            <w:pPr>
              <w:pStyle w:val="NoSpacing"/>
              <w:rPr>
                <w:szCs w:val="24"/>
                <w:rtl/>
              </w:rPr>
            </w:pPr>
            <w:r w:rsidRPr="0087432A">
              <w:rPr>
                <w:rFonts w:eastAsiaTheme="minorEastAsia" w:hint="cs"/>
                <w:szCs w:val="24"/>
                <w:rtl/>
              </w:rPr>
              <w:t xml:space="preserve">3- </w:t>
            </w:r>
            <w:r w:rsidRPr="0087432A">
              <w:rPr>
                <w:szCs w:val="24"/>
                <w:rtl/>
              </w:rPr>
              <w:t>تدو</w:t>
            </w:r>
            <w:r w:rsidRPr="0087432A">
              <w:rPr>
                <w:rFonts w:hint="cs"/>
                <w:szCs w:val="24"/>
                <w:rtl/>
              </w:rPr>
              <w:t>ی</w:t>
            </w:r>
            <w:r w:rsidRPr="0087432A">
              <w:rPr>
                <w:rFonts w:hint="eastAsia"/>
                <w:szCs w:val="24"/>
                <w:rtl/>
              </w:rPr>
              <w:t>ن</w:t>
            </w:r>
            <w:r w:rsidRPr="0087432A">
              <w:rPr>
                <w:szCs w:val="24"/>
                <w:rtl/>
              </w:rPr>
              <w:t xml:space="preserve"> دستورالعمل </w:t>
            </w:r>
            <w:r w:rsidRPr="0087432A">
              <w:rPr>
                <w:rFonts w:hint="cs"/>
                <w:szCs w:val="24"/>
                <w:rtl/>
              </w:rPr>
              <w:t xml:space="preserve">راهنما </w:t>
            </w:r>
            <w:r w:rsidRPr="0087432A">
              <w:rPr>
                <w:szCs w:val="24"/>
                <w:rtl/>
              </w:rPr>
              <w:t>در خصوص سنجه</w:t>
            </w:r>
            <w:r w:rsidR="009522FA">
              <w:rPr>
                <w:rFonts w:hint="cs"/>
                <w:szCs w:val="24"/>
                <w:rtl/>
              </w:rPr>
              <w:t>‌</w:t>
            </w:r>
            <w:r w:rsidRPr="0087432A">
              <w:rPr>
                <w:szCs w:val="24"/>
                <w:rtl/>
              </w:rPr>
              <w:t>گذار</w:t>
            </w:r>
            <w:r w:rsidRPr="0087432A">
              <w:rPr>
                <w:rFonts w:hint="cs"/>
                <w:szCs w:val="24"/>
                <w:rtl/>
              </w:rPr>
              <w:t>ی</w:t>
            </w:r>
            <w:r w:rsidRPr="0087432A">
              <w:rPr>
                <w:szCs w:val="24"/>
                <w:rtl/>
              </w:rPr>
              <w:t xml:space="preserve"> بهره‌ور</w:t>
            </w:r>
            <w:r w:rsidRPr="0087432A">
              <w:rPr>
                <w:rFonts w:hint="cs"/>
                <w:szCs w:val="24"/>
                <w:rtl/>
              </w:rPr>
              <w:t>ی</w:t>
            </w:r>
            <w:r w:rsidRPr="0087432A">
              <w:rPr>
                <w:szCs w:val="24"/>
                <w:rtl/>
              </w:rPr>
              <w:t xml:space="preserve"> در دستگاه‌ها</w:t>
            </w:r>
            <w:r w:rsidRPr="0087432A">
              <w:rPr>
                <w:rFonts w:hint="cs"/>
                <w:szCs w:val="24"/>
                <w:rtl/>
              </w:rPr>
              <w:t>ی</w:t>
            </w:r>
            <w:r w:rsidRPr="0087432A">
              <w:rPr>
                <w:szCs w:val="24"/>
                <w:rtl/>
              </w:rPr>
              <w:t xml:space="preserve"> اجرا</w:t>
            </w:r>
            <w:r w:rsidRPr="0087432A">
              <w:rPr>
                <w:rFonts w:hint="cs"/>
                <w:szCs w:val="24"/>
                <w:rtl/>
              </w:rPr>
              <w:t>یی</w:t>
            </w:r>
          </w:p>
          <w:p w14:paraId="61528A82" w14:textId="0DE52026" w:rsidR="0087432A" w:rsidRPr="0087432A" w:rsidRDefault="0087432A" w:rsidP="00AD2D63">
            <w:pPr>
              <w:rPr>
                <w:rFonts w:eastAsiaTheme="minorEastAsia"/>
                <w:szCs w:val="24"/>
                <w:rtl/>
              </w:rPr>
            </w:pPr>
            <w:r w:rsidRPr="0087432A">
              <w:rPr>
                <w:rFonts w:eastAsiaTheme="minorEastAsia" w:hint="cs"/>
                <w:szCs w:val="24"/>
                <w:rtl/>
              </w:rPr>
              <w:t xml:space="preserve">4- استخراج </w:t>
            </w:r>
            <w:r w:rsidRPr="0087432A">
              <w:rPr>
                <w:rFonts w:eastAsiaTheme="minorEastAsia"/>
                <w:szCs w:val="24"/>
                <w:rtl/>
              </w:rPr>
              <w:t>نماگر</w:t>
            </w:r>
            <w:r w:rsidRPr="0087432A">
              <w:rPr>
                <w:rFonts w:eastAsiaTheme="minorEastAsia" w:hint="cs"/>
                <w:szCs w:val="24"/>
                <w:rtl/>
              </w:rPr>
              <w:t>های</w:t>
            </w:r>
            <w:r w:rsidRPr="0087432A">
              <w:rPr>
                <w:rFonts w:eastAsiaTheme="minorEastAsia"/>
                <w:szCs w:val="24"/>
                <w:rtl/>
              </w:rPr>
              <w:t xml:space="preserve"> اختصاص</w:t>
            </w:r>
            <w:r w:rsidRPr="0087432A">
              <w:rPr>
                <w:rFonts w:eastAsiaTheme="minorEastAsia" w:hint="cs"/>
                <w:szCs w:val="24"/>
                <w:rtl/>
              </w:rPr>
              <w:t>ی</w:t>
            </w:r>
            <w:r w:rsidRPr="0087432A">
              <w:rPr>
                <w:rFonts w:eastAsiaTheme="minorEastAsia"/>
                <w:szCs w:val="24"/>
                <w:rtl/>
              </w:rPr>
              <w:t xml:space="preserve"> بهره‌ور</w:t>
            </w:r>
            <w:r w:rsidRPr="0087432A">
              <w:rPr>
                <w:rFonts w:eastAsiaTheme="minorEastAsia" w:hint="cs"/>
                <w:szCs w:val="24"/>
                <w:rtl/>
              </w:rPr>
              <w:t>ی</w:t>
            </w:r>
            <w:r w:rsidRPr="0087432A">
              <w:rPr>
                <w:rFonts w:eastAsiaTheme="minorEastAsia"/>
                <w:szCs w:val="24"/>
                <w:rtl/>
              </w:rPr>
              <w:t xml:space="preserve"> در </w:t>
            </w:r>
            <w:r w:rsidR="008A2372">
              <w:rPr>
                <w:rFonts w:eastAsiaTheme="minorEastAsia"/>
                <w:szCs w:val="24"/>
                <w:rtl/>
              </w:rPr>
              <w:t>شرکت‌های</w:t>
            </w:r>
            <w:r w:rsidRPr="0087432A">
              <w:rPr>
                <w:rFonts w:eastAsiaTheme="minorEastAsia"/>
                <w:szCs w:val="24"/>
                <w:rtl/>
              </w:rPr>
              <w:t xml:space="preserve"> دولت</w:t>
            </w:r>
            <w:r w:rsidRPr="0087432A">
              <w:rPr>
                <w:rFonts w:eastAsiaTheme="minorEastAsia" w:hint="cs"/>
                <w:szCs w:val="24"/>
                <w:rtl/>
              </w:rPr>
              <w:t>ی</w:t>
            </w:r>
          </w:p>
          <w:p w14:paraId="36989051" w14:textId="2E80C7B5" w:rsidR="0087432A" w:rsidRPr="0087432A" w:rsidRDefault="0087432A" w:rsidP="00AD2D63">
            <w:pPr>
              <w:rPr>
                <w:rFonts w:eastAsiaTheme="minorEastAsia"/>
                <w:szCs w:val="24"/>
                <w:rtl/>
              </w:rPr>
            </w:pPr>
            <w:r w:rsidRPr="0087432A">
              <w:rPr>
                <w:rFonts w:eastAsiaTheme="minorEastAsia" w:hint="cs"/>
                <w:szCs w:val="24"/>
                <w:rtl/>
              </w:rPr>
              <w:t xml:space="preserve">3- </w:t>
            </w:r>
            <w:r w:rsidRPr="0087432A">
              <w:rPr>
                <w:rFonts w:eastAsiaTheme="minorEastAsia"/>
                <w:szCs w:val="24"/>
                <w:rtl/>
              </w:rPr>
              <w:t>گزارش توص</w:t>
            </w:r>
            <w:r w:rsidRPr="0087432A">
              <w:rPr>
                <w:rFonts w:eastAsiaTheme="minorEastAsia" w:hint="cs"/>
                <w:szCs w:val="24"/>
                <w:rtl/>
              </w:rPr>
              <w:t>ی</w:t>
            </w:r>
            <w:r w:rsidRPr="0087432A">
              <w:rPr>
                <w:rFonts w:eastAsiaTheme="minorEastAsia" w:hint="eastAsia"/>
                <w:szCs w:val="24"/>
                <w:rtl/>
              </w:rPr>
              <w:t>ف</w:t>
            </w:r>
            <w:r w:rsidRPr="0087432A">
              <w:rPr>
                <w:rFonts w:eastAsiaTheme="minorEastAsia" w:hint="cs"/>
                <w:szCs w:val="24"/>
                <w:rtl/>
              </w:rPr>
              <w:t>ی</w:t>
            </w:r>
            <w:r w:rsidRPr="0087432A">
              <w:rPr>
                <w:rFonts w:eastAsiaTheme="minorEastAsia"/>
                <w:szCs w:val="24"/>
                <w:rtl/>
              </w:rPr>
              <w:t xml:space="preserve"> </w:t>
            </w:r>
            <w:r w:rsidR="008A2372">
              <w:rPr>
                <w:rFonts w:eastAsiaTheme="minorEastAsia"/>
                <w:szCs w:val="24"/>
                <w:rtl/>
              </w:rPr>
              <w:t>بهره‌وری</w:t>
            </w:r>
            <w:r w:rsidRPr="0087432A">
              <w:rPr>
                <w:rFonts w:eastAsiaTheme="minorEastAsia"/>
                <w:szCs w:val="24"/>
                <w:rtl/>
              </w:rPr>
              <w:t xml:space="preserve"> </w:t>
            </w:r>
            <w:r w:rsidR="008A2372">
              <w:rPr>
                <w:rFonts w:eastAsiaTheme="minorEastAsia"/>
                <w:szCs w:val="24"/>
                <w:rtl/>
              </w:rPr>
              <w:t>شرکت‌های</w:t>
            </w:r>
            <w:r w:rsidRPr="0087432A">
              <w:rPr>
                <w:rFonts w:eastAsiaTheme="minorEastAsia"/>
                <w:szCs w:val="24"/>
                <w:rtl/>
              </w:rPr>
              <w:t xml:space="preserve"> دولت</w:t>
            </w:r>
            <w:r w:rsidRPr="0087432A">
              <w:rPr>
                <w:rFonts w:eastAsiaTheme="minorEastAsia" w:hint="cs"/>
                <w:szCs w:val="24"/>
                <w:rtl/>
              </w:rPr>
              <w:t>ی</w:t>
            </w:r>
          </w:p>
          <w:p w14:paraId="15E54D45" w14:textId="62180949" w:rsidR="0087432A" w:rsidRPr="0087432A" w:rsidRDefault="0087432A" w:rsidP="00AD2D63">
            <w:pPr>
              <w:pStyle w:val="NoSpacing"/>
              <w:rPr>
                <w:rFonts w:eastAsiaTheme="minorEastAsia"/>
                <w:szCs w:val="24"/>
                <w:rtl/>
              </w:rPr>
            </w:pPr>
            <w:r w:rsidRPr="0087432A">
              <w:rPr>
                <w:rFonts w:eastAsiaTheme="minorEastAsia" w:hint="cs"/>
                <w:szCs w:val="24"/>
                <w:rtl/>
              </w:rPr>
              <w:t xml:space="preserve">4- </w:t>
            </w:r>
            <w:r w:rsidRPr="0087432A">
              <w:rPr>
                <w:rFonts w:eastAsiaTheme="minorEastAsia"/>
                <w:szCs w:val="24"/>
                <w:rtl/>
              </w:rPr>
              <w:t>گزارش تحل</w:t>
            </w:r>
            <w:r w:rsidRPr="0087432A">
              <w:rPr>
                <w:rFonts w:eastAsiaTheme="minorEastAsia" w:hint="cs"/>
                <w:szCs w:val="24"/>
                <w:rtl/>
              </w:rPr>
              <w:t>ی</w:t>
            </w:r>
            <w:r w:rsidRPr="0087432A">
              <w:rPr>
                <w:rFonts w:eastAsiaTheme="minorEastAsia" w:hint="eastAsia"/>
                <w:szCs w:val="24"/>
                <w:rtl/>
              </w:rPr>
              <w:t>ل</w:t>
            </w:r>
            <w:r w:rsidRPr="0087432A">
              <w:rPr>
                <w:rFonts w:eastAsiaTheme="minorEastAsia" w:hint="cs"/>
                <w:szCs w:val="24"/>
                <w:rtl/>
              </w:rPr>
              <w:t>ی</w:t>
            </w:r>
            <w:r w:rsidRPr="0087432A">
              <w:rPr>
                <w:rFonts w:eastAsiaTheme="minorEastAsia"/>
                <w:szCs w:val="24"/>
                <w:rtl/>
              </w:rPr>
              <w:t xml:space="preserve"> </w:t>
            </w:r>
            <w:r w:rsidR="008A2372">
              <w:rPr>
                <w:rFonts w:eastAsiaTheme="minorEastAsia"/>
                <w:szCs w:val="24"/>
                <w:rtl/>
              </w:rPr>
              <w:t>آسیب‌شناسی</w:t>
            </w:r>
            <w:r w:rsidRPr="0087432A">
              <w:rPr>
                <w:rFonts w:eastAsiaTheme="minorEastAsia"/>
                <w:szCs w:val="24"/>
                <w:rtl/>
              </w:rPr>
              <w:t xml:space="preserve"> بهره‌ور</w:t>
            </w:r>
            <w:r w:rsidRPr="0087432A">
              <w:rPr>
                <w:rFonts w:eastAsiaTheme="minorEastAsia" w:hint="cs"/>
                <w:szCs w:val="24"/>
                <w:rtl/>
              </w:rPr>
              <w:t>ی</w:t>
            </w:r>
            <w:r w:rsidRPr="0087432A">
              <w:rPr>
                <w:rFonts w:eastAsiaTheme="minorEastAsia"/>
                <w:szCs w:val="24"/>
                <w:rtl/>
              </w:rPr>
              <w:t xml:space="preserve"> </w:t>
            </w:r>
            <w:r w:rsidR="008A2372">
              <w:rPr>
                <w:rFonts w:eastAsiaTheme="minorEastAsia"/>
                <w:szCs w:val="24"/>
                <w:rtl/>
              </w:rPr>
              <w:t>شرکت‌های</w:t>
            </w:r>
            <w:r w:rsidRPr="0087432A">
              <w:rPr>
                <w:rFonts w:eastAsiaTheme="minorEastAsia"/>
                <w:szCs w:val="24"/>
                <w:rtl/>
              </w:rPr>
              <w:t xml:space="preserve"> دولت</w:t>
            </w:r>
            <w:r w:rsidRPr="0087432A">
              <w:rPr>
                <w:rFonts w:eastAsiaTheme="minorEastAsia" w:hint="cs"/>
                <w:szCs w:val="24"/>
                <w:rtl/>
              </w:rPr>
              <w:t>ی</w:t>
            </w:r>
          </w:p>
          <w:p w14:paraId="18D1FB61" w14:textId="09D953EB" w:rsidR="0087432A" w:rsidRPr="0087432A" w:rsidRDefault="0087432A" w:rsidP="00AD2D63">
            <w:pPr>
              <w:pStyle w:val="NoSpacing"/>
              <w:rPr>
                <w:rFonts w:eastAsiaTheme="minorEastAsia"/>
                <w:szCs w:val="24"/>
                <w:rtl/>
              </w:rPr>
            </w:pPr>
            <w:r w:rsidRPr="0087432A">
              <w:rPr>
                <w:rFonts w:eastAsiaTheme="minorEastAsia" w:hint="cs"/>
                <w:szCs w:val="24"/>
                <w:rtl/>
              </w:rPr>
              <w:t xml:space="preserve">5- سنجش </w:t>
            </w:r>
            <w:r w:rsidR="008A2372">
              <w:rPr>
                <w:rFonts w:eastAsiaTheme="minorEastAsia" w:hint="cs"/>
                <w:szCs w:val="24"/>
                <w:rtl/>
              </w:rPr>
              <w:t>بهره‌وری</w:t>
            </w:r>
            <w:r w:rsidRPr="0087432A">
              <w:rPr>
                <w:rFonts w:eastAsiaTheme="minorEastAsia" w:hint="cs"/>
                <w:szCs w:val="24"/>
                <w:rtl/>
              </w:rPr>
              <w:t xml:space="preserve"> در زیر</w:t>
            </w:r>
            <w:r w:rsidR="008A2372">
              <w:rPr>
                <w:rFonts w:eastAsiaTheme="minorEastAsia" w:hint="cs"/>
                <w:szCs w:val="24"/>
                <w:rtl/>
              </w:rPr>
              <w:t>بخش‌ها</w:t>
            </w:r>
            <w:r w:rsidRPr="0087432A">
              <w:rPr>
                <w:rFonts w:eastAsiaTheme="minorEastAsia" w:hint="cs"/>
                <w:szCs w:val="24"/>
                <w:rtl/>
              </w:rPr>
              <w:t>ی عمومی (آموزش،  بهداشت، رفاه و نظم و امنیت عمومی)</w:t>
            </w:r>
          </w:p>
          <w:p w14:paraId="4AA56B44" w14:textId="3EF07665" w:rsidR="0087432A" w:rsidRPr="0087432A" w:rsidRDefault="0087432A" w:rsidP="00AD2D63">
            <w:pPr>
              <w:pStyle w:val="NoSpacing"/>
              <w:rPr>
                <w:rFonts w:eastAsiaTheme="minorEastAsia"/>
                <w:szCs w:val="24"/>
                <w:rtl/>
              </w:rPr>
            </w:pPr>
            <w:r w:rsidRPr="0087432A">
              <w:rPr>
                <w:rFonts w:eastAsiaTheme="minorEastAsia" w:hint="cs"/>
                <w:szCs w:val="24"/>
                <w:rtl/>
              </w:rPr>
              <w:t xml:space="preserve">6- تدوین گزارش تحلیلی </w:t>
            </w:r>
            <w:r w:rsidR="008A2372">
              <w:rPr>
                <w:rFonts w:eastAsiaTheme="minorEastAsia" w:hint="cs"/>
                <w:szCs w:val="24"/>
                <w:rtl/>
              </w:rPr>
              <w:t>بهره‌وری</w:t>
            </w:r>
            <w:r w:rsidRPr="0087432A">
              <w:rPr>
                <w:rFonts w:eastAsiaTheme="minorEastAsia" w:hint="cs"/>
                <w:szCs w:val="24"/>
                <w:rtl/>
              </w:rPr>
              <w:t xml:space="preserve"> بخش عمومی</w:t>
            </w:r>
          </w:p>
        </w:tc>
      </w:tr>
      <w:tr w:rsidR="0087432A" w:rsidRPr="0087432A" w14:paraId="21A29020" w14:textId="77777777" w:rsidTr="00417CAF">
        <w:trPr>
          <w:gridAfter w:val="1"/>
          <w:wAfter w:w="4" w:type="pct"/>
          <w:jc w:val="center"/>
        </w:trPr>
        <w:tc>
          <w:tcPr>
            <w:tcW w:w="1240" w:type="pct"/>
            <w:shd w:val="clear" w:color="auto" w:fill="FFFFFF" w:themeFill="background1"/>
            <w:vAlign w:val="center"/>
          </w:tcPr>
          <w:p w14:paraId="6D1EBF36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موارد عملیاتی شده</w:t>
            </w:r>
          </w:p>
        </w:tc>
        <w:tc>
          <w:tcPr>
            <w:tcW w:w="3756" w:type="pct"/>
            <w:gridSpan w:val="4"/>
            <w:shd w:val="clear" w:color="auto" w:fill="FFFFFF" w:themeFill="background1"/>
          </w:tcPr>
          <w:p w14:paraId="4F9A6CF5" w14:textId="7A86114F" w:rsidR="0087432A" w:rsidRPr="0087432A" w:rsidRDefault="0087432A" w:rsidP="00AD2D63">
            <w:pPr>
              <w:pStyle w:val="NoSpacing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1-</w:t>
            </w:r>
            <w:bookmarkStart w:id="16" w:name="_Hlk85625628"/>
            <w:r w:rsidR="008A2372">
              <w:rPr>
                <w:rFonts w:hint="cs"/>
                <w:szCs w:val="24"/>
                <w:rtl/>
              </w:rPr>
              <w:t>شیوه‌نامه</w:t>
            </w:r>
            <w:r w:rsidRPr="0087432A">
              <w:rPr>
                <w:rFonts w:hint="cs"/>
                <w:szCs w:val="24"/>
                <w:rtl/>
              </w:rPr>
              <w:t xml:space="preserve"> ارزیابی بهره روی </w:t>
            </w:r>
            <w:r w:rsidR="008A2372">
              <w:rPr>
                <w:rFonts w:hint="cs"/>
                <w:szCs w:val="24"/>
                <w:rtl/>
              </w:rPr>
              <w:t>شرکت‌های</w:t>
            </w:r>
            <w:r w:rsidRPr="0087432A">
              <w:rPr>
                <w:rFonts w:hint="cs"/>
                <w:szCs w:val="24"/>
                <w:rtl/>
              </w:rPr>
              <w:t xml:space="preserve"> دولتی 1400</w:t>
            </w:r>
          </w:p>
          <w:p w14:paraId="7252D409" w14:textId="7433FD3E" w:rsidR="0087432A" w:rsidRPr="0087432A" w:rsidRDefault="0087432A" w:rsidP="00AD2D63">
            <w:pPr>
              <w:pStyle w:val="NoSpacing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 xml:space="preserve">2- سنجش </w:t>
            </w:r>
            <w:r w:rsidR="008A2372">
              <w:rPr>
                <w:rFonts w:hint="cs"/>
                <w:szCs w:val="24"/>
                <w:rtl/>
              </w:rPr>
              <w:t>شاخص‌های</w:t>
            </w:r>
            <w:r w:rsidRPr="0087432A">
              <w:rPr>
                <w:rFonts w:hint="cs"/>
                <w:szCs w:val="24"/>
                <w:rtl/>
              </w:rPr>
              <w:t xml:space="preserve"> عمومی </w:t>
            </w:r>
            <w:r w:rsidR="008A2372">
              <w:rPr>
                <w:rFonts w:hint="cs"/>
                <w:szCs w:val="24"/>
                <w:rtl/>
              </w:rPr>
              <w:t>بهره‌وری</w:t>
            </w:r>
            <w:r w:rsidRPr="0087432A">
              <w:rPr>
                <w:rFonts w:hint="cs"/>
                <w:szCs w:val="24"/>
                <w:rtl/>
              </w:rPr>
              <w:t xml:space="preserve"> </w:t>
            </w:r>
            <w:r w:rsidR="008A2372">
              <w:rPr>
                <w:rFonts w:hint="cs"/>
                <w:szCs w:val="24"/>
                <w:rtl/>
              </w:rPr>
              <w:t>شرکت‌های</w:t>
            </w:r>
            <w:r w:rsidRPr="0087432A">
              <w:rPr>
                <w:rFonts w:hint="cs"/>
                <w:szCs w:val="24"/>
                <w:rtl/>
              </w:rPr>
              <w:t xml:space="preserve"> دولتی (</w:t>
            </w:r>
            <w:r w:rsidR="008A2372">
              <w:rPr>
                <w:rFonts w:hint="cs"/>
                <w:szCs w:val="24"/>
                <w:rtl/>
              </w:rPr>
              <w:t>حدوداً</w:t>
            </w:r>
            <w:r w:rsidRPr="0087432A">
              <w:rPr>
                <w:rFonts w:hint="cs"/>
                <w:szCs w:val="24"/>
                <w:rtl/>
              </w:rPr>
              <w:t xml:space="preserve"> 40 درصد)</w:t>
            </w:r>
          </w:p>
          <w:p w14:paraId="6E9D3FB9" w14:textId="13AEE02F" w:rsidR="0087432A" w:rsidRPr="0087432A" w:rsidRDefault="0087432A" w:rsidP="00AD2D63">
            <w:pPr>
              <w:pStyle w:val="NoSpacing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 xml:space="preserve">2-طراحی </w:t>
            </w:r>
            <w:r w:rsidR="00B14ADA">
              <w:rPr>
                <w:rFonts w:hint="cs"/>
                <w:szCs w:val="24"/>
                <w:rtl/>
              </w:rPr>
              <w:t>مفهومی</w:t>
            </w:r>
            <w:r w:rsidRPr="0087432A">
              <w:rPr>
                <w:rFonts w:hint="cs"/>
                <w:szCs w:val="24"/>
                <w:rtl/>
              </w:rPr>
              <w:t xml:space="preserve"> سامانه سنجش </w:t>
            </w:r>
            <w:r w:rsidR="008A2372">
              <w:rPr>
                <w:rFonts w:hint="cs"/>
                <w:szCs w:val="24"/>
                <w:rtl/>
              </w:rPr>
              <w:t>بهره‌وری</w:t>
            </w:r>
            <w:r w:rsidRPr="0087432A">
              <w:rPr>
                <w:rFonts w:hint="cs"/>
                <w:szCs w:val="24"/>
                <w:rtl/>
              </w:rPr>
              <w:t xml:space="preserve"> </w:t>
            </w:r>
            <w:r w:rsidR="008A2372">
              <w:rPr>
                <w:rFonts w:hint="cs"/>
                <w:szCs w:val="24"/>
                <w:rtl/>
              </w:rPr>
              <w:t>شرکت‌های</w:t>
            </w:r>
            <w:r w:rsidRPr="0087432A">
              <w:rPr>
                <w:rFonts w:hint="cs"/>
                <w:szCs w:val="24"/>
                <w:rtl/>
              </w:rPr>
              <w:t xml:space="preserve"> دولتی</w:t>
            </w:r>
            <w:bookmarkEnd w:id="16"/>
          </w:p>
        </w:tc>
      </w:tr>
      <w:tr w:rsidR="0087432A" w:rsidRPr="0087432A" w14:paraId="60EC56D9" w14:textId="77777777" w:rsidTr="00417CAF">
        <w:trPr>
          <w:gridAfter w:val="1"/>
          <w:wAfter w:w="4" w:type="pct"/>
          <w:jc w:val="center"/>
        </w:trPr>
        <w:tc>
          <w:tcPr>
            <w:tcW w:w="2489" w:type="pct"/>
            <w:gridSpan w:val="2"/>
            <w:shd w:val="clear" w:color="auto" w:fill="FFFFFF" w:themeFill="background1"/>
          </w:tcPr>
          <w:p w14:paraId="747FCF19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آیا انحراف از برنامه وجود دارد؟</w:t>
            </w:r>
          </w:p>
        </w:tc>
        <w:tc>
          <w:tcPr>
            <w:tcW w:w="1110" w:type="pct"/>
            <w:gridSpan w:val="2"/>
            <w:shd w:val="clear" w:color="auto" w:fill="FFFFFF" w:themeFill="background1"/>
          </w:tcPr>
          <w:p w14:paraId="6638EA1D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 xml:space="preserve">بلی </w:t>
            </w:r>
            <w:r w:rsidRPr="0087432A">
              <w:rPr>
                <w:rFonts w:hint="cs"/>
                <w:szCs w:val="24"/>
              </w:rPr>
              <w:sym w:font="Wingdings 2" w:char="F0A3"/>
            </w:r>
          </w:p>
        </w:tc>
        <w:tc>
          <w:tcPr>
            <w:tcW w:w="1397" w:type="pct"/>
            <w:shd w:val="clear" w:color="auto" w:fill="FFFFFF" w:themeFill="background1"/>
          </w:tcPr>
          <w:p w14:paraId="307A5A70" w14:textId="7437EA24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 xml:space="preserve">خیر  </w:t>
            </w:r>
            <w:r w:rsidR="00B862B9">
              <w:rPr>
                <w:rFonts w:hint="cs"/>
                <w:szCs w:val="24"/>
              </w:rPr>
              <w:sym w:font="Wingdings 2" w:char="F0A2"/>
            </w:r>
          </w:p>
        </w:tc>
      </w:tr>
      <w:tr w:rsidR="0087432A" w:rsidRPr="0087432A" w14:paraId="256053F5" w14:textId="77777777" w:rsidTr="00417CAF">
        <w:trPr>
          <w:gridAfter w:val="1"/>
          <w:wAfter w:w="4" w:type="pct"/>
          <w:jc w:val="center"/>
        </w:trPr>
        <w:tc>
          <w:tcPr>
            <w:tcW w:w="1240" w:type="pct"/>
            <w:shd w:val="clear" w:color="auto" w:fill="FFFFFF" w:themeFill="background1"/>
          </w:tcPr>
          <w:p w14:paraId="65CCACB4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میزان انحراف عملیاتی</w:t>
            </w:r>
          </w:p>
        </w:tc>
        <w:tc>
          <w:tcPr>
            <w:tcW w:w="1249" w:type="pct"/>
            <w:shd w:val="clear" w:color="auto" w:fill="FFFFFF" w:themeFill="background1"/>
          </w:tcPr>
          <w:p w14:paraId="780A687A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-</w:t>
            </w:r>
          </w:p>
        </w:tc>
        <w:tc>
          <w:tcPr>
            <w:tcW w:w="1110" w:type="pct"/>
            <w:gridSpan w:val="2"/>
            <w:shd w:val="clear" w:color="auto" w:fill="FFFFFF" w:themeFill="background1"/>
          </w:tcPr>
          <w:p w14:paraId="42571086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میزان انحراف مالی</w:t>
            </w:r>
          </w:p>
        </w:tc>
        <w:tc>
          <w:tcPr>
            <w:tcW w:w="1397" w:type="pct"/>
            <w:shd w:val="clear" w:color="auto" w:fill="FFFFFF" w:themeFill="background1"/>
          </w:tcPr>
          <w:p w14:paraId="2121B66E" w14:textId="24DB5433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54</w:t>
            </w:r>
          </w:p>
        </w:tc>
      </w:tr>
      <w:tr w:rsidR="0087432A" w:rsidRPr="0087432A" w14:paraId="5D42A2B3" w14:textId="77777777" w:rsidTr="00417CAF">
        <w:trPr>
          <w:gridAfter w:val="1"/>
          <w:wAfter w:w="4" w:type="pct"/>
          <w:trHeight w:val="305"/>
          <w:jc w:val="center"/>
        </w:trPr>
        <w:tc>
          <w:tcPr>
            <w:tcW w:w="1240" w:type="pct"/>
            <w:shd w:val="clear" w:color="auto" w:fill="FFFFFF" w:themeFill="background1"/>
          </w:tcPr>
          <w:p w14:paraId="7B81A81B" w14:textId="0D39EC0B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مهمترین عوامل ایجاد انحراف</w:t>
            </w:r>
          </w:p>
        </w:tc>
        <w:tc>
          <w:tcPr>
            <w:tcW w:w="3756" w:type="pct"/>
            <w:gridSpan w:val="4"/>
            <w:shd w:val="clear" w:color="auto" w:fill="FFFFFF" w:themeFill="background1"/>
          </w:tcPr>
          <w:p w14:paraId="09C4C83E" w14:textId="429E2450" w:rsidR="0087432A" w:rsidRPr="0087432A" w:rsidRDefault="00D26E1C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87432A" w:rsidRPr="0087432A" w14:paraId="7C1E5778" w14:textId="77777777" w:rsidTr="00417CAF">
        <w:trPr>
          <w:gridAfter w:val="1"/>
          <w:wAfter w:w="4" w:type="pct"/>
          <w:trHeight w:val="449"/>
          <w:jc w:val="center"/>
        </w:trPr>
        <w:tc>
          <w:tcPr>
            <w:tcW w:w="1240" w:type="pct"/>
            <w:shd w:val="clear" w:color="auto" w:fill="FFFFFF" w:themeFill="background1"/>
          </w:tcPr>
          <w:p w14:paraId="299CAFB0" w14:textId="7D19FE74" w:rsidR="0087432A" w:rsidRPr="0087432A" w:rsidRDefault="0087432A" w:rsidP="00AD2D63">
            <w:pPr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مهمترین موانع و چالش</w:t>
            </w:r>
            <w:r w:rsidRPr="0087432A">
              <w:rPr>
                <w:szCs w:val="24"/>
                <w:rtl/>
              </w:rPr>
              <w:softHyphen/>
            </w:r>
            <w:r w:rsidRPr="0087432A">
              <w:rPr>
                <w:rFonts w:hint="cs"/>
                <w:szCs w:val="24"/>
                <w:rtl/>
              </w:rPr>
              <w:t>ها و راهکار پیشنهادی</w:t>
            </w:r>
          </w:p>
        </w:tc>
        <w:tc>
          <w:tcPr>
            <w:tcW w:w="3756" w:type="pct"/>
            <w:gridSpan w:val="4"/>
            <w:shd w:val="clear" w:color="auto" w:fill="FFFFFF" w:themeFill="background1"/>
          </w:tcPr>
          <w:p w14:paraId="49131520" w14:textId="02B88D86" w:rsidR="0087432A" w:rsidRPr="0087432A" w:rsidRDefault="00FC47AE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87432A" w:rsidRPr="0087432A" w14:paraId="51D8A090" w14:textId="77777777" w:rsidTr="00417CAF">
        <w:trPr>
          <w:gridAfter w:val="1"/>
          <w:wAfter w:w="4" w:type="pct"/>
          <w:trHeight w:val="242"/>
          <w:jc w:val="center"/>
        </w:trPr>
        <w:tc>
          <w:tcPr>
            <w:tcW w:w="4996" w:type="pct"/>
            <w:gridSpan w:val="5"/>
            <w:shd w:val="clear" w:color="auto" w:fill="FFFFFF" w:themeFill="background1"/>
          </w:tcPr>
          <w:p w14:paraId="330E978C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b/>
                <w:bCs/>
                <w:szCs w:val="24"/>
                <w:rtl/>
              </w:rPr>
              <w:t>دستگاه</w:t>
            </w:r>
            <w:r w:rsidRPr="0087432A">
              <w:rPr>
                <w:b/>
                <w:bCs/>
                <w:szCs w:val="24"/>
                <w:rtl/>
              </w:rPr>
              <w:softHyphen/>
            </w:r>
            <w:r w:rsidRPr="0087432A">
              <w:rPr>
                <w:rFonts w:hint="cs"/>
                <w:b/>
                <w:bCs/>
                <w:szCs w:val="24"/>
                <w:rtl/>
              </w:rPr>
              <w:t>(های) همکار</w:t>
            </w:r>
          </w:p>
        </w:tc>
      </w:tr>
      <w:tr w:rsidR="0087432A" w:rsidRPr="0087432A" w14:paraId="7AE38713" w14:textId="77777777" w:rsidTr="00417CAF">
        <w:trPr>
          <w:gridAfter w:val="1"/>
          <w:wAfter w:w="4" w:type="pct"/>
          <w:trHeight w:val="1799"/>
          <w:jc w:val="center"/>
        </w:trPr>
        <w:tc>
          <w:tcPr>
            <w:tcW w:w="1240" w:type="pct"/>
            <w:shd w:val="clear" w:color="auto" w:fill="FFFFFF" w:themeFill="background1"/>
            <w:vAlign w:val="center"/>
          </w:tcPr>
          <w:p w14:paraId="7E9491D2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نام دستگاه</w:t>
            </w: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14:paraId="24AB1981" w14:textId="77777777" w:rsidR="0087432A" w:rsidRPr="0087432A" w:rsidRDefault="0087432A" w:rsidP="00AD2D63">
            <w:pPr>
              <w:pStyle w:val="NoSpacing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1- سازمان حسابرسی</w:t>
            </w:r>
          </w:p>
          <w:p w14:paraId="52FE3936" w14:textId="483694DF" w:rsidR="0087432A" w:rsidRPr="0087432A" w:rsidRDefault="0087432A" w:rsidP="00AD2D63">
            <w:pPr>
              <w:pStyle w:val="NoSpacing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2- سازمان برنامه</w:t>
            </w:r>
            <w:r w:rsidR="00B862B9">
              <w:rPr>
                <w:rFonts w:hint="cs"/>
                <w:szCs w:val="24"/>
                <w:rtl/>
              </w:rPr>
              <w:t xml:space="preserve"> </w:t>
            </w:r>
            <w:r w:rsidRPr="0087432A">
              <w:rPr>
                <w:rFonts w:hint="cs"/>
                <w:szCs w:val="24"/>
                <w:rtl/>
              </w:rPr>
              <w:t>و بودجه</w:t>
            </w:r>
          </w:p>
          <w:p w14:paraId="7DE5B42A" w14:textId="77777777" w:rsidR="0087432A" w:rsidRPr="0087432A" w:rsidRDefault="0087432A" w:rsidP="00AD2D63">
            <w:pPr>
              <w:pStyle w:val="NoSpacing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3- سازمان اداری و استخدامی</w:t>
            </w:r>
          </w:p>
          <w:p w14:paraId="703DB082" w14:textId="77777777" w:rsidR="0087432A" w:rsidRPr="0087432A" w:rsidRDefault="0087432A" w:rsidP="00AD2D63">
            <w:pPr>
              <w:pStyle w:val="NoSpacing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4- وزارت امور اقتصادی و دارایی</w:t>
            </w:r>
          </w:p>
        </w:tc>
        <w:tc>
          <w:tcPr>
            <w:tcW w:w="1110" w:type="pct"/>
            <w:gridSpan w:val="2"/>
            <w:shd w:val="clear" w:color="auto" w:fill="FFFFFF" w:themeFill="background1"/>
            <w:vAlign w:val="center"/>
          </w:tcPr>
          <w:p w14:paraId="09A951CF" w14:textId="588B904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سهم دستگاه همکار</w:t>
            </w:r>
          </w:p>
        </w:tc>
        <w:tc>
          <w:tcPr>
            <w:tcW w:w="1397" w:type="pct"/>
            <w:shd w:val="clear" w:color="auto" w:fill="FFFFFF" w:themeFill="background1"/>
            <w:vAlign w:val="center"/>
          </w:tcPr>
          <w:p w14:paraId="3FB418F0" w14:textId="77777777" w:rsidR="0087432A" w:rsidRPr="0087432A" w:rsidRDefault="0087432A" w:rsidP="00AD2D63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1- 50 %</w:t>
            </w:r>
          </w:p>
          <w:p w14:paraId="7B2D8580" w14:textId="77777777" w:rsidR="0087432A" w:rsidRPr="0087432A" w:rsidRDefault="0087432A" w:rsidP="00AD2D63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2- 20%</w:t>
            </w:r>
          </w:p>
          <w:p w14:paraId="1C67894C" w14:textId="28EC09A2" w:rsidR="0087432A" w:rsidRPr="0087432A" w:rsidRDefault="0087432A" w:rsidP="00AD2D63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 xml:space="preserve">3- </w:t>
            </w:r>
            <w:r w:rsidR="002B43EE">
              <w:rPr>
                <w:rFonts w:hint="cs"/>
                <w:szCs w:val="24"/>
                <w:rtl/>
              </w:rPr>
              <w:t>20</w:t>
            </w:r>
            <w:r w:rsidRPr="0087432A">
              <w:rPr>
                <w:rFonts w:hint="cs"/>
                <w:szCs w:val="24"/>
                <w:rtl/>
              </w:rPr>
              <w:t xml:space="preserve"> %</w:t>
            </w:r>
          </w:p>
          <w:p w14:paraId="4B0ADD95" w14:textId="77777777" w:rsidR="0087432A" w:rsidRPr="0087432A" w:rsidRDefault="0087432A" w:rsidP="00AD2D63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4- 10 %</w:t>
            </w:r>
          </w:p>
        </w:tc>
      </w:tr>
      <w:tr w:rsidR="0087432A" w:rsidRPr="0087432A" w14:paraId="530DB9AF" w14:textId="77777777" w:rsidTr="00417CAF">
        <w:trPr>
          <w:gridAfter w:val="1"/>
          <w:wAfter w:w="4" w:type="pct"/>
          <w:trHeight w:val="1124"/>
          <w:jc w:val="center"/>
        </w:trPr>
        <w:tc>
          <w:tcPr>
            <w:tcW w:w="1240" w:type="pct"/>
            <w:shd w:val="clear" w:color="auto" w:fill="FFFFFF" w:themeFill="background1"/>
            <w:vAlign w:val="center"/>
          </w:tcPr>
          <w:p w14:paraId="05C1DDF7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اقدامات دستگاه همکار</w:t>
            </w:r>
          </w:p>
        </w:tc>
        <w:tc>
          <w:tcPr>
            <w:tcW w:w="3756" w:type="pct"/>
            <w:gridSpan w:val="4"/>
            <w:shd w:val="clear" w:color="auto" w:fill="FFFFFF" w:themeFill="background1"/>
          </w:tcPr>
          <w:p w14:paraId="796CFC28" w14:textId="0F1E99AC" w:rsidR="0087432A" w:rsidRPr="0087432A" w:rsidRDefault="0087432A" w:rsidP="00AD2D63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 xml:space="preserve">1- شرکت در </w:t>
            </w:r>
            <w:r w:rsidR="00B14ADA">
              <w:rPr>
                <w:rFonts w:hint="cs"/>
                <w:szCs w:val="24"/>
                <w:rtl/>
              </w:rPr>
              <w:t>کارگروه</w:t>
            </w:r>
            <w:r w:rsidRPr="0087432A">
              <w:rPr>
                <w:rFonts w:hint="cs"/>
                <w:szCs w:val="24"/>
                <w:rtl/>
              </w:rPr>
              <w:t xml:space="preserve"> و ارائه نظرات (کلیه همکاران)</w:t>
            </w:r>
          </w:p>
          <w:p w14:paraId="651289E8" w14:textId="4EC01B23" w:rsidR="0087432A" w:rsidRPr="0087432A" w:rsidRDefault="0087432A" w:rsidP="00AD2D63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 xml:space="preserve">2-ارائه اقلام اطلاعاتی مورد نیاز (سازمان اداری و سازمان </w:t>
            </w:r>
            <w:r w:rsidR="00B14ADA">
              <w:rPr>
                <w:rFonts w:hint="cs"/>
                <w:szCs w:val="24"/>
                <w:rtl/>
              </w:rPr>
              <w:t>حسابرسی</w:t>
            </w:r>
            <w:r w:rsidRPr="0087432A">
              <w:rPr>
                <w:rFonts w:hint="cs"/>
                <w:szCs w:val="24"/>
                <w:rtl/>
              </w:rPr>
              <w:t>)</w:t>
            </w:r>
          </w:p>
          <w:p w14:paraId="13418165" w14:textId="77777777" w:rsidR="0087432A" w:rsidRPr="0087432A" w:rsidRDefault="0087432A" w:rsidP="00AD2D63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3-صدور مجوز پاداش (سازمان برنامه و سازمان اداری)</w:t>
            </w:r>
          </w:p>
        </w:tc>
      </w:tr>
      <w:tr w:rsidR="0087432A" w:rsidRPr="0087432A" w14:paraId="172684A0" w14:textId="77777777" w:rsidTr="00417CAF">
        <w:trPr>
          <w:gridAfter w:val="1"/>
          <w:wAfter w:w="4" w:type="pct"/>
          <w:trHeight w:val="1313"/>
          <w:jc w:val="center"/>
        </w:trPr>
        <w:tc>
          <w:tcPr>
            <w:tcW w:w="1240" w:type="pct"/>
            <w:shd w:val="clear" w:color="auto" w:fill="FFFFFF" w:themeFill="background1"/>
            <w:vAlign w:val="center"/>
          </w:tcPr>
          <w:p w14:paraId="50995F0A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چالش</w:t>
            </w:r>
            <w:r w:rsidRPr="0087432A">
              <w:rPr>
                <w:szCs w:val="24"/>
                <w:rtl/>
              </w:rPr>
              <w:softHyphen/>
            </w:r>
            <w:r w:rsidRPr="0087432A">
              <w:rPr>
                <w:rFonts w:hint="cs"/>
                <w:szCs w:val="24"/>
                <w:rtl/>
              </w:rPr>
              <w:t>ها و موانع همکاری</w:t>
            </w:r>
          </w:p>
        </w:tc>
        <w:tc>
          <w:tcPr>
            <w:tcW w:w="3756" w:type="pct"/>
            <w:gridSpan w:val="4"/>
            <w:shd w:val="clear" w:color="auto" w:fill="FFFFFF" w:themeFill="background1"/>
          </w:tcPr>
          <w:p w14:paraId="26DFF520" w14:textId="77777777" w:rsidR="0087432A" w:rsidRPr="0087432A" w:rsidRDefault="0087432A" w:rsidP="00AD2D63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1- تأخیر در پاسخگویی</w:t>
            </w:r>
          </w:p>
          <w:p w14:paraId="78CB9514" w14:textId="29519829" w:rsidR="0087432A" w:rsidRPr="0087432A" w:rsidRDefault="0087432A" w:rsidP="00AD2D63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 xml:space="preserve">2-ابهام در </w:t>
            </w:r>
            <w:r w:rsidR="008A2372">
              <w:rPr>
                <w:rFonts w:hint="cs"/>
                <w:szCs w:val="24"/>
                <w:rtl/>
              </w:rPr>
              <w:t>نقش‌ها</w:t>
            </w:r>
            <w:r w:rsidRPr="0087432A">
              <w:rPr>
                <w:rFonts w:hint="cs"/>
                <w:szCs w:val="24"/>
                <w:rtl/>
              </w:rPr>
              <w:t xml:space="preserve"> و </w:t>
            </w:r>
            <w:r w:rsidR="008A2372">
              <w:rPr>
                <w:rFonts w:hint="cs"/>
                <w:szCs w:val="24"/>
                <w:rtl/>
              </w:rPr>
              <w:t>مسئولیت‌ها</w:t>
            </w:r>
          </w:p>
          <w:p w14:paraId="352312E8" w14:textId="4621EB65" w:rsidR="0087432A" w:rsidRPr="0087432A" w:rsidRDefault="0087432A" w:rsidP="00AD2D63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3-</w:t>
            </w:r>
            <w:r w:rsidR="008A2372">
              <w:rPr>
                <w:rFonts w:hint="cs"/>
                <w:szCs w:val="24"/>
                <w:rtl/>
              </w:rPr>
              <w:t>بی‌انگیزگی</w:t>
            </w:r>
          </w:p>
          <w:p w14:paraId="1D9924D3" w14:textId="77777777" w:rsidR="0087432A" w:rsidRPr="0087432A" w:rsidRDefault="0087432A" w:rsidP="00AD2D63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4- فقدان نظام اطلاعاتی منسجم</w:t>
            </w:r>
          </w:p>
        </w:tc>
      </w:tr>
      <w:tr w:rsidR="0087432A" w:rsidRPr="0087432A" w14:paraId="413D84C5" w14:textId="77777777" w:rsidTr="00417CAF">
        <w:trPr>
          <w:gridAfter w:val="1"/>
          <w:wAfter w:w="4" w:type="pct"/>
          <w:trHeight w:val="206"/>
          <w:jc w:val="center"/>
        </w:trPr>
        <w:tc>
          <w:tcPr>
            <w:tcW w:w="1240" w:type="pct"/>
            <w:shd w:val="clear" w:color="auto" w:fill="FFFFFF" w:themeFill="background1"/>
            <w:vAlign w:val="center"/>
          </w:tcPr>
          <w:p w14:paraId="3BBABD06" w14:textId="77777777" w:rsidR="0087432A" w:rsidRPr="0087432A" w:rsidRDefault="0087432A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87432A">
              <w:rPr>
                <w:rFonts w:hint="cs"/>
                <w:szCs w:val="24"/>
                <w:rtl/>
              </w:rPr>
              <w:t>سایر مستندات</w:t>
            </w:r>
          </w:p>
        </w:tc>
        <w:tc>
          <w:tcPr>
            <w:tcW w:w="3756" w:type="pct"/>
            <w:gridSpan w:val="4"/>
            <w:shd w:val="clear" w:color="auto" w:fill="FFFFFF" w:themeFill="background1"/>
          </w:tcPr>
          <w:p w14:paraId="05F2734A" w14:textId="235345BD" w:rsidR="0087432A" w:rsidRPr="0087432A" w:rsidRDefault="00D870EB" w:rsidP="00AD2D6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</w:tbl>
    <w:p w14:paraId="73F058EC" w14:textId="721AE16C" w:rsidR="0087432A" w:rsidRDefault="0087432A" w:rsidP="00AD2D63">
      <w:pPr>
        <w:jc w:val="center"/>
        <w:rPr>
          <w:rtl/>
        </w:rPr>
      </w:pPr>
    </w:p>
    <w:p w14:paraId="0C46ECBD" w14:textId="180F047E" w:rsidR="00417CAF" w:rsidRDefault="00417CAF" w:rsidP="00AD2D63">
      <w:pPr>
        <w:jc w:val="center"/>
        <w:rPr>
          <w:rtl/>
        </w:rPr>
      </w:pPr>
    </w:p>
    <w:p w14:paraId="132C13D1" w14:textId="0E0B9672" w:rsidR="00417CAF" w:rsidRDefault="00417CAF" w:rsidP="00AD2D63">
      <w:pPr>
        <w:jc w:val="center"/>
        <w:rPr>
          <w:rtl/>
        </w:rPr>
      </w:pPr>
    </w:p>
    <w:p w14:paraId="6D973AF9" w14:textId="77777777" w:rsidR="00417CAF" w:rsidRDefault="00417CAF" w:rsidP="00AD2D63">
      <w:pPr>
        <w:jc w:val="center"/>
        <w:rPr>
          <w:rtl/>
        </w:rPr>
      </w:pPr>
    </w:p>
    <w:p w14:paraId="1AAAA570" w14:textId="557E47C6" w:rsidR="004806E8" w:rsidRPr="009A0A46" w:rsidRDefault="003D01DD" w:rsidP="009A0A46">
      <w:pPr>
        <w:pStyle w:val="Heading2"/>
        <w:rPr>
          <w:rtl/>
        </w:rPr>
      </w:pPr>
      <w:bookmarkStart w:id="17" w:name="_Toc89613353"/>
      <w:r>
        <w:rPr>
          <w:rFonts w:hint="cs"/>
          <w:rtl/>
        </w:rPr>
        <w:lastRenderedPageBreak/>
        <w:t>3-2- اقدام اساسی «</w:t>
      </w:r>
      <w:r w:rsidRPr="003D01DD">
        <w:rPr>
          <w:rtl/>
        </w:rPr>
        <w:t>استقرار و توسعه شبکه مل</w:t>
      </w:r>
      <w:r w:rsidRPr="003D01DD">
        <w:rPr>
          <w:rFonts w:hint="cs"/>
          <w:rtl/>
        </w:rPr>
        <w:t>ی</w:t>
      </w:r>
      <w:r w:rsidRPr="003D01DD">
        <w:rPr>
          <w:rtl/>
        </w:rPr>
        <w:t xml:space="preserve"> بهره‌ور</w:t>
      </w:r>
      <w:r w:rsidRPr="003D01DD">
        <w:rPr>
          <w:rFonts w:hint="cs"/>
          <w:rtl/>
        </w:rPr>
        <w:t>ی</w:t>
      </w:r>
      <w:r w:rsidRPr="003D01DD">
        <w:rPr>
          <w:rtl/>
        </w:rPr>
        <w:t xml:space="preserve"> ا</w:t>
      </w:r>
      <w:r w:rsidRPr="003D01DD">
        <w:rPr>
          <w:rFonts w:hint="cs"/>
          <w:rtl/>
        </w:rPr>
        <w:t>ی</w:t>
      </w:r>
      <w:r w:rsidRPr="003D01DD">
        <w:rPr>
          <w:rFonts w:hint="eastAsia"/>
          <w:rtl/>
        </w:rPr>
        <w:t>ران</w:t>
      </w:r>
      <w:r>
        <w:rPr>
          <w:rFonts w:hint="cs"/>
          <w:rtl/>
        </w:rPr>
        <w:t>»</w:t>
      </w:r>
      <w:bookmarkEnd w:id="17"/>
    </w:p>
    <w:p w14:paraId="080223D5" w14:textId="546474DC" w:rsidR="004806E8" w:rsidRDefault="004806E8" w:rsidP="004806E8">
      <w:pPr>
        <w:pStyle w:val="Caption"/>
        <w:keepNext/>
      </w:pPr>
      <w:bookmarkStart w:id="18" w:name="_Toc89685952"/>
      <w:r>
        <w:rPr>
          <w:rtl/>
        </w:rPr>
        <w:t xml:space="preserve">جدول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جدول \* </w:instrText>
      </w:r>
      <w:r>
        <w:instrText>ARABIC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72132E">
        <w:rPr>
          <w:noProof/>
          <w:rtl/>
        </w:rPr>
        <w:t>3</w:t>
      </w:r>
      <w:r>
        <w:rPr>
          <w:rtl/>
        </w:rPr>
        <w:fldChar w:fldCharType="end"/>
      </w:r>
      <w:r>
        <w:rPr>
          <w:rFonts w:hint="cs"/>
          <w:rtl/>
        </w:rPr>
        <w:t xml:space="preserve">- گزارش </w:t>
      </w:r>
      <w:r w:rsidRPr="00995F8C">
        <w:rPr>
          <w:rtl/>
        </w:rPr>
        <w:t>پ</w:t>
      </w:r>
      <w:r w:rsidRPr="00995F8C">
        <w:rPr>
          <w:rFonts w:hint="cs"/>
          <w:rtl/>
        </w:rPr>
        <w:t>ی</w:t>
      </w:r>
      <w:r w:rsidRPr="00995F8C">
        <w:rPr>
          <w:rFonts w:hint="eastAsia"/>
          <w:rtl/>
        </w:rPr>
        <w:t>شرفت</w:t>
      </w:r>
      <w:r w:rsidRPr="00995F8C">
        <w:rPr>
          <w:rtl/>
        </w:rPr>
        <w:t xml:space="preserve"> </w:t>
      </w:r>
      <w:r w:rsidR="00B121CC">
        <w:rPr>
          <w:rFonts w:hint="cs"/>
          <w:rtl/>
        </w:rPr>
        <w:t>استقرار و توسعه شبکه ملی بهره‌وری ایران</w:t>
      </w:r>
      <w:bookmarkEnd w:id="18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59"/>
        <w:gridCol w:w="2244"/>
        <w:gridCol w:w="1105"/>
        <w:gridCol w:w="1147"/>
        <w:gridCol w:w="2254"/>
        <w:gridCol w:w="7"/>
      </w:tblGrid>
      <w:tr w:rsidR="003D01DD" w:rsidRPr="009B45F0" w14:paraId="7121BCF1" w14:textId="77777777" w:rsidTr="00295812">
        <w:trPr>
          <w:gridAfter w:val="1"/>
          <w:wAfter w:w="7" w:type="dxa"/>
          <w:jc w:val="center"/>
        </w:trPr>
        <w:tc>
          <w:tcPr>
            <w:tcW w:w="9009" w:type="dxa"/>
            <w:gridSpan w:val="5"/>
            <w:shd w:val="clear" w:color="auto" w:fill="AEAAAA" w:themeFill="background2" w:themeFillShade="BF"/>
            <w:vAlign w:val="center"/>
          </w:tcPr>
          <w:p w14:paraId="36803FF0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b/>
                <w:bCs/>
                <w:szCs w:val="24"/>
                <w:rtl/>
              </w:rPr>
            </w:pPr>
            <w:r w:rsidRPr="009B45F0">
              <w:rPr>
                <w:rFonts w:hint="eastAsia"/>
                <w:b/>
                <w:bCs/>
                <w:szCs w:val="24"/>
                <w:rtl/>
              </w:rPr>
              <w:t>شناسنامه</w:t>
            </w:r>
            <w:r w:rsidRPr="009B45F0">
              <w:rPr>
                <w:b/>
                <w:bCs/>
                <w:szCs w:val="24"/>
                <w:rtl/>
              </w:rPr>
              <w:t xml:space="preserve"> </w:t>
            </w:r>
            <w:r w:rsidRPr="009B45F0">
              <w:rPr>
                <w:rFonts w:hint="cs"/>
                <w:b/>
                <w:bCs/>
                <w:szCs w:val="24"/>
                <w:rtl/>
              </w:rPr>
              <w:t>اقدام اساسی</w:t>
            </w:r>
          </w:p>
        </w:tc>
      </w:tr>
      <w:tr w:rsidR="003D01DD" w:rsidRPr="009B45F0" w14:paraId="1EBC5FBD" w14:textId="77777777" w:rsidTr="00417CAF">
        <w:trPr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365A52D3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عنوان مساله ریشه</w:t>
            </w:r>
            <w:r w:rsidRPr="009B45F0">
              <w:rPr>
                <w:szCs w:val="24"/>
                <w:rtl/>
              </w:rPr>
              <w:softHyphen/>
            </w:r>
            <w:r w:rsidRPr="009B45F0">
              <w:rPr>
                <w:rFonts w:hint="cs"/>
                <w:szCs w:val="24"/>
                <w:rtl/>
              </w:rPr>
              <w:t>ای منجر به تعریف اقدام</w:t>
            </w:r>
          </w:p>
        </w:tc>
        <w:tc>
          <w:tcPr>
            <w:tcW w:w="6757" w:type="dxa"/>
            <w:gridSpan w:val="5"/>
            <w:shd w:val="clear" w:color="auto" w:fill="FFFFFF" w:themeFill="background1"/>
            <w:vAlign w:val="center"/>
          </w:tcPr>
          <w:p w14:paraId="42284A6F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szCs w:val="24"/>
                <w:rtl/>
              </w:rPr>
              <w:t>ضعف در مشارکت و تعامل مؤثر ذ</w:t>
            </w:r>
            <w:r w:rsidRPr="009B45F0">
              <w:rPr>
                <w:rFonts w:hint="cs"/>
                <w:szCs w:val="24"/>
                <w:rtl/>
              </w:rPr>
              <w:t>ی</w:t>
            </w:r>
            <w:r w:rsidRPr="009B45F0">
              <w:rPr>
                <w:rFonts w:hint="eastAsia"/>
                <w:szCs w:val="24"/>
                <w:rtl/>
              </w:rPr>
              <w:t>نفعان</w:t>
            </w:r>
            <w:r w:rsidRPr="009B45F0">
              <w:rPr>
                <w:szCs w:val="24"/>
                <w:rtl/>
              </w:rPr>
              <w:t xml:space="preserve"> بهره‌ور</w:t>
            </w:r>
            <w:r w:rsidRPr="009B45F0">
              <w:rPr>
                <w:rFonts w:hint="cs"/>
                <w:szCs w:val="24"/>
                <w:rtl/>
              </w:rPr>
              <w:t>ی</w:t>
            </w:r>
            <w:r w:rsidRPr="009B45F0">
              <w:rPr>
                <w:szCs w:val="24"/>
                <w:rtl/>
              </w:rPr>
              <w:t xml:space="preserve"> در تحقق حرکت مل</w:t>
            </w:r>
            <w:r w:rsidRPr="009B45F0">
              <w:rPr>
                <w:rFonts w:hint="cs"/>
                <w:szCs w:val="24"/>
                <w:rtl/>
              </w:rPr>
              <w:t>ی</w:t>
            </w:r>
            <w:r w:rsidRPr="009B45F0">
              <w:rPr>
                <w:szCs w:val="24"/>
                <w:rtl/>
              </w:rPr>
              <w:t xml:space="preserve"> بهره‌ور</w:t>
            </w:r>
            <w:r w:rsidRPr="009B45F0">
              <w:rPr>
                <w:rFonts w:hint="cs"/>
                <w:szCs w:val="24"/>
                <w:rtl/>
              </w:rPr>
              <w:t>ی</w:t>
            </w:r>
          </w:p>
        </w:tc>
      </w:tr>
      <w:tr w:rsidR="003D01DD" w:rsidRPr="009B45F0" w14:paraId="734C76AD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3BB1A037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عنوان اقدام اساسی</w:t>
            </w:r>
          </w:p>
        </w:tc>
        <w:tc>
          <w:tcPr>
            <w:tcW w:w="6750" w:type="dxa"/>
            <w:gridSpan w:val="4"/>
            <w:shd w:val="clear" w:color="auto" w:fill="FFFFFF" w:themeFill="background1"/>
            <w:vAlign w:val="center"/>
          </w:tcPr>
          <w:p w14:paraId="285C2D8E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ascii="Calibri" w:hAnsi="Calibri" w:hint="cs"/>
                <w:color w:val="000000"/>
                <w:szCs w:val="24"/>
                <w:rtl/>
              </w:rPr>
              <w:t>استقرار و توسعه شبکه ملی بهره‌وری ایران</w:t>
            </w:r>
          </w:p>
        </w:tc>
      </w:tr>
      <w:tr w:rsidR="003D01DD" w:rsidRPr="009B45F0" w14:paraId="042E4699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71BFBC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تاریخ شروع اقدام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41D576EC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1399</w:t>
            </w:r>
          </w:p>
        </w:tc>
        <w:tc>
          <w:tcPr>
            <w:tcW w:w="2252" w:type="dxa"/>
            <w:gridSpan w:val="2"/>
            <w:shd w:val="clear" w:color="auto" w:fill="FFFFFF" w:themeFill="background1"/>
            <w:vAlign w:val="center"/>
          </w:tcPr>
          <w:p w14:paraId="35401D97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تاریخ پایان اقدام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77BC0C3C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1400</w:t>
            </w:r>
          </w:p>
        </w:tc>
      </w:tr>
      <w:tr w:rsidR="00295812" w:rsidRPr="009B45F0" w14:paraId="3BADA3F2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vMerge w:val="restart"/>
            <w:shd w:val="clear" w:color="auto" w:fill="FFFFFF" w:themeFill="background1"/>
            <w:vAlign w:val="center"/>
          </w:tcPr>
          <w:p w14:paraId="7E57052A" w14:textId="77777777" w:rsidR="00295812" w:rsidRPr="009B45F0" w:rsidRDefault="00295812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بازه زمانی گزارش</w:t>
            </w:r>
            <w:r w:rsidRPr="009B45F0">
              <w:rPr>
                <w:szCs w:val="24"/>
                <w:rtl/>
              </w:rPr>
              <w:softHyphen/>
            </w:r>
            <w:r w:rsidRPr="009B45F0">
              <w:rPr>
                <w:rFonts w:hint="cs"/>
                <w:szCs w:val="24"/>
                <w:rtl/>
              </w:rPr>
              <w:t>دهی</w:t>
            </w:r>
          </w:p>
        </w:tc>
        <w:tc>
          <w:tcPr>
            <w:tcW w:w="3349" w:type="dxa"/>
            <w:gridSpan w:val="2"/>
            <w:shd w:val="clear" w:color="auto" w:fill="FFFFFF" w:themeFill="background1"/>
            <w:vAlign w:val="center"/>
          </w:tcPr>
          <w:p w14:paraId="6B6E1531" w14:textId="4D422B0D" w:rsidR="00295812" w:rsidRPr="009B45F0" w:rsidRDefault="00295812" w:rsidP="005F5F8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 xml:space="preserve">سه ماهه اول    </w:t>
            </w:r>
            <w:r w:rsidR="00DE1EA6">
              <w:rPr>
                <w:szCs w:val="24"/>
              </w:rPr>
              <w:sym w:font="Wingdings 2" w:char="F0A3"/>
            </w:r>
          </w:p>
        </w:tc>
        <w:tc>
          <w:tcPr>
            <w:tcW w:w="3401" w:type="dxa"/>
            <w:gridSpan w:val="2"/>
            <w:shd w:val="clear" w:color="auto" w:fill="FFFFFF" w:themeFill="background1"/>
            <w:vAlign w:val="center"/>
          </w:tcPr>
          <w:p w14:paraId="792FD93B" w14:textId="77777777" w:rsidR="00295812" w:rsidRPr="009B45F0" w:rsidRDefault="00295812" w:rsidP="005F5F8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 xml:space="preserve">سه ماهه دوم      </w:t>
            </w:r>
            <w:r w:rsidRPr="009B45F0">
              <w:rPr>
                <w:szCs w:val="24"/>
              </w:rPr>
              <w:sym w:font="Wingdings 2" w:char="F0A2"/>
            </w:r>
          </w:p>
        </w:tc>
      </w:tr>
      <w:tr w:rsidR="00295812" w:rsidRPr="009B45F0" w14:paraId="69DE8E3E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vMerge/>
            <w:shd w:val="clear" w:color="auto" w:fill="FFFFFF" w:themeFill="background1"/>
            <w:vAlign w:val="center"/>
          </w:tcPr>
          <w:p w14:paraId="0F7749F7" w14:textId="77777777" w:rsidR="00295812" w:rsidRPr="009B45F0" w:rsidRDefault="00295812" w:rsidP="00351F5C">
            <w:pPr>
              <w:pStyle w:val="NoSpacing"/>
              <w:spacing w:line="276" w:lineRule="auto"/>
              <w:rPr>
                <w:b/>
                <w:bCs/>
                <w:szCs w:val="24"/>
                <w:rtl/>
              </w:rPr>
            </w:pPr>
          </w:p>
        </w:tc>
        <w:tc>
          <w:tcPr>
            <w:tcW w:w="3349" w:type="dxa"/>
            <w:gridSpan w:val="2"/>
            <w:shd w:val="clear" w:color="auto" w:fill="FFFFFF" w:themeFill="background1"/>
            <w:vAlign w:val="center"/>
          </w:tcPr>
          <w:p w14:paraId="6E5D5468" w14:textId="77777777" w:rsidR="00295812" w:rsidRPr="009B45F0" w:rsidRDefault="00295812" w:rsidP="005F5F8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 xml:space="preserve">سه ماهه سوم   </w:t>
            </w:r>
            <w:r w:rsidRPr="009B45F0">
              <w:rPr>
                <w:szCs w:val="24"/>
              </w:rPr>
              <w:sym w:font="Wingdings 2" w:char="F0A3"/>
            </w:r>
          </w:p>
        </w:tc>
        <w:tc>
          <w:tcPr>
            <w:tcW w:w="3401" w:type="dxa"/>
            <w:gridSpan w:val="2"/>
            <w:shd w:val="clear" w:color="auto" w:fill="FFFFFF" w:themeFill="background1"/>
            <w:vAlign w:val="center"/>
          </w:tcPr>
          <w:p w14:paraId="0D7C0528" w14:textId="77777777" w:rsidR="00295812" w:rsidRPr="009B45F0" w:rsidRDefault="00295812" w:rsidP="005F5F8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 xml:space="preserve">سه ماهه چهارم   </w:t>
            </w:r>
            <w:r w:rsidRPr="009B45F0">
              <w:rPr>
                <w:szCs w:val="24"/>
              </w:rPr>
              <w:sym w:font="Wingdings 2" w:char="F0A3"/>
            </w:r>
          </w:p>
        </w:tc>
      </w:tr>
      <w:tr w:rsidR="003D01DD" w:rsidRPr="009B45F0" w14:paraId="2201EF0C" w14:textId="77777777" w:rsidTr="00417CAF">
        <w:trPr>
          <w:gridAfter w:val="1"/>
          <w:wAfter w:w="7" w:type="dxa"/>
          <w:jc w:val="center"/>
        </w:trPr>
        <w:tc>
          <w:tcPr>
            <w:tcW w:w="9009" w:type="dxa"/>
            <w:gridSpan w:val="5"/>
            <w:shd w:val="clear" w:color="auto" w:fill="FFFFFF" w:themeFill="background1"/>
            <w:vAlign w:val="center"/>
          </w:tcPr>
          <w:p w14:paraId="1A03E201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b/>
                <w:bCs/>
                <w:szCs w:val="24"/>
                <w:rtl/>
              </w:rPr>
              <w:t>مجری اقدام</w:t>
            </w:r>
          </w:p>
        </w:tc>
      </w:tr>
      <w:tr w:rsidR="003D01DD" w:rsidRPr="009B45F0" w14:paraId="01CDDD0A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3F3C590E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بخش اقتصادی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093142AF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زیربخش امور عمومی</w:t>
            </w:r>
          </w:p>
        </w:tc>
        <w:tc>
          <w:tcPr>
            <w:tcW w:w="2252" w:type="dxa"/>
            <w:gridSpan w:val="2"/>
            <w:shd w:val="clear" w:color="auto" w:fill="FFFFFF" w:themeFill="background1"/>
            <w:vAlign w:val="center"/>
          </w:tcPr>
          <w:p w14:paraId="41D7E9D3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دستگاه متولی بخش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13320A9D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سازمان اداری و استخدامی کشور</w:t>
            </w:r>
          </w:p>
        </w:tc>
      </w:tr>
      <w:tr w:rsidR="003D01DD" w:rsidRPr="009B45F0" w14:paraId="14281F10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51A57E5B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دستگاه ملی مربوطه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54ED4BF7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سازمان اداری و استخدامی کشور</w:t>
            </w:r>
          </w:p>
        </w:tc>
        <w:tc>
          <w:tcPr>
            <w:tcW w:w="2252" w:type="dxa"/>
            <w:gridSpan w:val="2"/>
            <w:shd w:val="clear" w:color="auto" w:fill="FFFFFF" w:themeFill="background1"/>
            <w:vAlign w:val="center"/>
          </w:tcPr>
          <w:p w14:paraId="2E882A95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دستگاه مجری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38D66687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سازمان ملی بهره‌وری ایران</w:t>
            </w:r>
          </w:p>
        </w:tc>
      </w:tr>
      <w:tr w:rsidR="003D01DD" w:rsidRPr="009B45F0" w14:paraId="2B5EE401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623C705E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سطح اقدام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43AFB1E5" w14:textId="12A4DA10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د</w:t>
            </w:r>
            <w:r w:rsidR="00B14ADA">
              <w:rPr>
                <w:rFonts w:hint="cs"/>
                <w:szCs w:val="24"/>
                <w:rtl/>
              </w:rPr>
              <w:t>رو</w:t>
            </w:r>
            <w:r w:rsidRPr="009B45F0">
              <w:rPr>
                <w:rFonts w:hint="cs"/>
                <w:szCs w:val="24"/>
                <w:rtl/>
              </w:rPr>
              <w:t>ن واحد اقتصادی</w:t>
            </w:r>
          </w:p>
        </w:tc>
        <w:tc>
          <w:tcPr>
            <w:tcW w:w="2252" w:type="dxa"/>
            <w:gridSpan w:val="2"/>
            <w:shd w:val="clear" w:color="auto" w:fill="FFFFFF" w:themeFill="background1"/>
            <w:vAlign w:val="center"/>
          </w:tcPr>
          <w:p w14:paraId="46487FAC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دستگاه</w:t>
            </w:r>
            <w:r w:rsidRPr="009B45F0">
              <w:rPr>
                <w:szCs w:val="24"/>
                <w:rtl/>
              </w:rPr>
              <w:softHyphen/>
            </w:r>
            <w:r w:rsidRPr="009B45F0">
              <w:rPr>
                <w:rFonts w:hint="cs"/>
                <w:szCs w:val="24"/>
                <w:rtl/>
              </w:rPr>
              <w:t>های همکار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6656CF63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-</w:t>
            </w:r>
          </w:p>
        </w:tc>
      </w:tr>
      <w:tr w:rsidR="003D01DD" w:rsidRPr="009B45F0" w14:paraId="12DF54DF" w14:textId="77777777" w:rsidTr="00417CAF">
        <w:trPr>
          <w:gridAfter w:val="1"/>
          <w:wAfter w:w="7" w:type="dxa"/>
          <w:jc w:val="center"/>
        </w:trPr>
        <w:tc>
          <w:tcPr>
            <w:tcW w:w="9009" w:type="dxa"/>
            <w:gridSpan w:val="5"/>
            <w:shd w:val="clear" w:color="auto" w:fill="FFFFFF" w:themeFill="background1"/>
            <w:vAlign w:val="center"/>
          </w:tcPr>
          <w:p w14:paraId="725DC870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b/>
                <w:bCs/>
                <w:szCs w:val="24"/>
                <w:rtl/>
              </w:rPr>
              <w:t>اهداف کمی</w:t>
            </w:r>
          </w:p>
        </w:tc>
      </w:tr>
      <w:tr w:rsidR="003D01DD" w:rsidRPr="009B45F0" w14:paraId="4D520071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1CC79CF2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نماگر عملکرد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30DCB0A7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ascii="Calibri" w:hAnsi="Calibri" w:hint="cs"/>
                <w:color w:val="000000"/>
                <w:szCs w:val="24"/>
                <w:rtl/>
              </w:rPr>
              <w:t>درصد پیشرفت</w:t>
            </w:r>
          </w:p>
        </w:tc>
        <w:tc>
          <w:tcPr>
            <w:tcW w:w="2252" w:type="dxa"/>
            <w:gridSpan w:val="2"/>
            <w:shd w:val="clear" w:color="auto" w:fill="FFFFFF" w:themeFill="background1"/>
            <w:vAlign w:val="center"/>
          </w:tcPr>
          <w:p w14:paraId="1D71CE1D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منبع آماری محاسبه نماگر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31FCE10A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مدیریت شبکه ملی بهره‌وری</w:t>
            </w:r>
          </w:p>
        </w:tc>
      </w:tr>
      <w:tr w:rsidR="003D01DD" w:rsidRPr="009B45F0" w14:paraId="14A8C889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5DE7D7A6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وضعیت نماگر پیش از آغاز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2248EB06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-</w:t>
            </w:r>
          </w:p>
        </w:tc>
        <w:tc>
          <w:tcPr>
            <w:tcW w:w="2252" w:type="dxa"/>
            <w:gridSpan w:val="2"/>
            <w:shd w:val="clear" w:color="auto" w:fill="FFFFFF" w:themeFill="background1"/>
            <w:vAlign w:val="center"/>
          </w:tcPr>
          <w:p w14:paraId="626D1859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 xml:space="preserve">وضعیت کنونی </w:t>
            </w:r>
            <w:r w:rsidRPr="00D30247">
              <w:rPr>
                <w:rFonts w:hint="cs"/>
                <w:color w:val="auto"/>
                <w:szCs w:val="24"/>
                <w:rtl/>
              </w:rPr>
              <w:t>نماگر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0E4C0000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25</w:t>
            </w:r>
            <w:r w:rsidRPr="009B45F0">
              <w:rPr>
                <w:rFonts w:hint="cs"/>
                <w:szCs w:val="24"/>
                <w:rtl/>
              </w:rPr>
              <w:t>%</w:t>
            </w:r>
          </w:p>
        </w:tc>
      </w:tr>
      <w:tr w:rsidR="003D01DD" w:rsidRPr="009B45F0" w14:paraId="50860588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2A21DCA7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هدف نماگر در پایان برنامه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701AC4F0" w14:textId="09A155F8" w:rsidR="003D01DD" w:rsidRPr="0092341B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2341B">
              <w:rPr>
                <w:rFonts w:hint="cs"/>
                <w:szCs w:val="24"/>
                <w:rtl/>
              </w:rPr>
              <w:t>50</w:t>
            </w:r>
            <w:r w:rsidR="002B43EE">
              <w:rPr>
                <w:rFonts w:hint="cs"/>
                <w:szCs w:val="24"/>
                <w:rtl/>
              </w:rPr>
              <w:t>%</w:t>
            </w:r>
          </w:p>
        </w:tc>
        <w:tc>
          <w:tcPr>
            <w:tcW w:w="2252" w:type="dxa"/>
            <w:gridSpan w:val="2"/>
            <w:shd w:val="clear" w:color="auto" w:fill="FFFFFF" w:themeFill="background1"/>
            <w:vAlign w:val="center"/>
          </w:tcPr>
          <w:p w14:paraId="4E0215F6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میزان تحقق هدف برنامه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41115210" w14:textId="19190710" w:rsidR="003D01DD" w:rsidRPr="009B45F0" w:rsidRDefault="002B43EE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50%</w:t>
            </w:r>
          </w:p>
        </w:tc>
      </w:tr>
      <w:tr w:rsidR="003D01DD" w:rsidRPr="009B45F0" w14:paraId="411328C2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408F0474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هدف شش ماهه نماگر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49AAAC02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25</w:t>
            </w:r>
            <w:r w:rsidRPr="009B45F0">
              <w:rPr>
                <w:rFonts w:hint="cs"/>
                <w:szCs w:val="24"/>
                <w:rtl/>
              </w:rPr>
              <w:t>%</w:t>
            </w:r>
          </w:p>
        </w:tc>
        <w:tc>
          <w:tcPr>
            <w:tcW w:w="2252" w:type="dxa"/>
            <w:gridSpan w:val="2"/>
            <w:shd w:val="clear" w:color="auto" w:fill="FFFFFF" w:themeFill="background1"/>
            <w:vAlign w:val="center"/>
          </w:tcPr>
          <w:p w14:paraId="3395A8B6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میزان تحقق هدف شش ماهه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0F761BBF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100</w:t>
            </w:r>
            <w:r w:rsidRPr="009B45F0">
              <w:rPr>
                <w:rFonts w:hint="cs"/>
                <w:szCs w:val="24"/>
                <w:rtl/>
              </w:rPr>
              <w:t>%</w:t>
            </w:r>
          </w:p>
        </w:tc>
      </w:tr>
      <w:tr w:rsidR="003D01DD" w:rsidRPr="009B45F0" w14:paraId="440B5A56" w14:textId="77777777" w:rsidTr="00417CAF">
        <w:trPr>
          <w:gridAfter w:val="1"/>
          <w:wAfter w:w="7" w:type="dxa"/>
          <w:jc w:val="center"/>
        </w:trPr>
        <w:tc>
          <w:tcPr>
            <w:tcW w:w="9009" w:type="dxa"/>
            <w:gridSpan w:val="5"/>
            <w:shd w:val="clear" w:color="auto" w:fill="FFFFFF" w:themeFill="background1"/>
            <w:vAlign w:val="center"/>
          </w:tcPr>
          <w:p w14:paraId="170F6110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b/>
                <w:bCs/>
                <w:szCs w:val="24"/>
                <w:rtl/>
              </w:rPr>
            </w:pPr>
            <w:r w:rsidRPr="009B45F0">
              <w:rPr>
                <w:rFonts w:hint="cs"/>
                <w:b/>
                <w:bCs/>
                <w:szCs w:val="24"/>
                <w:rtl/>
              </w:rPr>
              <w:t>پیشرفت عملیاتی اقدام</w:t>
            </w:r>
          </w:p>
        </w:tc>
      </w:tr>
      <w:tr w:rsidR="003D01DD" w:rsidRPr="009B45F0" w14:paraId="6889C4C1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02955F93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درصد پیشرفت عملیاتی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37804512" w14:textId="30E93E69" w:rsidR="003D01DD" w:rsidRPr="009B45F0" w:rsidRDefault="00DE1EA6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50</w:t>
            </w:r>
            <w:r w:rsidR="003D01DD" w:rsidRPr="009B45F0">
              <w:rPr>
                <w:rFonts w:hint="cs"/>
                <w:szCs w:val="24"/>
                <w:rtl/>
              </w:rPr>
              <w:t>%</w:t>
            </w:r>
          </w:p>
        </w:tc>
        <w:tc>
          <w:tcPr>
            <w:tcW w:w="2252" w:type="dxa"/>
            <w:gridSpan w:val="2"/>
            <w:shd w:val="clear" w:color="auto" w:fill="FFFFFF" w:themeFill="background1"/>
            <w:vAlign w:val="center"/>
          </w:tcPr>
          <w:p w14:paraId="4EE6A5FF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درصد هزینه کرد بودجه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017B0C0B" w14:textId="77777777" w:rsidR="003D01DD" w:rsidRPr="009B45F0" w:rsidRDefault="003D01DD" w:rsidP="00031314">
            <w:pPr>
              <w:pStyle w:val="NoSpacing"/>
              <w:bidi w:val="0"/>
              <w:spacing w:line="276" w:lineRule="auto"/>
              <w:jc w:val="center"/>
              <w:rPr>
                <w:szCs w:val="24"/>
              </w:rPr>
            </w:pPr>
            <w:r>
              <w:rPr>
                <w:rFonts w:hint="cs"/>
                <w:szCs w:val="24"/>
                <w:rtl/>
              </w:rPr>
              <w:t>40%</w:t>
            </w:r>
          </w:p>
        </w:tc>
      </w:tr>
      <w:tr w:rsidR="003D01DD" w:rsidRPr="009B45F0" w14:paraId="3751CB0A" w14:textId="77777777" w:rsidTr="00417CAF">
        <w:trPr>
          <w:gridAfter w:val="1"/>
          <w:wAfter w:w="7" w:type="dxa"/>
          <w:jc w:val="center"/>
        </w:trPr>
        <w:tc>
          <w:tcPr>
            <w:tcW w:w="9009" w:type="dxa"/>
            <w:gridSpan w:val="5"/>
            <w:shd w:val="clear" w:color="auto" w:fill="FFFFFF" w:themeFill="background1"/>
            <w:vAlign w:val="center"/>
          </w:tcPr>
          <w:p w14:paraId="084E1A40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b/>
                <w:bCs/>
                <w:szCs w:val="24"/>
                <w:rtl/>
              </w:rPr>
              <w:t>هزینه کرد بودجه</w:t>
            </w:r>
            <w:r w:rsidRPr="009B45F0">
              <w:rPr>
                <w:rFonts w:hint="cs"/>
                <w:szCs w:val="24"/>
                <w:rtl/>
              </w:rPr>
              <w:t xml:space="preserve"> (میلیون ریال)</w:t>
            </w:r>
          </w:p>
        </w:tc>
      </w:tr>
      <w:tr w:rsidR="003D01DD" w:rsidRPr="009B45F0" w14:paraId="017511F7" w14:textId="77777777" w:rsidTr="00417CAF">
        <w:trPr>
          <w:gridAfter w:val="1"/>
          <w:wAfter w:w="7" w:type="dxa"/>
          <w:jc w:val="center"/>
        </w:trPr>
        <w:tc>
          <w:tcPr>
            <w:tcW w:w="4503" w:type="dxa"/>
            <w:gridSpan w:val="2"/>
            <w:shd w:val="clear" w:color="auto" w:fill="FFFFFF" w:themeFill="background1"/>
            <w:vAlign w:val="center"/>
          </w:tcPr>
          <w:p w14:paraId="57E7048A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منابع مالی کل برنامه</w:t>
            </w:r>
          </w:p>
        </w:tc>
        <w:tc>
          <w:tcPr>
            <w:tcW w:w="4506" w:type="dxa"/>
            <w:gridSpan w:val="3"/>
            <w:shd w:val="clear" w:color="auto" w:fill="FFFFFF" w:themeFill="background1"/>
            <w:vAlign w:val="center"/>
          </w:tcPr>
          <w:p w14:paraId="54A60E07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szCs w:val="24"/>
                <w:rtl/>
              </w:rPr>
              <w:t>2،540</w:t>
            </w:r>
          </w:p>
        </w:tc>
      </w:tr>
      <w:tr w:rsidR="003D01DD" w:rsidRPr="009B45F0" w14:paraId="1542FF6A" w14:textId="77777777" w:rsidTr="00417CAF">
        <w:trPr>
          <w:gridAfter w:val="1"/>
          <w:wAfter w:w="7" w:type="dxa"/>
          <w:jc w:val="center"/>
        </w:trPr>
        <w:tc>
          <w:tcPr>
            <w:tcW w:w="4503" w:type="dxa"/>
            <w:gridSpan w:val="2"/>
            <w:shd w:val="clear" w:color="auto" w:fill="FFFFFF" w:themeFill="background1"/>
            <w:vAlign w:val="center"/>
          </w:tcPr>
          <w:p w14:paraId="033EE808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منابع مالی هزینه شده تا زمان گزارش</w:t>
            </w:r>
          </w:p>
        </w:tc>
        <w:tc>
          <w:tcPr>
            <w:tcW w:w="4506" w:type="dxa"/>
            <w:gridSpan w:val="3"/>
            <w:shd w:val="clear" w:color="auto" w:fill="FFFFFF" w:themeFill="background1"/>
            <w:vAlign w:val="center"/>
          </w:tcPr>
          <w:p w14:paraId="1F583055" w14:textId="27DB83A9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</w:t>
            </w:r>
            <w:r w:rsidR="002B43EE" w:rsidRPr="009B45F0">
              <w:rPr>
                <w:szCs w:val="24"/>
                <w:rtl/>
              </w:rPr>
              <w:t>،</w:t>
            </w:r>
            <w:r>
              <w:rPr>
                <w:rFonts w:hint="cs"/>
                <w:szCs w:val="24"/>
                <w:rtl/>
              </w:rPr>
              <w:t>016</w:t>
            </w:r>
          </w:p>
        </w:tc>
      </w:tr>
      <w:tr w:rsidR="003D01DD" w:rsidRPr="009B45F0" w14:paraId="6BFC0E20" w14:textId="77777777" w:rsidTr="00417CAF">
        <w:trPr>
          <w:gridAfter w:val="1"/>
          <w:wAfter w:w="7" w:type="dxa"/>
          <w:jc w:val="center"/>
        </w:trPr>
        <w:tc>
          <w:tcPr>
            <w:tcW w:w="4503" w:type="dxa"/>
            <w:gridSpan w:val="2"/>
            <w:shd w:val="clear" w:color="auto" w:fill="FFFFFF" w:themeFill="background1"/>
            <w:vAlign w:val="center"/>
          </w:tcPr>
          <w:p w14:paraId="464D381F" w14:textId="2604FD7A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 xml:space="preserve">منابع </w:t>
            </w:r>
            <w:r w:rsidR="00943D41">
              <w:rPr>
                <w:rFonts w:hint="cs"/>
                <w:szCs w:val="24"/>
                <w:rtl/>
              </w:rPr>
              <w:t>تأمین</w:t>
            </w:r>
            <w:r w:rsidRPr="009B45F0">
              <w:rPr>
                <w:rFonts w:hint="cs"/>
                <w:szCs w:val="24"/>
                <w:rtl/>
              </w:rPr>
              <w:t xml:space="preserve"> شده از محل بودجه بهره</w:t>
            </w:r>
            <w:r w:rsidRPr="009B45F0">
              <w:rPr>
                <w:szCs w:val="24"/>
                <w:rtl/>
              </w:rPr>
              <w:softHyphen/>
            </w:r>
            <w:r w:rsidRPr="009B45F0">
              <w:rPr>
                <w:rFonts w:hint="cs"/>
                <w:szCs w:val="24"/>
                <w:rtl/>
              </w:rPr>
              <w:t>وری</w:t>
            </w:r>
          </w:p>
          <w:p w14:paraId="1B6EDEB5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(%3 بودجه هزینه</w:t>
            </w:r>
            <w:r w:rsidRPr="009B45F0">
              <w:rPr>
                <w:szCs w:val="24"/>
                <w:rtl/>
              </w:rPr>
              <w:softHyphen/>
            </w:r>
            <w:r w:rsidRPr="009B45F0">
              <w:rPr>
                <w:rFonts w:hint="cs"/>
                <w:szCs w:val="24"/>
                <w:rtl/>
              </w:rPr>
              <w:t>ای به جز فصول 1 و 6)</w:t>
            </w:r>
          </w:p>
        </w:tc>
        <w:tc>
          <w:tcPr>
            <w:tcW w:w="4506" w:type="dxa"/>
            <w:gridSpan w:val="3"/>
            <w:shd w:val="clear" w:color="auto" w:fill="FFFFFF" w:themeFill="background1"/>
            <w:vAlign w:val="center"/>
          </w:tcPr>
          <w:p w14:paraId="07629508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0</w:t>
            </w:r>
          </w:p>
        </w:tc>
      </w:tr>
      <w:tr w:rsidR="003D01DD" w:rsidRPr="009B45F0" w14:paraId="2E7822C4" w14:textId="77777777" w:rsidTr="00417CAF">
        <w:trPr>
          <w:gridAfter w:val="1"/>
          <w:wAfter w:w="7" w:type="dxa"/>
          <w:jc w:val="center"/>
        </w:trPr>
        <w:tc>
          <w:tcPr>
            <w:tcW w:w="4503" w:type="dxa"/>
            <w:gridSpan w:val="2"/>
            <w:shd w:val="clear" w:color="auto" w:fill="FFFFFF" w:themeFill="background1"/>
            <w:vAlign w:val="center"/>
          </w:tcPr>
          <w:p w14:paraId="3FB6C0A2" w14:textId="5DF16EC9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 xml:space="preserve">منابع </w:t>
            </w:r>
            <w:r w:rsidR="00943D41">
              <w:rPr>
                <w:rFonts w:hint="cs"/>
                <w:szCs w:val="24"/>
                <w:rtl/>
              </w:rPr>
              <w:t>تأمین</w:t>
            </w:r>
            <w:r w:rsidRPr="009B45F0">
              <w:rPr>
                <w:rFonts w:hint="cs"/>
                <w:szCs w:val="24"/>
                <w:rtl/>
              </w:rPr>
              <w:t xml:space="preserve"> شده از محل سایر اعتبارات</w:t>
            </w:r>
          </w:p>
        </w:tc>
        <w:tc>
          <w:tcPr>
            <w:tcW w:w="4506" w:type="dxa"/>
            <w:gridSpan w:val="3"/>
            <w:shd w:val="clear" w:color="auto" w:fill="FFFFFF" w:themeFill="background1"/>
            <w:vAlign w:val="center"/>
          </w:tcPr>
          <w:p w14:paraId="6108ECFA" w14:textId="3940342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</w:t>
            </w:r>
            <w:r w:rsidR="002B43EE" w:rsidRPr="009B45F0">
              <w:rPr>
                <w:szCs w:val="24"/>
                <w:rtl/>
              </w:rPr>
              <w:t>،</w:t>
            </w:r>
            <w:r>
              <w:rPr>
                <w:rFonts w:hint="cs"/>
                <w:szCs w:val="24"/>
                <w:rtl/>
              </w:rPr>
              <w:t>016</w:t>
            </w:r>
          </w:p>
        </w:tc>
      </w:tr>
      <w:tr w:rsidR="003D01DD" w:rsidRPr="009B45F0" w14:paraId="45AA4850" w14:textId="77777777" w:rsidTr="00417CAF">
        <w:trPr>
          <w:gridAfter w:val="1"/>
          <w:wAfter w:w="7" w:type="dxa"/>
          <w:jc w:val="center"/>
        </w:trPr>
        <w:tc>
          <w:tcPr>
            <w:tcW w:w="9009" w:type="dxa"/>
            <w:gridSpan w:val="5"/>
            <w:shd w:val="clear" w:color="auto" w:fill="FFFFFF" w:themeFill="background1"/>
            <w:vAlign w:val="center"/>
          </w:tcPr>
          <w:p w14:paraId="51DA7AEA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b/>
                <w:bCs/>
                <w:szCs w:val="24"/>
                <w:rtl/>
              </w:rPr>
              <w:t>زیر پروژه</w:t>
            </w:r>
            <w:r w:rsidRPr="009B45F0">
              <w:rPr>
                <w:b/>
                <w:bCs/>
                <w:szCs w:val="24"/>
                <w:rtl/>
              </w:rPr>
              <w:softHyphen/>
            </w:r>
            <w:r w:rsidRPr="009B45F0">
              <w:rPr>
                <w:rFonts w:hint="cs"/>
                <w:b/>
                <w:bCs/>
                <w:szCs w:val="24"/>
                <w:rtl/>
              </w:rPr>
              <w:t>ها</w:t>
            </w:r>
          </w:p>
        </w:tc>
      </w:tr>
      <w:tr w:rsidR="003D01DD" w:rsidRPr="009B45F0" w14:paraId="7D80E2DC" w14:textId="77777777" w:rsidTr="00417CAF">
        <w:trPr>
          <w:gridAfter w:val="1"/>
          <w:wAfter w:w="7" w:type="dxa"/>
          <w:jc w:val="center"/>
        </w:trPr>
        <w:tc>
          <w:tcPr>
            <w:tcW w:w="4503" w:type="dxa"/>
            <w:gridSpan w:val="2"/>
            <w:shd w:val="clear" w:color="auto" w:fill="FFFFFF" w:themeFill="background1"/>
            <w:vAlign w:val="center"/>
          </w:tcPr>
          <w:p w14:paraId="30A4EEB8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eastAsia"/>
                <w:szCs w:val="24"/>
                <w:rtl/>
              </w:rPr>
              <w:t>تعداد</w:t>
            </w:r>
            <w:r w:rsidRPr="009B45F0">
              <w:rPr>
                <w:szCs w:val="24"/>
                <w:rtl/>
              </w:rPr>
              <w:t xml:space="preserve"> </w:t>
            </w:r>
            <w:r w:rsidRPr="009B45F0">
              <w:rPr>
                <w:rFonts w:hint="eastAsia"/>
                <w:szCs w:val="24"/>
                <w:rtl/>
              </w:rPr>
              <w:t>ز</w:t>
            </w:r>
            <w:r w:rsidRPr="009B45F0">
              <w:rPr>
                <w:rFonts w:hint="cs"/>
                <w:szCs w:val="24"/>
                <w:rtl/>
              </w:rPr>
              <w:t>ی</w:t>
            </w:r>
            <w:r w:rsidRPr="009B45F0">
              <w:rPr>
                <w:rFonts w:hint="eastAsia"/>
                <w:szCs w:val="24"/>
                <w:rtl/>
              </w:rPr>
              <w:t>رپروژه‌ها</w:t>
            </w:r>
            <w:r w:rsidRPr="009B45F0">
              <w:rPr>
                <w:rFonts w:hint="cs"/>
                <w:szCs w:val="24"/>
                <w:rtl/>
              </w:rPr>
              <w:t>ی تعریف شده</w:t>
            </w:r>
          </w:p>
        </w:tc>
        <w:tc>
          <w:tcPr>
            <w:tcW w:w="4506" w:type="dxa"/>
            <w:gridSpan w:val="3"/>
            <w:shd w:val="clear" w:color="auto" w:fill="FFFFFF" w:themeFill="background1"/>
            <w:vAlign w:val="center"/>
          </w:tcPr>
          <w:p w14:paraId="4266D186" w14:textId="21DBD99C" w:rsidR="003D01DD" w:rsidRPr="009B45F0" w:rsidRDefault="002B43EE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4</w:t>
            </w:r>
          </w:p>
        </w:tc>
      </w:tr>
      <w:tr w:rsidR="003D01DD" w:rsidRPr="009B45F0" w14:paraId="45CF175F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548C0250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عناوین زیرپروژه</w:t>
            </w:r>
            <w:r w:rsidRPr="009B45F0">
              <w:rPr>
                <w:szCs w:val="24"/>
                <w:rtl/>
              </w:rPr>
              <w:softHyphen/>
            </w:r>
            <w:r w:rsidRPr="009B45F0">
              <w:rPr>
                <w:rFonts w:hint="cs"/>
                <w:szCs w:val="24"/>
                <w:rtl/>
              </w:rPr>
              <w:t>ها به ترتیب زمان عملیاتی شدن</w:t>
            </w:r>
          </w:p>
        </w:tc>
        <w:tc>
          <w:tcPr>
            <w:tcW w:w="6750" w:type="dxa"/>
            <w:gridSpan w:val="4"/>
            <w:shd w:val="clear" w:color="auto" w:fill="FFFFFF" w:themeFill="background1"/>
            <w:vAlign w:val="center"/>
          </w:tcPr>
          <w:p w14:paraId="1A41A296" w14:textId="77777777" w:rsidR="003D01DD" w:rsidRPr="009B45F0" w:rsidRDefault="003D01DD" w:rsidP="00031314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9B45F0">
              <w:rPr>
                <w:rFonts w:eastAsia="Calibri" w:hint="cs"/>
                <w:szCs w:val="24"/>
                <w:rtl/>
              </w:rPr>
              <w:t>1-</w:t>
            </w:r>
            <w:r w:rsidRPr="009B45F0">
              <w:rPr>
                <w:szCs w:val="24"/>
                <w:rtl/>
              </w:rPr>
              <w:t xml:space="preserve"> </w:t>
            </w:r>
            <w:r>
              <w:rPr>
                <w:rFonts w:hint="cs"/>
                <w:szCs w:val="24"/>
                <w:rtl/>
              </w:rPr>
              <w:t>طراحی، استقرار و رونمایی</w:t>
            </w:r>
            <w:r w:rsidRPr="009B45F0">
              <w:rPr>
                <w:szCs w:val="24"/>
                <w:rtl/>
              </w:rPr>
              <w:t xml:space="preserve"> پرتال شبکه مل</w:t>
            </w:r>
            <w:r w:rsidRPr="009B45F0">
              <w:rPr>
                <w:rFonts w:hint="cs"/>
                <w:szCs w:val="24"/>
                <w:rtl/>
              </w:rPr>
              <w:t>ی</w:t>
            </w:r>
            <w:r w:rsidRPr="009B45F0">
              <w:rPr>
                <w:szCs w:val="24"/>
                <w:rtl/>
              </w:rPr>
              <w:t xml:space="preserve"> بهره‌ور</w:t>
            </w:r>
            <w:r w:rsidRPr="009B45F0">
              <w:rPr>
                <w:rFonts w:hint="cs"/>
                <w:szCs w:val="24"/>
                <w:rtl/>
              </w:rPr>
              <w:t>ی</w:t>
            </w:r>
          </w:p>
          <w:p w14:paraId="63072111" w14:textId="77777777" w:rsidR="003D01DD" w:rsidRPr="009B45F0" w:rsidRDefault="003D01DD" w:rsidP="00031314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 xml:space="preserve">2- </w:t>
            </w:r>
            <w:r w:rsidRPr="009B45F0">
              <w:rPr>
                <w:szCs w:val="24"/>
                <w:rtl/>
              </w:rPr>
              <w:t>تدو</w:t>
            </w:r>
            <w:r w:rsidRPr="009B45F0">
              <w:rPr>
                <w:rFonts w:hint="cs"/>
                <w:szCs w:val="24"/>
                <w:rtl/>
              </w:rPr>
              <w:t>ی</w:t>
            </w:r>
            <w:r w:rsidRPr="009B45F0">
              <w:rPr>
                <w:rFonts w:hint="eastAsia"/>
                <w:szCs w:val="24"/>
                <w:rtl/>
              </w:rPr>
              <w:t>ن</w:t>
            </w:r>
            <w:r w:rsidRPr="009B45F0">
              <w:rPr>
                <w:szCs w:val="24"/>
                <w:rtl/>
              </w:rPr>
              <w:t xml:space="preserve"> نظامنامه شبکه مل</w:t>
            </w:r>
            <w:r w:rsidRPr="009B45F0">
              <w:rPr>
                <w:rFonts w:hint="cs"/>
                <w:szCs w:val="24"/>
                <w:rtl/>
              </w:rPr>
              <w:t>ی</w:t>
            </w:r>
            <w:r w:rsidRPr="009B45F0">
              <w:rPr>
                <w:szCs w:val="24"/>
                <w:rtl/>
              </w:rPr>
              <w:t xml:space="preserve"> بهره‌ور</w:t>
            </w:r>
            <w:r w:rsidRPr="009B45F0">
              <w:rPr>
                <w:rFonts w:hint="cs"/>
                <w:szCs w:val="24"/>
                <w:rtl/>
              </w:rPr>
              <w:t>ی</w:t>
            </w:r>
            <w:r w:rsidRPr="009B45F0">
              <w:rPr>
                <w:szCs w:val="24"/>
                <w:rtl/>
              </w:rPr>
              <w:t xml:space="preserve"> ا</w:t>
            </w:r>
            <w:r w:rsidRPr="009B45F0">
              <w:rPr>
                <w:rFonts w:hint="cs"/>
                <w:szCs w:val="24"/>
                <w:rtl/>
              </w:rPr>
              <w:t>ی</w:t>
            </w:r>
            <w:r w:rsidRPr="009B45F0">
              <w:rPr>
                <w:rFonts w:hint="eastAsia"/>
                <w:szCs w:val="24"/>
                <w:rtl/>
              </w:rPr>
              <w:t>ران</w:t>
            </w:r>
          </w:p>
          <w:p w14:paraId="238C7B72" w14:textId="77777777" w:rsidR="003D01DD" w:rsidRPr="009B45F0" w:rsidRDefault="003D01DD" w:rsidP="00031314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 xml:space="preserve">3- </w:t>
            </w:r>
            <w:r w:rsidRPr="009B45F0">
              <w:rPr>
                <w:szCs w:val="24"/>
                <w:rtl/>
              </w:rPr>
              <w:t>تدو</w:t>
            </w:r>
            <w:r w:rsidRPr="009B45F0">
              <w:rPr>
                <w:rFonts w:hint="cs"/>
                <w:szCs w:val="24"/>
                <w:rtl/>
              </w:rPr>
              <w:t>ی</w:t>
            </w:r>
            <w:r w:rsidRPr="009B45F0">
              <w:rPr>
                <w:rFonts w:hint="eastAsia"/>
                <w:szCs w:val="24"/>
                <w:rtl/>
              </w:rPr>
              <w:t>ن</w:t>
            </w:r>
            <w:r w:rsidRPr="009B45F0">
              <w:rPr>
                <w:szCs w:val="24"/>
                <w:rtl/>
              </w:rPr>
              <w:t xml:space="preserve"> نظام</w:t>
            </w:r>
            <w:r w:rsidRPr="009B45F0">
              <w:rPr>
                <w:rFonts w:hint="cs"/>
                <w:szCs w:val="24"/>
                <w:rtl/>
              </w:rPr>
              <w:t>‌نامه</w:t>
            </w:r>
            <w:r w:rsidRPr="009B45F0">
              <w:rPr>
                <w:szCs w:val="24"/>
                <w:rtl/>
              </w:rPr>
              <w:t xml:space="preserve"> </w:t>
            </w:r>
            <w:r w:rsidRPr="009B45F0">
              <w:rPr>
                <w:rFonts w:hint="cs"/>
                <w:szCs w:val="24"/>
                <w:rtl/>
              </w:rPr>
              <w:t>مدی</w:t>
            </w:r>
            <w:r w:rsidRPr="009B45F0">
              <w:rPr>
                <w:rFonts w:hint="eastAsia"/>
                <w:szCs w:val="24"/>
                <w:rtl/>
              </w:rPr>
              <w:t>ر</w:t>
            </w:r>
            <w:r w:rsidRPr="009B45F0">
              <w:rPr>
                <w:rFonts w:hint="cs"/>
                <w:szCs w:val="24"/>
                <w:rtl/>
              </w:rPr>
              <w:t>ی</w:t>
            </w:r>
            <w:r w:rsidRPr="009B45F0">
              <w:rPr>
                <w:rFonts w:hint="eastAsia"/>
                <w:szCs w:val="24"/>
                <w:rtl/>
              </w:rPr>
              <w:t>ت</w:t>
            </w:r>
            <w:r w:rsidRPr="009B45F0">
              <w:rPr>
                <w:szCs w:val="24"/>
                <w:rtl/>
              </w:rPr>
              <w:t xml:space="preserve"> دانش حوزه بهره‌ور</w:t>
            </w:r>
            <w:r w:rsidRPr="009B45F0">
              <w:rPr>
                <w:rFonts w:hint="cs"/>
                <w:szCs w:val="24"/>
                <w:rtl/>
              </w:rPr>
              <w:t>ی</w:t>
            </w:r>
          </w:p>
          <w:p w14:paraId="5F6877F7" w14:textId="59922128" w:rsidR="003D01DD" w:rsidRPr="009B45F0" w:rsidRDefault="002B43EE" w:rsidP="00031314">
            <w:pPr>
              <w:pStyle w:val="NoSpacing"/>
              <w:spacing w:line="276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4-</w:t>
            </w:r>
            <w:r w:rsidR="003D01DD" w:rsidRPr="009B45F0">
              <w:rPr>
                <w:rFonts w:hint="cs"/>
                <w:szCs w:val="24"/>
                <w:rtl/>
              </w:rPr>
              <w:t xml:space="preserve"> </w:t>
            </w:r>
            <w:r w:rsidR="003D01DD" w:rsidRPr="009B45F0">
              <w:rPr>
                <w:szCs w:val="24"/>
                <w:rtl/>
              </w:rPr>
              <w:t>توسعه تعاملات</w:t>
            </w:r>
            <w:r w:rsidR="003D01DD" w:rsidRPr="009B45F0">
              <w:rPr>
                <w:rFonts w:hint="cs"/>
                <w:szCs w:val="24"/>
                <w:rtl/>
              </w:rPr>
              <w:t xml:space="preserve"> و همکاری‌ها</w:t>
            </w:r>
          </w:p>
        </w:tc>
      </w:tr>
      <w:tr w:rsidR="003D01DD" w:rsidRPr="009B45F0" w14:paraId="551A0341" w14:textId="77777777" w:rsidTr="00417CAF">
        <w:trPr>
          <w:gridAfter w:val="1"/>
          <w:wAfter w:w="7" w:type="dxa"/>
          <w:jc w:val="center"/>
        </w:trPr>
        <w:tc>
          <w:tcPr>
            <w:tcW w:w="9009" w:type="dxa"/>
            <w:gridSpan w:val="5"/>
            <w:shd w:val="clear" w:color="auto" w:fill="FFFFFF" w:themeFill="background1"/>
            <w:vAlign w:val="center"/>
          </w:tcPr>
          <w:p w14:paraId="34C06CC8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b/>
                <w:bCs/>
                <w:szCs w:val="24"/>
                <w:rtl/>
              </w:rPr>
              <w:lastRenderedPageBreak/>
              <w:t>شناسنامه زیرپروژه 1</w:t>
            </w:r>
          </w:p>
        </w:tc>
      </w:tr>
      <w:tr w:rsidR="003D01DD" w:rsidRPr="009B45F0" w14:paraId="52F8BDAA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61FBC335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عنوان زیرپروژه</w:t>
            </w:r>
          </w:p>
        </w:tc>
        <w:tc>
          <w:tcPr>
            <w:tcW w:w="6750" w:type="dxa"/>
            <w:gridSpan w:val="4"/>
            <w:shd w:val="clear" w:color="auto" w:fill="FFFFFF" w:themeFill="background1"/>
            <w:vAlign w:val="center"/>
          </w:tcPr>
          <w:p w14:paraId="127CA5FE" w14:textId="77777777" w:rsidR="003D01DD" w:rsidRPr="009B45F0" w:rsidRDefault="003D01DD" w:rsidP="00031314">
            <w:pPr>
              <w:spacing w:line="276" w:lineRule="auto"/>
              <w:jc w:val="center"/>
              <w:rPr>
                <w:rFonts w:eastAsia="Calibri"/>
                <w:szCs w:val="24"/>
                <w:rtl/>
              </w:rPr>
            </w:pPr>
            <w:r>
              <w:rPr>
                <w:rFonts w:eastAsia="Calibri" w:hint="cs"/>
                <w:szCs w:val="24"/>
                <w:rtl/>
              </w:rPr>
              <w:t>طراحی، استقرار و رونمایی</w:t>
            </w:r>
            <w:r w:rsidRPr="009B45F0">
              <w:rPr>
                <w:rFonts w:eastAsia="Calibri"/>
                <w:szCs w:val="24"/>
                <w:rtl/>
              </w:rPr>
              <w:t xml:space="preserve"> پرتال شبکه مل</w:t>
            </w:r>
            <w:r w:rsidRPr="009B45F0">
              <w:rPr>
                <w:rFonts w:eastAsia="Calibri" w:hint="cs"/>
                <w:szCs w:val="24"/>
                <w:rtl/>
              </w:rPr>
              <w:t>ی</w:t>
            </w:r>
            <w:r w:rsidRPr="009B45F0">
              <w:rPr>
                <w:rFonts w:eastAsia="Calibri"/>
                <w:szCs w:val="24"/>
                <w:rtl/>
              </w:rPr>
              <w:t xml:space="preserve"> بهره‌ور</w:t>
            </w:r>
            <w:r w:rsidRPr="009B45F0">
              <w:rPr>
                <w:rFonts w:eastAsia="Calibri" w:hint="cs"/>
                <w:szCs w:val="24"/>
                <w:rtl/>
              </w:rPr>
              <w:t>ی</w:t>
            </w:r>
          </w:p>
        </w:tc>
      </w:tr>
      <w:tr w:rsidR="003D01DD" w:rsidRPr="009B45F0" w14:paraId="1464447F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2B910C09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تاریخ شروع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7687709C" w14:textId="7C637C0C" w:rsidR="003D01DD" w:rsidRPr="009B45F0" w:rsidRDefault="002B43EE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1399</w:t>
            </w:r>
          </w:p>
        </w:tc>
        <w:tc>
          <w:tcPr>
            <w:tcW w:w="2252" w:type="dxa"/>
            <w:gridSpan w:val="2"/>
            <w:shd w:val="clear" w:color="auto" w:fill="FFFFFF" w:themeFill="background1"/>
            <w:vAlign w:val="center"/>
          </w:tcPr>
          <w:p w14:paraId="44F80B7B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تاریخ پایان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7ADD3C6E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1400</w:t>
            </w:r>
          </w:p>
        </w:tc>
      </w:tr>
      <w:tr w:rsidR="003D01DD" w:rsidRPr="009B45F0" w14:paraId="4B6F5C15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65A46B6A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مجری زیرپروژه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6FB9B2F2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معاونت ساماندهی شبکه ملی بهره‌وری</w:t>
            </w:r>
          </w:p>
        </w:tc>
        <w:tc>
          <w:tcPr>
            <w:tcW w:w="2252" w:type="dxa"/>
            <w:gridSpan w:val="2"/>
            <w:shd w:val="clear" w:color="auto" w:fill="FFFFFF" w:themeFill="background1"/>
            <w:vAlign w:val="center"/>
          </w:tcPr>
          <w:p w14:paraId="4212EE44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درصد پیشرفت عملیاتی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6B4B8662" w14:textId="27C3BD27" w:rsidR="003D01DD" w:rsidRPr="009B45F0" w:rsidRDefault="002B43EE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100%</w:t>
            </w:r>
          </w:p>
        </w:tc>
      </w:tr>
      <w:tr w:rsidR="003D01DD" w:rsidRPr="009B45F0" w14:paraId="0B2D11DF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0A2C5C7C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وزن مالی از کل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62E4C621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100%</w:t>
            </w:r>
          </w:p>
        </w:tc>
        <w:tc>
          <w:tcPr>
            <w:tcW w:w="2252" w:type="dxa"/>
            <w:gridSpan w:val="2"/>
            <w:shd w:val="clear" w:color="auto" w:fill="FFFFFF" w:themeFill="background1"/>
            <w:vAlign w:val="center"/>
          </w:tcPr>
          <w:p w14:paraId="7D91CBF5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وزن عملیاتی از کل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5D4A6C64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30%</w:t>
            </w:r>
          </w:p>
        </w:tc>
      </w:tr>
      <w:tr w:rsidR="003D01DD" w:rsidRPr="009D5CC4" w14:paraId="720E4F2F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5B134DCF" w14:textId="77777777" w:rsidR="003D01DD" w:rsidRPr="009B45F0" w:rsidRDefault="003D01DD" w:rsidP="00031314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عنوان خروجی ملموس (اهم دستاوردها)</w:t>
            </w:r>
          </w:p>
        </w:tc>
        <w:tc>
          <w:tcPr>
            <w:tcW w:w="6750" w:type="dxa"/>
            <w:gridSpan w:val="4"/>
            <w:shd w:val="clear" w:color="auto" w:fill="FFFFFF" w:themeFill="background1"/>
            <w:vAlign w:val="center"/>
          </w:tcPr>
          <w:p w14:paraId="0E9CE814" w14:textId="77777777" w:rsidR="003D01DD" w:rsidRDefault="003D01DD" w:rsidP="006778CA">
            <w:pPr>
              <w:pStyle w:val="NoSpacing"/>
              <w:numPr>
                <w:ilvl w:val="0"/>
                <w:numId w:val="5"/>
              </w:numPr>
              <w:spacing w:line="276" w:lineRule="auto"/>
              <w:ind w:left="360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پرتال شبکه</w:t>
            </w:r>
          </w:p>
          <w:p w14:paraId="347FEDA1" w14:textId="77777777" w:rsidR="003D01DD" w:rsidRDefault="003D01DD" w:rsidP="006778CA">
            <w:pPr>
              <w:pStyle w:val="NoSpacing"/>
              <w:numPr>
                <w:ilvl w:val="0"/>
                <w:numId w:val="5"/>
              </w:numPr>
              <w:spacing w:line="276" w:lineRule="auto"/>
              <w:ind w:left="360"/>
              <w:rPr>
                <w:szCs w:val="24"/>
              </w:rPr>
            </w:pPr>
            <w:r>
              <w:rPr>
                <w:rFonts w:hint="cs"/>
                <w:szCs w:val="24"/>
                <w:rtl/>
              </w:rPr>
              <w:t>مراسم رونمایی</w:t>
            </w:r>
          </w:p>
          <w:p w14:paraId="2ACC1354" w14:textId="4AA4DAE4" w:rsidR="003D01DD" w:rsidRPr="009B45F0" w:rsidRDefault="003D01DD" w:rsidP="006778CA">
            <w:pPr>
              <w:pStyle w:val="NoSpacing"/>
              <w:numPr>
                <w:ilvl w:val="0"/>
                <w:numId w:val="5"/>
              </w:numPr>
              <w:spacing w:line="276" w:lineRule="auto"/>
              <w:ind w:left="360"/>
              <w:rPr>
                <w:szCs w:val="24"/>
                <w:rtl/>
              </w:rPr>
            </w:pPr>
            <w:r w:rsidRPr="009B45F0">
              <w:rPr>
                <w:szCs w:val="24"/>
                <w:rtl/>
              </w:rPr>
              <w:t>محتوا</w:t>
            </w:r>
            <w:r>
              <w:rPr>
                <w:rFonts w:hint="cs"/>
                <w:szCs w:val="24"/>
                <w:rtl/>
              </w:rPr>
              <w:t>ی</w:t>
            </w:r>
            <w:r w:rsidRPr="009B45F0">
              <w:rPr>
                <w:szCs w:val="24"/>
                <w:rtl/>
              </w:rPr>
              <w:t xml:space="preserve"> کارکردها</w:t>
            </w:r>
            <w:r w:rsidRPr="009B45F0">
              <w:rPr>
                <w:rFonts w:hint="cs"/>
                <w:szCs w:val="24"/>
                <w:rtl/>
              </w:rPr>
              <w:t>ی</w:t>
            </w:r>
            <w:r w:rsidRPr="009B45F0">
              <w:rPr>
                <w:szCs w:val="24"/>
                <w:rtl/>
              </w:rPr>
              <w:t xml:space="preserve"> 1</w:t>
            </w:r>
            <w:r w:rsidR="0053665C">
              <w:rPr>
                <w:rFonts w:hint="cs"/>
                <w:szCs w:val="24"/>
                <w:rtl/>
              </w:rPr>
              <w:t>3</w:t>
            </w:r>
            <w:r w:rsidRPr="009B45F0">
              <w:rPr>
                <w:szCs w:val="24"/>
                <w:rtl/>
              </w:rPr>
              <w:t>گانه شبکه مل</w:t>
            </w:r>
            <w:r w:rsidRPr="009B45F0">
              <w:rPr>
                <w:rFonts w:hint="cs"/>
                <w:szCs w:val="24"/>
                <w:rtl/>
              </w:rPr>
              <w:t>ی</w:t>
            </w:r>
            <w:r w:rsidRPr="009B45F0">
              <w:rPr>
                <w:szCs w:val="24"/>
                <w:rtl/>
              </w:rPr>
              <w:t xml:space="preserve"> بهره‌ور</w:t>
            </w:r>
            <w:r w:rsidRPr="009B45F0">
              <w:rPr>
                <w:rFonts w:hint="cs"/>
                <w:szCs w:val="24"/>
                <w:rtl/>
              </w:rPr>
              <w:t>ی</w:t>
            </w:r>
          </w:p>
        </w:tc>
      </w:tr>
      <w:tr w:rsidR="003D01DD" w:rsidRPr="009B45F0" w14:paraId="7B4586AA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2A00BDD4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موارد برنامه</w:t>
            </w:r>
            <w:r w:rsidRPr="009B45F0">
              <w:rPr>
                <w:szCs w:val="24"/>
                <w:rtl/>
              </w:rPr>
              <w:softHyphen/>
            </w:r>
            <w:r w:rsidRPr="009B45F0">
              <w:rPr>
                <w:rFonts w:hint="cs"/>
                <w:szCs w:val="24"/>
                <w:rtl/>
              </w:rPr>
              <w:t>ریزی شده</w:t>
            </w:r>
          </w:p>
        </w:tc>
        <w:tc>
          <w:tcPr>
            <w:tcW w:w="6750" w:type="dxa"/>
            <w:gridSpan w:val="4"/>
            <w:shd w:val="clear" w:color="auto" w:fill="FFFFFF" w:themeFill="background1"/>
            <w:vAlign w:val="center"/>
          </w:tcPr>
          <w:p w14:paraId="797F3C50" w14:textId="77777777" w:rsidR="003D01DD" w:rsidRDefault="003D01DD" w:rsidP="006778CA">
            <w:pPr>
              <w:pStyle w:val="NoSpacing"/>
              <w:numPr>
                <w:ilvl w:val="0"/>
                <w:numId w:val="10"/>
              </w:numPr>
              <w:spacing w:line="276" w:lineRule="auto"/>
              <w:ind w:left="360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طراحی پرتال شبکه</w:t>
            </w:r>
          </w:p>
          <w:p w14:paraId="2139C226" w14:textId="77777777" w:rsidR="003D01DD" w:rsidRDefault="003D01DD" w:rsidP="006778CA">
            <w:pPr>
              <w:pStyle w:val="NoSpacing"/>
              <w:numPr>
                <w:ilvl w:val="0"/>
                <w:numId w:val="10"/>
              </w:numPr>
              <w:spacing w:line="276" w:lineRule="auto"/>
              <w:ind w:left="360"/>
              <w:rPr>
                <w:szCs w:val="24"/>
              </w:rPr>
            </w:pPr>
            <w:r>
              <w:rPr>
                <w:rFonts w:hint="cs"/>
                <w:szCs w:val="24"/>
                <w:rtl/>
              </w:rPr>
              <w:t xml:space="preserve">استقرار پرتال شبکه </w:t>
            </w:r>
          </w:p>
          <w:p w14:paraId="3FD9F3A9" w14:textId="77777777" w:rsidR="003D01DD" w:rsidRDefault="003D01DD" w:rsidP="006778CA">
            <w:pPr>
              <w:pStyle w:val="NoSpacing"/>
              <w:numPr>
                <w:ilvl w:val="0"/>
                <w:numId w:val="10"/>
              </w:numPr>
              <w:spacing w:line="276" w:lineRule="auto"/>
              <w:ind w:left="360"/>
              <w:rPr>
                <w:szCs w:val="24"/>
              </w:rPr>
            </w:pPr>
            <w:r>
              <w:rPr>
                <w:rFonts w:hint="cs"/>
                <w:szCs w:val="24"/>
                <w:rtl/>
              </w:rPr>
              <w:t>برگزاری مراسم رونمایی</w:t>
            </w:r>
          </w:p>
          <w:p w14:paraId="27657BA7" w14:textId="687FB51B" w:rsidR="003D01DD" w:rsidRPr="009B45F0" w:rsidRDefault="005A0F2E" w:rsidP="006778CA">
            <w:pPr>
              <w:pStyle w:val="NoSpacing"/>
              <w:numPr>
                <w:ilvl w:val="0"/>
                <w:numId w:val="10"/>
              </w:numPr>
              <w:spacing w:line="276" w:lineRule="auto"/>
              <w:ind w:left="360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ارائه</w:t>
            </w:r>
            <w:r w:rsidR="003D01DD">
              <w:rPr>
                <w:rFonts w:hint="cs"/>
                <w:szCs w:val="24"/>
                <w:rtl/>
              </w:rPr>
              <w:t xml:space="preserve"> </w:t>
            </w:r>
            <w:r w:rsidR="003D01DD" w:rsidRPr="009B45F0">
              <w:rPr>
                <w:szCs w:val="24"/>
                <w:rtl/>
              </w:rPr>
              <w:t>محتوا</w:t>
            </w:r>
            <w:r w:rsidR="003D01DD">
              <w:rPr>
                <w:rFonts w:hint="cs"/>
                <w:szCs w:val="24"/>
                <w:rtl/>
              </w:rPr>
              <w:t xml:space="preserve">ی </w:t>
            </w:r>
            <w:r w:rsidR="003D01DD" w:rsidRPr="009B45F0">
              <w:rPr>
                <w:szCs w:val="24"/>
                <w:rtl/>
              </w:rPr>
              <w:t>کارکردها</w:t>
            </w:r>
            <w:r w:rsidR="003D01DD" w:rsidRPr="009B45F0">
              <w:rPr>
                <w:rFonts w:hint="cs"/>
                <w:szCs w:val="24"/>
                <w:rtl/>
              </w:rPr>
              <w:t>ی</w:t>
            </w:r>
            <w:r w:rsidR="003D01DD" w:rsidRPr="009B45F0">
              <w:rPr>
                <w:szCs w:val="24"/>
                <w:rtl/>
              </w:rPr>
              <w:t xml:space="preserve"> </w:t>
            </w:r>
            <w:r w:rsidR="003C4E7F">
              <w:rPr>
                <w:rFonts w:hint="cs"/>
                <w:szCs w:val="24"/>
                <w:rtl/>
              </w:rPr>
              <w:t>13</w:t>
            </w:r>
            <w:r w:rsidR="003D01DD" w:rsidRPr="009B45F0">
              <w:rPr>
                <w:szCs w:val="24"/>
                <w:rtl/>
              </w:rPr>
              <w:t>گانه شبکه مل</w:t>
            </w:r>
            <w:r w:rsidR="003D01DD" w:rsidRPr="009B45F0">
              <w:rPr>
                <w:rFonts w:hint="cs"/>
                <w:szCs w:val="24"/>
                <w:rtl/>
              </w:rPr>
              <w:t>ی</w:t>
            </w:r>
            <w:r w:rsidR="003D01DD" w:rsidRPr="009B45F0">
              <w:rPr>
                <w:szCs w:val="24"/>
                <w:rtl/>
              </w:rPr>
              <w:t xml:space="preserve"> بهره‌ور</w:t>
            </w:r>
            <w:r w:rsidR="003D01DD" w:rsidRPr="009B45F0">
              <w:rPr>
                <w:rFonts w:hint="cs"/>
                <w:szCs w:val="24"/>
                <w:rtl/>
              </w:rPr>
              <w:t>ی</w:t>
            </w:r>
          </w:p>
        </w:tc>
      </w:tr>
      <w:tr w:rsidR="003D01DD" w:rsidRPr="009B45F0" w14:paraId="55FAC609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354C0F29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موارد عملیاتی شده</w:t>
            </w:r>
          </w:p>
        </w:tc>
        <w:tc>
          <w:tcPr>
            <w:tcW w:w="6750" w:type="dxa"/>
            <w:gridSpan w:val="4"/>
            <w:shd w:val="clear" w:color="auto" w:fill="FFFFFF" w:themeFill="background1"/>
            <w:vAlign w:val="center"/>
          </w:tcPr>
          <w:p w14:paraId="41EE64D9" w14:textId="77777777" w:rsidR="003D01DD" w:rsidRDefault="003D01DD" w:rsidP="006778CA">
            <w:pPr>
              <w:pStyle w:val="NoSpacing"/>
              <w:numPr>
                <w:ilvl w:val="0"/>
                <w:numId w:val="11"/>
              </w:numPr>
              <w:spacing w:line="276" w:lineRule="auto"/>
              <w:ind w:left="360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احصاء نیازمندی‌های شبکه</w:t>
            </w:r>
          </w:p>
          <w:p w14:paraId="719FA136" w14:textId="77777777" w:rsidR="003D01DD" w:rsidRDefault="003D01DD" w:rsidP="006778CA">
            <w:pPr>
              <w:pStyle w:val="NoSpacing"/>
              <w:numPr>
                <w:ilvl w:val="0"/>
                <w:numId w:val="11"/>
              </w:numPr>
              <w:spacing w:line="276" w:lineRule="auto"/>
              <w:ind w:left="360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شناسایی شرکت پیمانکار</w:t>
            </w:r>
          </w:p>
          <w:p w14:paraId="13F8804B" w14:textId="77777777" w:rsidR="003D01DD" w:rsidRDefault="003D01DD" w:rsidP="006778CA">
            <w:pPr>
              <w:pStyle w:val="NoSpacing"/>
              <w:numPr>
                <w:ilvl w:val="0"/>
                <w:numId w:val="11"/>
              </w:numPr>
              <w:spacing w:line="276" w:lineRule="auto"/>
              <w:ind w:left="360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عقد قرارداد با شرکت پیمانکار</w:t>
            </w:r>
          </w:p>
          <w:p w14:paraId="3F5E7179" w14:textId="77777777" w:rsidR="003D01DD" w:rsidRDefault="003D01DD" w:rsidP="006778CA">
            <w:pPr>
              <w:pStyle w:val="NoSpacing"/>
              <w:numPr>
                <w:ilvl w:val="0"/>
                <w:numId w:val="11"/>
              </w:numPr>
              <w:spacing w:line="276" w:lineRule="auto"/>
              <w:ind w:left="360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طراحی و پیاده‌سازی پروفایل 8 گروه ذینفع</w:t>
            </w:r>
          </w:p>
          <w:p w14:paraId="2533F996" w14:textId="77777777" w:rsidR="003D01DD" w:rsidRPr="009B45F0" w:rsidRDefault="003D01DD" w:rsidP="006778CA">
            <w:pPr>
              <w:pStyle w:val="NoSpacing"/>
              <w:numPr>
                <w:ilvl w:val="0"/>
                <w:numId w:val="11"/>
              </w:numPr>
              <w:spacing w:line="276" w:lineRule="auto"/>
              <w:ind w:left="360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طراحی و پیاده‌سازی 13 خدمت در شبکه</w:t>
            </w:r>
          </w:p>
        </w:tc>
      </w:tr>
      <w:tr w:rsidR="003D01DD" w:rsidRPr="009B45F0" w14:paraId="628EDBDB" w14:textId="77777777" w:rsidTr="00417CAF">
        <w:trPr>
          <w:gridAfter w:val="1"/>
          <w:wAfter w:w="7" w:type="dxa"/>
          <w:jc w:val="center"/>
        </w:trPr>
        <w:tc>
          <w:tcPr>
            <w:tcW w:w="4503" w:type="dxa"/>
            <w:gridSpan w:val="2"/>
            <w:shd w:val="clear" w:color="auto" w:fill="FFFFFF" w:themeFill="background1"/>
            <w:vAlign w:val="center"/>
          </w:tcPr>
          <w:p w14:paraId="108C193F" w14:textId="77777777" w:rsidR="003D01DD" w:rsidRPr="009B45F0" w:rsidRDefault="003D01DD" w:rsidP="00516E3C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آیا انحراف از برنامه وجود دارد؟</w:t>
            </w:r>
          </w:p>
        </w:tc>
        <w:tc>
          <w:tcPr>
            <w:tcW w:w="2252" w:type="dxa"/>
            <w:gridSpan w:val="2"/>
            <w:shd w:val="clear" w:color="auto" w:fill="FFFFFF" w:themeFill="background1"/>
            <w:vAlign w:val="center"/>
          </w:tcPr>
          <w:p w14:paraId="69B12E6C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 xml:space="preserve">بلی </w:t>
            </w:r>
            <w:r>
              <w:rPr>
                <w:rFonts w:hint="cs"/>
                <w:szCs w:val="24"/>
              </w:rPr>
              <w:sym w:font="Wingdings 2" w:char="F0A3"/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4D4EC957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 xml:space="preserve">خیر  </w:t>
            </w:r>
            <w:r>
              <w:rPr>
                <w:szCs w:val="24"/>
              </w:rPr>
              <w:sym w:font="Wingdings 2" w:char="F0A2"/>
            </w:r>
          </w:p>
        </w:tc>
      </w:tr>
      <w:tr w:rsidR="003D01DD" w:rsidRPr="009B45F0" w14:paraId="7ABD0D43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1D9544D1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میزان انحراف عملیاتی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027DBAC1" w14:textId="08AA3146" w:rsidR="003D01DD" w:rsidRPr="009B45F0" w:rsidRDefault="00516E3C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  <w:tc>
          <w:tcPr>
            <w:tcW w:w="2252" w:type="dxa"/>
            <w:gridSpan w:val="2"/>
            <w:shd w:val="clear" w:color="auto" w:fill="FFFFFF" w:themeFill="background1"/>
            <w:vAlign w:val="center"/>
          </w:tcPr>
          <w:p w14:paraId="2C7233C3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میزان انحراف مالی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34389BC8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3D01DD" w:rsidRPr="009B45F0" w14:paraId="0A84B658" w14:textId="77777777" w:rsidTr="00417CAF">
        <w:trPr>
          <w:gridAfter w:val="1"/>
          <w:wAfter w:w="7" w:type="dxa"/>
          <w:trHeight w:val="440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41B2B9BA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مهمترین عوامل ایجاد انحراف از برنامه</w:t>
            </w:r>
          </w:p>
        </w:tc>
        <w:tc>
          <w:tcPr>
            <w:tcW w:w="6750" w:type="dxa"/>
            <w:gridSpan w:val="4"/>
            <w:shd w:val="clear" w:color="auto" w:fill="FFFFFF" w:themeFill="background1"/>
            <w:vAlign w:val="center"/>
          </w:tcPr>
          <w:p w14:paraId="46F39AC1" w14:textId="3E144A6E" w:rsidR="003D01DD" w:rsidRPr="009B45F0" w:rsidRDefault="00A403CA" w:rsidP="00516E3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3D01DD" w:rsidRPr="009B45F0" w14:paraId="331DCA40" w14:textId="77777777" w:rsidTr="00F042EB">
        <w:trPr>
          <w:gridAfter w:val="1"/>
          <w:wAfter w:w="7" w:type="dxa"/>
          <w:trHeight w:val="359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53F8CADE" w14:textId="72BA960C" w:rsidR="003D01DD" w:rsidRPr="009B45F0" w:rsidRDefault="003D01DD" w:rsidP="00F042EB">
            <w:pPr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مهمترین موانع و چالش</w:t>
            </w:r>
            <w:r w:rsidRPr="009B45F0">
              <w:rPr>
                <w:szCs w:val="24"/>
                <w:rtl/>
              </w:rPr>
              <w:softHyphen/>
            </w:r>
            <w:r w:rsidRPr="009B45F0">
              <w:rPr>
                <w:rFonts w:hint="cs"/>
                <w:szCs w:val="24"/>
                <w:rtl/>
              </w:rPr>
              <w:t>ها و راهکار پیشنهادی</w:t>
            </w:r>
          </w:p>
        </w:tc>
        <w:tc>
          <w:tcPr>
            <w:tcW w:w="6750" w:type="dxa"/>
            <w:gridSpan w:val="4"/>
            <w:shd w:val="clear" w:color="auto" w:fill="FFFFFF" w:themeFill="background1"/>
            <w:vAlign w:val="center"/>
          </w:tcPr>
          <w:p w14:paraId="6FC35196" w14:textId="03912810" w:rsidR="003D01DD" w:rsidRPr="009B45F0" w:rsidRDefault="00F042EB" w:rsidP="00516E3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3D01DD" w:rsidRPr="009B45F0" w14:paraId="1A191258" w14:textId="77777777" w:rsidTr="00417CAF">
        <w:trPr>
          <w:gridAfter w:val="1"/>
          <w:wAfter w:w="7" w:type="dxa"/>
          <w:jc w:val="center"/>
        </w:trPr>
        <w:tc>
          <w:tcPr>
            <w:tcW w:w="9009" w:type="dxa"/>
            <w:gridSpan w:val="5"/>
            <w:shd w:val="clear" w:color="auto" w:fill="FFFFFF" w:themeFill="background1"/>
            <w:vAlign w:val="center"/>
          </w:tcPr>
          <w:p w14:paraId="18E4BC50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b/>
                <w:bCs/>
                <w:szCs w:val="24"/>
                <w:rtl/>
              </w:rPr>
              <w:t>دستگاه</w:t>
            </w:r>
            <w:r w:rsidRPr="009B45F0">
              <w:rPr>
                <w:b/>
                <w:bCs/>
                <w:szCs w:val="24"/>
                <w:rtl/>
              </w:rPr>
              <w:softHyphen/>
            </w:r>
            <w:r w:rsidRPr="009B45F0">
              <w:rPr>
                <w:rFonts w:hint="cs"/>
                <w:b/>
                <w:bCs/>
                <w:szCs w:val="24"/>
                <w:rtl/>
              </w:rPr>
              <w:t>(های) همکار</w:t>
            </w:r>
          </w:p>
        </w:tc>
      </w:tr>
      <w:tr w:rsidR="003D01DD" w:rsidRPr="009B45F0" w14:paraId="5BFD2689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4EE1862C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نام دستگاه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3CE51569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</w:p>
        </w:tc>
        <w:tc>
          <w:tcPr>
            <w:tcW w:w="2252" w:type="dxa"/>
            <w:gridSpan w:val="2"/>
            <w:shd w:val="clear" w:color="auto" w:fill="FFFFFF" w:themeFill="background1"/>
            <w:vAlign w:val="center"/>
          </w:tcPr>
          <w:p w14:paraId="3B73254D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سهم دستگاه همکار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4B6AD1BD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</w:p>
        </w:tc>
      </w:tr>
      <w:tr w:rsidR="003D01DD" w:rsidRPr="009B45F0" w14:paraId="6FE80A39" w14:textId="77777777" w:rsidTr="00417CAF">
        <w:trPr>
          <w:gridAfter w:val="1"/>
          <w:wAfter w:w="7" w:type="dxa"/>
          <w:trHeight w:val="341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19BC3EAC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اقدامات دستگاه همکار</w:t>
            </w:r>
          </w:p>
        </w:tc>
        <w:tc>
          <w:tcPr>
            <w:tcW w:w="6750" w:type="dxa"/>
            <w:gridSpan w:val="4"/>
            <w:shd w:val="clear" w:color="auto" w:fill="FFFFFF" w:themeFill="background1"/>
            <w:vAlign w:val="center"/>
          </w:tcPr>
          <w:p w14:paraId="008B0268" w14:textId="729EAA2C" w:rsidR="003D01DD" w:rsidRPr="009B45F0" w:rsidRDefault="00A403CA" w:rsidP="00516E3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3D01DD" w:rsidRPr="009B45F0" w14:paraId="1EC24ED6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33DD20A0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چالش</w:t>
            </w:r>
            <w:r w:rsidRPr="009B45F0">
              <w:rPr>
                <w:szCs w:val="24"/>
                <w:rtl/>
              </w:rPr>
              <w:softHyphen/>
            </w:r>
            <w:r w:rsidRPr="009B45F0">
              <w:rPr>
                <w:rFonts w:hint="cs"/>
                <w:szCs w:val="24"/>
                <w:rtl/>
              </w:rPr>
              <w:t>ها و موانع همکاری</w:t>
            </w:r>
          </w:p>
        </w:tc>
        <w:tc>
          <w:tcPr>
            <w:tcW w:w="6750" w:type="dxa"/>
            <w:gridSpan w:val="4"/>
            <w:shd w:val="clear" w:color="auto" w:fill="FFFFFF" w:themeFill="background1"/>
            <w:vAlign w:val="center"/>
          </w:tcPr>
          <w:p w14:paraId="3C5EDFF3" w14:textId="71012C8D" w:rsidR="003D01DD" w:rsidRPr="009B45F0" w:rsidRDefault="008D7E34" w:rsidP="00516E3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3D01DD" w:rsidRPr="009B45F0" w14:paraId="10F65413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1F572E41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سایر مستندات</w:t>
            </w:r>
          </w:p>
        </w:tc>
        <w:tc>
          <w:tcPr>
            <w:tcW w:w="6750" w:type="dxa"/>
            <w:gridSpan w:val="4"/>
            <w:shd w:val="clear" w:color="auto" w:fill="FFFFFF" w:themeFill="background1"/>
            <w:vAlign w:val="center"/>
          </w:tcPr>
          <w:p w14:paraId="6E96242A" w14:textId="31B0DAD9" w:rsidR="003D01DD" w:rsidRPr="009B45F0" w:rsidRDefault="008D7E34" w:rsidP="00516E3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3D01DD" w:rsidRPr="009B45F0" w14:paraId="18FD9F04" w14:textId="77777777" w:rsidTr="00417CAF">
        <w:trPr>
          <w:gridAfter w:val="1"/>
          <w:wAfter w:w="7" w:type="dxa"/>
          <w:jc w:val="center"/>
        </w:trPr>
        <w:tc>
          <w:tcPr>
            <w:tcW w:w="9009" w:type="dxa"/>
            <w:gridSpan w:val="5"/>
            <w:shd w:val="clear" w:color="auto" w:fill="FFFFFF" w:themeFill="background1"/>
            <w:vAlign w:val="center"/>
          </w:tcPr>
          <w:p w14:paraId="55041745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b/>
                <w:bCs/>
                <w:szCs w:val="24"/>
                <w:rtl/>
              </w:rPr>
              <w:t>شناسنامه زیرپروژه 2</w:t>
            </w:r>
          </w:p>
        </w:tc>
      </w:tr>
      <w:tr w:rsidR="003D01DD" w:rsidRPr="009B45F0" w14:paraId="61AA1AD6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54CA13F9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عنوان زیرپروژه</w:t>
            </w:r>
          </w:p>
        </w:tc>
        <w:tc>
          <w:tcPr>
            <w:tcW w:w="6750" w:type="dxa"/>
            <w:gridSpan w:val="4"/>
            <w:shd w:val="clear" w:color="auto" w:fill="FFFFFF" w:themeFill="background1"/>
            <w:vAlign w:val="center"/>
          </w:tcPr>
          <w:p w14:paraId="676D2826" w14:textId="77777777" w:rsidR="003D01DD" w:rsidRPr="009B45F0" w:rsidRDefault="003D01DD" w:rsidP="00031314">
            <w:pPr>
              <w:spacing w:line="276" w:lineRule="auto"/>
              <w:jc w:val="center"/>
              <w:rPr>
                <w:rFonts w:eastAsia="Calibri"/>
                <w:szCs w:val="24"/>
                <w:rtl/>
              </w:rPr>
            </w:pPr>
            <w:r w:rsidRPr="009B45F0">
              <w:rPr>
                <w:rFonts w:eastAsia="Calibri"/>
                <w:szCs w:val="24"/>
                <w:rtl/>
              </w:rPr>
              <w:t>تدو</w:t>
            </w:r>
            <w:r w:rsidRPr="009B45F0">
              <w:rPr>
                <w:rFonts w:eastAsia="Calibri" w:hint="cs"/>
                <w:szCs w:val="24"/>
                <w:rtl/>
              </w:rPr>
              <w:t>ی</w:t>
            </w:r>
            <w:r w:rsidRPr="009B45F0">
              <w:rPr>
                <w:rFonts w:eastAsia="Calibri" w:hint="eastAsia"/>
                <w:szCs w:val="24"/>
                <w:rtl/>
              </w:rPr>
              <w:t>ن</w:t>
            </w:r>
            <w:r w:rsidRPr="009B45F0">
              <w:rPr>
                <w:rFonts w:eastAsia="Calibri"/>
                <w:szCs w:val="24"/>
                <w:rtl/>
              </w:rPr>
              <w:t xml:space="preserve"> نظامنامه شبکه مل</w:t>
            </w:r>
            <w:r w:rsidRPr="009B45F0">
              <w:rPr>
                <w:rFonts w:eastAsia="Calibri" w:hint="cs"/>
                <w:szCs w:val="24"/>
                <w:rtl/>
              </w:rPr>
              <w:t>ی</w:t>
            </w:r>
            <w:r w:rsidRPr="009B45F0">
              <w:rPr>
                <w:rFonts w:eastAsia="Calibri"/>
                <w:szCs w:val="24"/>
                <w:rtl/>
              </w:rPr>
              <w:t xml:space="preserve"> بهره‌ور</w:t>
            </w:r>
            <w:r w:rsidRPr="009B45F0">
              <w:rPr>
                <w:rFonts w:eastAsia="Calibri" w:hint="cs"/>
                <w:szCs w:val="24"/>
                <w:rtl/>
              </w:rPr>
              <w:t>ی</w:t>
            </w:r>
            <w:r w:rsidRPr="009B45F0">
              <w:rPr>
                <w:rFonts w:eastAsia="Calibri"/>
                <w:szCs w:val="24"/>
                <w:rtl/>
              </w:rPr>
              <w:t xml:space="preserve"> ا</w:t>
            </w:r>
            <w:r w:rsidRPr="009B45F0">
              <w:rPr>
                <w:rFonts w:eastAsia="Calibri" w:hint="cs"/>
                <w:szCs w:val="24"/>
                <w:rtl/>
              </w:rPr>
              <w:t>ی</w:t>
            </w:r>
            <w:r w:rsidRPr="009B45F0">
              <w:rPr>
                <w:rFonts w:eastAsia="Calibri" w:hint="eastAsia"/>
                <w:szCs w:val="24"/>
                <w:rtl/>
              </w:rPr>
              <w:t>ران</w:t>
            </w:r>
          </w:p>
        </w:tc>
      </w:tr>
      <w:tr w:rsidR="003D01DD" w:rsidRPr="009B45F0" w14:paraId="13BC67C8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55D46632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تاریخ شروع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50617FED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1399</w:t>
            </w:r>
          </w:p>
        </w:tc>
        <w:tc>
          <w:tcPr>
            <w:tcW w:w="2252" w:type="dxa"/>
            <w:gridSpan w:val="2"/>
            <w:shd w:val="clear" w:color="auto" w:fill="FFFFFF" w:themeFill="background1"/>
            <w:vAlign w:val="center"/>
          </w:tcPr>
          <w:p w14:paraId="4775994A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تاریخ پایان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05867ED5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1400</w:t>
            </w:r>
          </w:p>
        </w:tc>
      </w:tr>
      <w:tr w:rsidR="003D01DD" w:rsidRPr="009B45F0" w14:paraId="2C44591A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3DE61230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مجری زیرپروژه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3E548D8F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معاونت ساماندهی شبکه ملی بهره‌وری</w:t>
            </w:r>
          </w:p>
        </w:tc>
        <w:tc>
          <w:tcPr>
            <w:tcW w:w="2252" w:type="dxa"/>
            <w:gridSpan w:val="2"/>
            <w:shd w:val="clear" w:color="auto" w:fill="FFFFFF" w:themeFill="background1"/>
            <w:vAlign w:val="center"/>
          </w:tcPr>
          <w:p w14:paraId="4CC783C9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درصد پیشرفت عملیاتی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1D1791E2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100%</w:t>
            </w:r>
          </w:p>
        </w:tc>
      </w:tr>
      <w:tr w:rsidR="003D01DD" w:rsidRPr="009B45F0" w14:paraId="307F18E7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551B17A8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وزن مالی از کل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0B676060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  <w:tc>
          <w:tcPr>
            <w:tcW w:w="2252" w:type="dxa"/>
            <w:gridSpan w:val="2"/>
            <w:shd w:val="clear" w:color="auto" w:fill="FFFFFF" w:themeFill="background1"/>
            <w:vAlign w:val="center"/>
          </w:tcPr>
          <w:p w14:paraId="17E8FC46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وزن عملیاتی از کل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6022C226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20%</w:t>
            </w:r>
          </w:p>
        </w:tc>
      </w:tr>
      <w:tr w:rsidR="003D01DD" w:rsidRPr="009B45F0" w14:paraId="37ACC3EF" w14:textId="77777777" w:rsidTr="00F042EB">
        <w:trPr>
          <w:gridAfter w:val="1"/>
          <w:wAfter w:w="7" w:type="dxa"/>
          <w:trHeight w:val="620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13F84AF4" w14:textId="77777777" w:rsidR="00F042EB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lastRenderedPageBreak/>
              <w:t>عنوان خروجی ملموس</w:t>
            </w:r>
          </w:p>
          <w:p w14:paraId="16EB1B61" w14:textId="540D0EA9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 xml:space="preserve"> (اهم دستاوردها)</w:t>
            </w:r>
          </w:p>
        </w:tc>
        <w:tc>
          <w:tcPr>
            <w:tcW w:w="6750" w:type="dxa"/>
            <w:gridSpan w:val="4"/>
            <w:shd w:val="clear" w:color="auto" w:fill="FFFFFF" w:themeFill="background1"/>
            <w:vAlign w:val="center"/>
          </w:tcPr>
          <w:p w14:paraId="54861A53" w14:textId="77777777" w:rsidR="003D01DD" w:rsidRPr="009B45F0" w:rsidRDefault="003D01DD" w:rsidP="00031314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1-</w:t>
            </w:r>
            <w:r w:rsidRPr="009B45F0">
              <w:rPr>
                <w:szCs w:val="24"/>
                <w:rtl/>
              </w:rPr>
              <w:t xml:space="preserve"> </w:t>
            </w:r>
            <w:r w:rsidRPr="009B45F0">
              <w:rPr>
                <w:rFonts w:hint="cs"/>
                <w:szCs w:val="24"/>
                <w:rtl/>
              </w:rPr>
              <w:t xml:space="preserve">سند </w:t>
            </w:r>
            <w:r w:rsidRPr="009B45F0">
              <w:rPr>
                <w:szCs w:val="24"/>
                <w:rtl/>
              </w:rPr>
              <w:t>نظام</w:t>
            </w:r>
            <w:r w:rsidRPr="009B45F0">
              <w:rPr>
                <w:rFonts w:hint="cs"/>
                <w:szCs w:val="24"/>
                <w:rtl/>
              </w:rPr>
              <w:t>‌نامه</w:t>
            </w:r>
            <w:r w:rsidRPr="009B45F0">
              <w:rPr>
                <w:szCs w:val="24"/>
                <w:rtl/>
              </w:rPr>
              <w:t xml:space="preserve"> </w:t>
            </w:r>
            <w:r w:rsidRPr="009B45F0">
              <w:rPr>
                <w:rFonts w:hint="cs"/>
                <w:szCs w:val="24"/>
                <w:rtl/>
              </w:rPr>
              <w:t>شبکه</w:t>
            </w:r>
            <w:r w:rsidRPr="009B45F0">
              <w:rPr>
                <w:szCs w:val="24"/>
                <w:rtl/>
              </w:rPr>
              <w:t xml:space="preserve"> </w:t>
            </w:r>
            <w:r w:rsidRPr="009B45F0">
              <w:rPr>
                <w:rFonts w:hint="cs"/>
                <w:szCs w:val="24"/>
                <w:rtl/>
              </w:rPr>
              <w:t>بهره‌وری</w:t>
            </w:r>
          </w:p>
        </w:tc>
      </w:tr>
      <w:tr w:rsidR="003D01DD" w:rsidRPr="009B45F0" w14:paraId="175E8D22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79E5833C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موارد برنامه</w:t>
            </w:r>
            <w:r w:rsidRPr="009B45F0">
              <w:rPr>
                <w:szCs w:val="24"/>
                <w:rtl/>
              </w:rPr>
              <w:softHyphen/>
            </w:r>
            <w:r w:rsidRPr="009B45F0">
              <w:rPr>
                <w:rFonts w:hint="cs"/>
                <w:szCs w:val="24"/>
                <w:rtl/>
              </w:rPr>
              <w:t>ریزی شده</w:t>
            </w:r>
          </w:p>
        </w:tc>
        <w:tc>
          <w:tcPr>
            <w:tcW w:w="6750" w:type="dxa"/>
            <w:gridSpan w:val="4"/>
            <w:shd w:val="clear" w:color="auto" w:fill="FFFFFF" w:themeFill="background1"/>
            <w:vAlign w:val="center"/>
          </w:tcPr>
          <w:p w14:paraId="74E885B6" w14:textId="77777777" w:rsidR="003D01DD" w:rsidRPr="009B45F0" w:rsidRDefault="003D01DD" w:rsidP="00031314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9B45F0">
              <w:rPr>
                <w:rFonts w:hint="cs"/>
                <w:sz w:val="20"/>
                <w:szCs w:val="24"/>
                <w:rtl/>
              </w:rPr>
              <w:t>1-</w:t>
            </w:r>
            <w:r w:rsidRPr="009B45F0">
              <w:rPr>
                <w:rFonts w:hint="cs"/>
                <w:szCs w:val="24"/>
                <w:rtl/>
              </w:rPr>
              <w:t xml:space="preserve"> تدوین </w:t>
            </w:r>
            <w:r w:rsidRPr="009B45F0">
              <w:rPr>
                <w:szCs w:val="24"/>
                <w:rtl/>
              </w:rPr>
              <w:t>نظام</w:t>
            </w:r>
            <w:r w:rsidRPr="009B45F0">
              <w:rPr>
                <w:rFonts w:hint="cs"/>
                <w:szCs w:val="24"/>
                <w:rtl/>
              </w:rPr>
              <w:t>‌نامه</w:t>
            </w:r>
            <w:r w:rsidRPr="009B45F0">
              <w:rPr>
                <w:szCs w:val="24"/>
                <w:rtl/>
              </w:rPr>
              <w:t xml:space="preserve"> </w:t>
            </w:r>
            <w:r w:rsidRPr="009B45F0">
              <w:rPr>
                <w:rFonts w:hint="cs"/>
                <w:szCs w:val="24"/>
                <w:rtl/>
              </w:rPr>
              <w:t>شبکه</w:t>
            </w:r>
            <w:r w:rsidRPr="009B45F0">
              <w:rPr>
                <w:szCs w:val="24"/>
                <w:rtl/>
              </w:rPr>
              <w:t xml:space="preserve"> </w:t>
            </w:r>
            <w:r w:rsidRPr="009B45F0">
              <w:rPr>
                <w:rFonts w:hint="cs"/>
                <w:szCs w:val="24"/>
                <w:rtl/>
              </w:rPr>
              <w:t>بهره‌وری</w:t>
            </w:r>
            <w:r w:rsidRPr="009B45F0">
              <w:rPr>
                <w:szCs w:val="24"/>
                <w:rtl/>
              </w:rPr>
              <w:t xml:space="preserve"> به منظور شناسا</w:t>
            </w:r>
            <w:r w:rsidRPr="009B45F0">
              <w:rPr>
                <w:rFonts w:hint="cs"/>
                <w:szCs w:val="24"/>
                <w:rtl/>
              </w:rPr>
              <w:t>یی</w:t>
            </w:r>
            <w:r w:rsidRPr="009B45F0">
              <w:rPr>
                <w:szCs w:val="24"/>
                <w:rtl/>
              </w:rPr>
              <w:t xml:space="preserve"> کارکردها و فرا</w:t>
            </w:r>
            <w:r w:rsidRPr="009B45F0">
              <w:rPr>
                <w:rFonts w:hint="cs"/>
                <w:szCs w:val="24"/>
                <w:rtl/>
              </w:rPr>
              <w:t>ی</w:t>
            </w:r>
            <w:r w:rsidRPr="009B45F0">
              <w:rPr>
                <w:rFonts w:hint="eastAsia"/>
                <w:szCs w:val="24"/>
                <w:rtl/>
              </w:rPr>
              <w:t>ند</w:t>
            </w:r>
            <w:r w:rsidRPr="009B45F0">
              <w:rPr>
                <w:rFonts w:hint="cs"/>
                <w:szCs w:val="24"/>
                <w:rtl/>
              </w:rPr>
              <w:t>های</w:t>
            </w:r>
            <w:r w:rsidRPr="009B45F0">
              <w:rPr>
                <w:szCs w:val="24"/>
                <w:rtl/>
              </w:rPr>
              <w:t xml:space="preserve"> اجرا</w:t>
            </w:r>
            <w:r w:rsidRPr="009B45F0">
              <w:rPr>
                <w:rFonts w:hint="cs"/>
                <w:szCs w:val="24"/>
                <w:rtl/>
              </w:rPr>
              <w:t>یی</w:t>
            </w:r>
          </w:p>
        </w:tc>
      </w:tr>
      <w:tr w:rsidR="003D01DD" w:rsidRPr="009B45F0" w14:paraId="76933B22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21590820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موارد عملیاتی شده</w:t>
            </w:r>
          </w:p>
        </w:tc>
        <w:tc>
          <w:tcPr>
            <w:tcW w:w="6750" w:type="dxa"/>
            <w:gridSpan w:val="4"/>
            <w:shd w:val="clear" w:color="auto" w:fill="FFFFFF" w:themeFill="background1"/>
            <w:vAlign w:val="center"/>
          </w:tcPr>
          <w:p w14:paraId="6F9984FF" w14:textId="77777777" w:rsidR="003D01DD" w:rsidRPr="00F042EB" w:rsidRDefault="003D01DD" w:rsidP="00F042EB">
            <w:pPr>
              <w:pStyle w:val="NoSpacing"/>
              <w:numPr>
                <w:ilvl w:val="0"/>
                <w:numId w:val="6"/>
              </w:numPr>
              <w:ind w:left="360"/>
              <w:rPr>
                <w:szCs w:val="24"/>
              </w:rPr>
            </w:pPr>
            <w:r w:rsidRPr="00F042EB">
              <w:rPr>
                <w:rFonts w:hint="cs"/>
                <w:szCs w:val="24"/>
                <w:rtl/>
              </w:rPr>
              <w:t xml:space="preserve">مطالعه تطبیقی کشورهای عضو </w:t>
            </w:r>
            <w:r w:rsidRPr="00F042EB">
              <w:rPr>
                <w:sz w:val="20"/>
                <w:szCs w:val="20"/>
              </w:rPr>
              <w:t>APO</w:t>
            </w:r>
          </w:p>
          <w:p w14:paraId="6F900E83" w14:textId="77777777" w:rsidR="003D01DD" w:rsidRPr="00F042EB" w:rsidRDefault="003D01DD" w:rsidP="00F042EB">
            <w:pPr>
              <w:pStyle w:val="NoSpacing"/>
              <w:numPr>
                <w:ilvl w:val="0"/>
                <w:numId w:val="6"/>
              </w:numPr>
              <w:ind w:left="360"/>
              <w:rPr>
                <w:szCs w:val="24"/>
                <w:rtl/>
              </w:rPr>
            </w:pPr>
            <w:r w:rsidRPr="00F042EB">
              <w:rPr>
                <w:rFonts w:hint="cs"/>
                <w:szCs w:val="24"/>
                <w:rtl/>
              </w:rPr>
              <w:t>مطالعه سوابق موجود در خصوص شبکه به عنوان تاریخچه و مبانی انجام کار</w:t>
            </w:r>
          </w:p>
          <w:p w14:paraId="0489BCBE" w14:textId="77777777" w:rsidR="003D01DD" w:rsidRPr="00F042EB" w:rsidRDefault="003D01DD" w:rsidP="00F042EB">
            <w:pPr>
              <w:pStyle w:val="NoSpacing"/>
              <w:numPr>
                <w:ilvl w:val="0"/>
                <w:numId w:val="6"/>
              </w:numPr>
              <w:ind w:left="360"/>
              <w:rPr>
                <w:szCs w:val="24"/>
                <w:rtl/>
              </w:rPr>
            </w:pPr>
            <w:r w:rsidRPr="00F042EB">
              <w:rPr>
                <w:rFonts w:hint="cs"/>
                <w:szCs w:val="24"/>
                <w:rtl/>
              </w:rPr>
              <w:t>بررسی اسناد بالادستی</w:t>
            </w:r>
          </w:p>
          <w:p w14:paraId="331A6FF5" w14:textId="77777777" w:rsidR="003D01DD" w:rsidRPr="00F042EB" w:rsidRDefault="003D01DD" w:rsidP="00F042EB">
            <w:pPr>
              <w:pStyle w:val="NoSpacing"/>
              <w:numPr>
                <w:ilvl w:val="0"/>
                <w:numId w:val="6"/>
              </w:numPr>
              <w:ind w:left="360"/>
              <w:rPr>
                <w:szCs w:val="24"/>
                <w:rtl/>
              </w:rPr>
            </w:pPr>
            <w:r w:rsidRPr="00F042EB">
              <w:rPr>
                <w:rFonts w:hint="cs"/>
                <w:szCs w:val="24"/>
                <w:rtl/>
              </w:rPr>
              <w:t>بررسی ارزش افزوده ذینفعان شبکه بهره‌وری</w:t>
            </w:r>
          </w:p>
          <w:p w14:paraId="1845E6EB" w14:textId="77777777" w:rsidR="003D01DD" w:rsidRPr="00F042EB" w:rsidRDefault="003D01DD" w:rsidP="00F042EB">
            <w:pPr>
              <w:pStyle w:val="NoSpacing"/>
              <w:numPr>
                <w:ilvl w:val="0"/>
                <w:numId w:val="6"/>
              </w:numPr>
              <w:ind w:left="360"/>
              <w:rPr>
                <w:szCs w:val="24"/>
                <w:rtl/>
              </w:rPr>
            </w:pPr>
            <w:r w:rsidRPr="00F042EB">
              <w:rPr>
                <w:rFonts w:hint="cs"/>
                <w:szCs w:val="24"/>
                <w:rtl/>
              </w:rPr>
              <w:t>تدوین سند مفهومی سفیران</w:t>
            </w:r>
          </w:p>
          <w:p w14:paraId="4CB881D6" w14:textId="77777777" w:rsidR="003D01DD" w:rsidRPr="00F042EB" w:rsidRDefault="003D01DD" w:rsidP="00F042EB">
            <w:pPr>
              <w:pStyle w:val="NoSpacing"/>
              <w:numPr>
                <w:ilvl w:val="0"/>
                <w:numId w:val="6"/>
              </w:numPr>
              <w:ind w:left="360"/>
              <w:rPr>
                <w:szCs w:val="24"/>
              </w:rPr>
            </w:pPr>
            <w:r w:rsidRPr="00F042EB">
              <w:rPr>
                <w:rFonts w:hint="cs"/>
                <w:szCs w:val="24"/>
                <w:rtl/>
              </w:rPr>
              <w:t>تدوین سند مفهومی دانش‌آموختگان</w:t>
            </w:r>
          </w:p>
          <w:p w14:paraId="5D59DEFC" w14:textId="77777777" w:rsidR="003D01DD" w:rsidRPr="00F042EB" w:rsidRDefault="003D01DD" w:rsidP="00F042EB">
            <w:pPr>
              <w:pStyle w:val="NoSpacing"/>
              <w:numPr>
                <w:ilvl w:val="0"/>
                <w:numId w:val="6"/>
              </w:numPr>
              <w:ind w:left="360"/>
              <w:rPr>
                <w:szCs w:val="24"/>
                <w:rtl/>
              </w:rPr>
            </w:pPr>
            <w:r w:rsidRPr="00F042EB">
              <w:rPr>
                <w:rFonts w:hint="cs"/>
                <w:szCs w:val="24"/>
                <w:rtl/>
              </w:rPr>
              <w:t xml:space="preserve">تشکیل جلسات مدیریتی </w:t>
            </w:r>
          </w:p>
          <w:p w14:paraId="5BCC4722" w14:textId="77777777" w:rsidR="003D01DD" w:rsidRPr="00F042EB" w:rsidRDefault="003D01DD" w:rsidP="00F042EB">
            <w:pPr>
              <w:pStyle w:val="NoSpacing"/>
              <w:numPr>
                <w:ilvl w:val="0"/>
                <w:numId w:val="6"/>
              </w:numPr>
              <w:ind w:left="360"/>
              <w:rPr>
                <w:szCs w:val="24"/>
                <w:rtl/>
              </w:rPr>
            </w:pPr>
            <w:r w:rsidRPr="00F042EB">
              <w:rPr>
                <w:rFonts w:hint="cs"/>
                <w:szCs w:val="24"/>
                <w:rtl/>
              </w:rPr>
              <w:t xml:space="preserve">تهیه </w:t>
            </w:r>
            <w:r w:rsidRPr="00F042EB">
              <w:rPr>
                <w:sz w:val="20"/>
                <w:szCs w:val="20"/>
              </w:rPr>
              <w:t>SWOT</w:t>
            </w:r>
          </w:p>
          <w:p w14:paraId="46D1B82C" w14:textId="77777777" w:rsidR="003D01DD" w:rsidRPr="009B45F0" w:rsidRDefault="003D01DD" w:rsidP="00F042EB">
            <w:pPr>
              <w:pStyle w:val="NoSpacing"/>
              <w:numPr>
                <w:ilvl w:val="0"/>
                <w:numId w:val="6"/>
              </w:numPr>
              <w:ind w:left="360"/>
              <w:rPr>
                <w:szCs w:val="24"/>
                <w:rtl/>
              </w:rPr>
            </w:pPr>
            <w:r w:rsidRPr="00F042EB">
              <w:rPr>
                <w:szCs w:val="24"/>
                <w:rtl/>
              </w:rPr>
              <w:t xml:space="preserve"> </w:t>
            </w:r>
            <w:r w:rsidRPr="00F042EB">
              <w:rPr>
                <w:rFonts w:hint="cs"/>
                <w:szCs w:val="24"/>
                <w:rtl/>
              </w:rPr>
              <w:t>تدوین</w:t>
            </w:r>
            <w:r w:rsidRPr="00F042EB">
              <w:rPr>
                <w:szCs w:val="24"/>
                <w:rtl/>
              </w:rPr>
              <w:t xml:space="preserve"> نظامنامه شبکه متشکل مأمور</w:t>
            </w:r>
            <w:r w:rsidRPr="00F042EB">
              <w:rPr>
                <w:rFonts w:hint="cs"/>
                <w:szCs w:val="24"/>
                <w:rtl/>
              </w:rPr>
              <w:t>ی</w:t>
            </w:r>
            <w:r w:rsidRPr="00F042EB">
              <w:rPr>
                <w:rFonts w:hint="eastAsia"/>
                <w:szCs w:val="24"/>
                <w:rtl/>
              </w:rPr>
              <w:t>ت،</w:t>
            </w:r>
            <w:r w:rsidRPr="00F042EB">
              <w:rPr>
                <w:szCs w:val="24"/>
                <w:rtl/>
              </w:rPr>
              <w:t xml:space="preserve"> استراتژ</w:t>
            </w:r>
            <w:r w:rsidRPr="00F042EB">
              <w:rPr>
                <w:rFonts w:hint="cs"/>
                <w:szCs w:val="24"/>
                <w:rtl/>
              </w:rPr>
              <w:t>ی‌ها،</w:t>
            </w:r>
            <w:r w:rsidRPr="00F042EB">
              <w:rPr>
                <w:szCs w:val="24"/>
                <w:rtl/>
              </w:rPr>
              <w:t xml:space="preserve"> کارکردها و همچن</w:t>
            </w:r>
            <w:r w:rsidRPr="00F042EB">
              <w:rPr>
                <w:rFonts w:hint="cs"/>
                <w:szCs w:val="24"/>
                <w:rtl/>
              </w:rPr>
              <w:t>ی</w:t>
            </w:r>
            <w:r w:rsidRPr="00F042EB">
              <w:rPr>
                <w:rFonts w:hint="eastAsia"/>
                <w:szCs w:val="24"/>
                <w:rtl/>
              </w:rPr>
              <w:t>ن</w:t>
            </w:r>
            <w:r w:rsidRPr="00F042EB">
              <w:rPr>
                <w:szCs w:val="24"/>
                <w:rtl/>
              </w:rPr>
              <w:t xml:space="preserve"> نقش اعضا</w:t>
            </w:r>
            <w:r w:rsidRPr="00F042EB">
              <w:rPr>
                <w:rFonts w:hint="cs"/>
                <w:szCs w:val="24"/>
                <w:rtl/>
              </w:rPr>
              <w:t>ی</w:t>
            </w:r>
            <w:r w:rsidRPr="00F042EB">
              <w:rPr>
                <w:szCs w:val="24"/>
                <w:rtl/>
              </w:rPr>
              <w:t xml:space="preserve"> شبکه و مسئول</w:t>
            </w:r>
            <w:r w:rsidRPr="00F042EB">
              <w:rPr>
                <w:rFonts w:hint="cs"/>
                <w:szCs w:val="24"/>
                <w:rtl/>
              </w:rPr>
              <w:t>ی</w:t>
            </w:r>
            <w:r w:rsidRPr="00F042EB">
              <w:rPr>
                <w:rFonts w:hint="eastAsia"/>
                <w:szCs w:val="24"/>
                <w:rtl/>
              </w:rPr>
              <w:t>ت</w:t>
            </w:r>
            <w:r w:rsidRPr="00F042EB">
              <w:rPr>
                <w:rFonts w:hint="eastAsia"/>
                <w:szCs w:val="24"/>
              </w:rPr>
              <w:t>‌</w:t>
            </w:r>
            <w:r w:rsidRPr="00F042EB">
              <w:rPr>
                <w:rFonts w:hint="cs"/>
                <w:szCs w:val="24"/>
                <w:rtl/>
              </w:rPr>
              <w:t>های</w:t>
            </w:r>
            <w:r w:rsidRPr="009B45F0">
              <w:rPr>
                <w:szCs w:val="24"/>
                <w:rtl/>
              </w:rPr>
              <w:t xml:space="preserve"> مربوط به هر</w:t>
            </w:r>
            <w:r w:rsidRPr="009B45F0">
              <w:rPr>
                <w:rFonts w:hint="cs"/>
                <w:szCs w:val="24"/>
                <w:rtl/>
              </w:rPr>
              <w:t>ی</w:t>
            </w:r>
            <w:r w:rsidRPr="009B45F0">
              <w:rPr>
                <w:rFonts w:hint="eastAsia"/>
                <w:szCs w:val="24"/>
                <w:rtl/>
              </w:rPr>
              <w:t>ک</w:t>
            </w:r>
            <w:r w:rsidRPr="009B45F0">
              <w:rPr>
                <w:szCs w:val="24"/>
                <w:rtl/>
              </w:rPr>
              <w:t xml:space="preserve"> </w:t>
            </w:r>
          </w:p>
        </w:tc>
      </w:tr>
      <w:tr w:rsidR="003D01DD" w:rsidRPr="009B45F0" w14:paraId="668F6891" w14:textId="77777777" w:rsidTr="00417CAF">
        <w:trPr>
          <w:gridAfter w:val="1"/>
          <w:wAfter w:w="7" w:type="dxa"/>
          <w:jc w:val="center"/>
        </w:trPr>
        <w:tc>
          <w:tcPr>
            <w:tcW w:w="4503" w:type="dxa"/>
            <w:gridSpan w:val="2"/>
            <w:shd w:val="clear" w:color="auto" w:fill="FFFFFF" w:themeFill="background1"/>
            <w:vAlign w:val="center"/>
          </w:tcPr>
          <w:p w14:paraId="09508EAD" w14:textId="77777777" w:rsidR="003D01DD" w:rsidRPr="009B45F0" w:rsidRDefault="003D01DD" w:rsidP="003C4E7F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آیا انحراف از برنامه وجود دارد؟</w:t>
            </w:r>
          </w:p>
        </w:tc>
        <w:tc>
          <w:tcPr>
            <w:tcW w:w="2252" w:type="dxa"/>
            <w:gridSpan w:val="2"/>
            <w:shd w:val="clear" w:color="auto" w:fill="FFFFFF" w:themeFill="background1"/>
            <w:vAlign w:val="center"/>
          </w:tcPr>
          <w:p w14:paraId="727E381E" w14:textId="77777777" w:rsidR="003D01DD" w:rsidRPr="009B45F0" w:rsidRDefault="003D01DD" w:rsidP="00F042EB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 xml:space="preserve">بلی </w:t>
            </w:r>
            <w:r w:rsidRPr="009B45F0">
              <w:rPr>
                <w:rFonts w:hint="cs"/>
                <w:szCs w:val="24"/>
              </w:rPr>
              <w:sym w:font="Wingdings 2" w:char="F0A3"/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6F3BDCB8" w14:textId="77777777" w:rsidR="003D01DD" w:rsidRPr="009B45F0" w:rsidRDefault="003D01DD" w:rsidP="00F042EB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 xml:space="preserve">خیر  </w:t>
            </w:r>
            <w:r>
              <w:rPr>
                <w:szCs w:val="24"/>
              </w:rPr>
              <w:sym w:font="Wingdings 2" w:char="F0A2"/>
            </w:r>
          </w:p>
        </w:tc>
      </w:tr>
      <w:tr w:rsidR="003D01DD" w:rsidRPr="009B45F0" w14:paraId="4673D28D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26AB67E8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میزان انحراف عملیاتی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18BDF1F8" w14:textId="66BD3CA0" w:rsidR="003D01DD" w:rsidRPr="009B45F0" w:rsidRDefault="00516E3C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  <w:tc>
          <w:tcPr>
            <w:tcW w:w="2252" w:type="dxa"/>
            <w:gridSpan w:val="2"/>
            <w:shd w:val="clear" w:color="auto" w:fill="FFFFFF" w:themeFill="background1"/>
            <w:vAlign w:val="center"/>
          </w:tcPr>
          <w:p w14:paraId="49F883E5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میزان انحراف مالی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5DE8C8FF" w14:textId="131514C9" w:rsidR="003D01DD" w:rsidRPr="009B45F0" w:rsidRDefault="00516E3C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3D01DD" w:rsidRPr="009B45F0" w14:paraId="59E66065" w14:textId="77777777" w:rsidTr="00F042EB">
        <w:trPr>
          <w:gridAfter w:val="1"/>
          <w:wAfter w:w="7" w:type="dxa"/>
          <w:trHeight w:val="503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646144FC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مهمترین عوامل ایجاد انحراف از برنامه</w:t>
            </w:r>
          </w:p>
        </w:tc>
        <w:tc>
          <w:tcPr>
            <w:tcW w:w="6750" w:type="dxa"/>
            <w:gridSpan w:val="4"/>
            <w:shd w:val="clear" w:color="auto" w:fill="FFFFFF" w:themeFill="background1"/>
            <w:vAlign w:val="center"/>
          </w:tcPr>
          <w:p w14:paraId="72EBC4B6" w14:textId="1036B88D" w:rsidR="003D01DD" w:rsidRPr="009B45F0" w:rsidRDefault="00F042EB" w:rsidP="00516E3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3D01DD" w:rsidRPr="009B45F0" w14:paraId="7359F464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661EE2F5" w14:textId="7AE33D3E" w:rsidR="003D01DD" w:rsidRPr="009B45F0" w:rsidRDefault="003D01DD" w:rsidP="00F042EB">
            <w:pPr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مهمترین موانع و چالش</w:t>
            </w:r>
            <w:r w:rsidRPr="009B45F0">
              <w:rPr>
                <w:szCs w:val="24"/>
                <w:rtl/>
              </w:rPr>
              <w:softHyphen/>
            </w:r>
            <w:r w:rsidRPr="009B45F0">
              <w:rPr>
                <w:rFonts w:hint="cs"/>
                <w:szCs w:val="24"/>
                <w:rtl/>
              </w:rPr>
              <w:t>ها و راهکار پیشنهادی</w:t>
            </w:r>
          </w:p>
        </w:tc>
        <w:tc>
          <w:tcPr>
            <w:tcW w:w="6750" w:type="dxa"/>
            <w:gridSpan w:val="4"/>
            <w:shd w:val="clear" w:color="auto" w:fill="FFFFFF" w:themeFill="background1"/>
            <w:vAlign w:val="center"/>
          </w:tcPr>
          <w:p w14:paraId="402C021D" w14:textId="4D84CE18" w:rsidR="003D01DD" w:rsidRPr="009B45F0" w:rsidRDefault="00F042EB" w:rsidP="00516E3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3D01DD" w:rsidRPr="009B45F0" w14:paraId="1E0046A1" w14:textId="77777777" w:rsidTr="00417CAF">
        <w:trPr>
          <w:gridAfter w:val="1"/>
          <w:wAfter w:w="7" w:type="dxa"/>
          <w:jc w:val="center"/>
        </w:trPr>
        <w:tc>
          <w:tcPr>
            <w:tcW w:w="9009" w:type="dxa"/>
            <w:gridSpan w:val="5"/>
            <w:shd w:val="clear" w:color="auto" w:fill="FFFFFF" w:themeFill="background1"/>
            <w:vAlign w:val="center"/>
          </w:tcPr>
          <w:p w14:paraId="5D0182B5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b/>
                <w:bCs/>
                <w:szCs w:val="24"/>
                <w:rtl/>
              </w:rPr>
              <w:t>دستگاه</w:t>
            </w:r>
            <w:r w:rsidRPr="009B45F0">
              <w:rPr>
                <w:b/>
                <w:bCs/>
                <w:szCs w:val="24"/>
                <w:rtl/>
              </w:rPr>
              <w:softHyphen/>
            </w:r>
            <w:r w:rsidRPr="009B45F0">
              <w:rPr>
                <w:rFonts w:hint="cs"/>
                <w:b/>
                <w:bCs/>
                <w:szCs w:val="24"/>
                <w:rtl/>
              </w:rPr>
              <w:t>(های) همکار</w:t>
            </w:r>
          </w:p>
        </w:tc>
      </w:tr>
      <w:tr w:rsidR="003D01DD" w:rsidRPr="009B45F0" w14:paraId="4835BAF6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0BA23F0C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نام دستگاه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6A595772" w14:textId="4C0E191A" w:rsidR="003D01DD" w:rsidRPr="009B45F0" w:rsidRDefault="00516E3C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  <w:tc>
          <w:tcPr>
            <w:tcW w:w="2252" w:type="dxa"/>
            <w:gridSpan w:val="2"/>
            <w:shd w:val="clear" w:color="auto" w:fill="FFFFFF" w:themeFill="background1"/>
            <w:vAlign w:val="center"/>
          </w:tcPr>
          <w:p w14:paraId="007C9113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سهم دستگاه همکار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45D64584" w14:textId="2ACB15BF" w:rsidR="003D01DD" w:rsidRPr="009B45F0" w:rsidRDefault="00516E3C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3D01DD" w:rsidRPr="009B45F0" w14:paraId="010A82F1" w14:textId="77777777" w:rsidTr="00417CAF">
        <w:trPr>
          <w:gridAfter w:val="1"/>
          <w:wAfter w:w="7" w:type="dxa"/>
          <w:trHeight w:val="368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505244C9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اقدامات دستگاه همکار</w:t>
            </w:r>
          </w:p>
        </w:tc>
        <w:tc>
          <w:tcPr>
            <w:tcW w:w="6750" w:type="dxa"/>
            <w:gridSpan w:val="4"/>
            <w:shd w:val="clear" w:color="auto" w:fill="FFFFFF" w:themeFill="background1"/>
            <w:vAlign w:val="center"/>
          </w:tcPr>
          <w:p w14:paraId="411295D2" w14:textId="6B563FE8" w:rsidR="003D01DD" w:rsidRPr="009B45F0" w:rsidRDefault="003D01DD" w:rsidP="00516E3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-</w:t>
            </w:r>
          </w:p>
        </w:tc>
      </w:tr>
      <w:tr w:rsidR="003D01DD" w:rsidRPr="009B45F0" w14:paraId="6D85D9F7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0B4E0F60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چالش</w:t>
            </w:r>
            <w:r w:rsidRPr="009B45F0">
              <w:rPr>
                <w:szCs w:val="24"/>
                <w:rtl/>
              </w:rPr>
              <w:softHyphen/>
            </w:r>
            <w:r w:rsidRPr="009B45F0">
              <w:rPr>
                <w:rFonts w:hint="cs"/>
                <w:szCs w:val="24"/>
                <w:rtl/>
              </w:rPr>
              <w:t>ها و موانع همکاری</w:t>
            </w:r>
          </w:p>
        </w:tc>
        <w:tc>
          <w:tcPr>
            <w:tcW w:w="6750" w:type="dxa"/>
            <w:gridSpan w:val="4"/>
            <w:shd w:val="clear" w:color="auto" w:fill="FFFFFF" w:themeFill="background1"/>
            <w:vAlign w:val="center"/>
          </w:tcPr>
          <w:p w14:paraId="331952AF" w14:textId="435A0851" w:rsidR="003D01DD" w:rsidRPr="009B45F0" w:rsidRDefault="008D7E34" w:rsidP="00516E3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3D01DD" w:rsidRPr="009B45F0" w14:paraId="6D6CF557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4307C321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سایر مستندات</w:t>
            </w:r>
          </w:p>
        </w:tc>
        <w:tc>
          <w:tcPr>
            <w:tcW w:w="6750" w:type="dxa"/>
            <w:gridSpan w:val="4"/>
            <w:shd w:val="clear" w:color="auto" w:fill="FFFFFF" w:themeFill="background1"/>
            <w:vAlign w:val="center"/>
          </w:tcPr>
          <w:p w14:paraId="1BD5A022" w14:textId="7796B2CC" w:rsidR="003D01DD" w:rsidRPr="009B45F0" w:rsidRDefault="008D7E34" w:rsidP="00516E3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3D01DD" w:rsidRPr="009B45F0" w14:paraId="768FC283" w14:textId="77777777" w:rsidTr="00417CAF">
        <w:trPr>
          <w:gridAfter w:val="1"/>
          <w:wAfter w:w="7" w:type="dxa"/>
          <w:jc w:val="center"/>
        </w:trPr>
        <w:tc>
          <w:tcPr>
            <w:tcW w:w="9009" w:type="dxa"/>
            <w:gridSpan w:val="5"/>
            <w:shd w:val="clear" w:color="auto" w:fill="FFFFFF" w:themeFill="background1"/>
            <w:vAlign w:val="center"/>
          </w:tcPr>
          <w:p w14:paraId="080D0544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b/>
                <w:bCs/>
                <w:szCs w:val="24"/>
                <w:rtl/>
              </w:rPr>
              <w:t>شناسنامه زیرپروژه 3</w:t>
            </w:r>
          </w:p>
        </w:tc>
      </w:tr>
      <w:tr w:rsidR="003D01DD" w:rsidRPr="009B45F0" w14:paraId="34817998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0426205E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عنوان زیرپروژه</w:t>
            </w:r>
          </w:p>
        </w:tc>
        <w:tc>
          <w:tcPr>
            <w:tcW w:w="6750" w:type="dxa"/>
            <w:gridSpan w:val="4"/>
            <w:shd w:val="clear" w:color="auto" w:fill="FFFFFF" w:themeFill="background1"/>
            <w:vAlign w:val="center"/>
          </w:tcPr>
          <w:p w14:paraId="45B46487" w14:textId="77777777" w:rsidR="003D01DD" w:rsidRPr="009B45F0" w:rsidRDefault="003D01DD" w:rsidP="00031314">
            <w:pPr>
              <w:spacing w:line="276" w:lineRule="auto"/>
              <w:jc w:val="center"/>
              <w:rPr>
                <w:rFonts w:eastAsia="Calibri"/>
                <w:szCs w:val="24"/>
                <w:rtl/>
              </w:rPr>
            </w:pPr>
            <w:r w:rsidRPr="009B45F0">
              <w:rPr>
                <w:szCs w:val="24"/>
                <w:rtl/>
              </w:rPr>
              <w:t>تدو</w:t>
            </w:r>
            <w:r w:rsidRPr="009B45F0">
              <w:rPr>
                <w:rFonts w:hint="cs"/>
                <w:szCs w:val="24"/>
                <w:rtl/>
              </w:rPr>
              <w:t>ی</w:t>
            </w:r>
            <w:r w:rsidRPr="009B45F0">
              <w:rPr>
                <w:rFonts w:hint="eastAsia"/>
                <w:szCs w:val="24"/>
                <w:rtl/>
              </w:rPr>
              <w:t>ن</w:t>
            </w:r>
            <w:r w:rsidRPr="009B45F0">
              <w:rPr>
                <w:szCs w:val="24"/>
                <w:rtl/>
              </w:rPr>
              <w:t xml:space="preserve"> نظام</w:t>
            </w:r>
            <w:r w:rsidRPr="009B45F0">
              <w:rPr>
                <w:rFonts w:hint="cs"/>
                <w:szCs w:val="24"/>
                <w:rtl/>
              </w:rPr>
              <w:t>‌نامه</w:t>
            </w:r>
            <w:r w:rsidRPr="009B45F0">
              <w:rPr>
                <w:szCs w:val="24"/>
                <w:rtl/>
              </w:rPr>
              <w:t xml:space="preserve"> </w:t>
            </w:r>
            <w:r w:rsidRPr="009B45F0">
              <w:rPr>
                <w:rFonts w:hint="cs"/>
                <w:szCs w:val="24"/>
                <w:rtl/>
              </w:rPr>
              <w:t>مدی</w:t>
            </w:r>
            <w:r w:rsidRPr="009B45F0">
              <w:rPr>
                <w:rFonts w:hint="eastAsia"/>
                <w:szCs w:val="24"/>
                <w:rtl/>
              </w:rPr>
              <w:t>ر</w:t>
            </w:r>
            <w:r w:rsidRPr="009B45F0">
              <w:rPr>
                <w:rFonts w:hint="cs"/>
                <w:szCs w:val="24"/>
                <w:rtl/>
              </w:rPr>
              <w:t>ی</w:t>
            </w:r>
            <w:r w:rsidRPr="009B45F0">
              <w:rPr>
                <w:rFonts w:hint="eastAsia"/>
                <w:szCs w:val="24"/>
                <w:rtl/>
              </w:rPr>
              <w:t>ت</w:t>
            </w:r>
            <w:r w:rsidRPr="009B45F0">
              <w:rPr>
                <w:szCs w:val="24"/>
                <w:rtl/>
              </w:rPr>
              <w:t xml:space="preserve"> دانش حوزه بهره‌ور</w:t>
            </w:r>
            <w:r w:rsidRPr="009B45F0">
              <w:rPr>
                <w:rFonts w:hint="cs"/>
                <w:szCs w:val="24"/>
                <w:rtl/>
              </w:rPr>
              <w:t>ی</w:t>
            </w:r>
          </w:p>
        </w:tc>
      </w:tr>
      <w:tr w:rsidR="003D01DD" w:rsidRPr="009B45F0" w14:paraId="3EE04E5E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66227AEF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تاریخ شروع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53D2FDF0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1399</w:t>
            </w:r>
          </w:p>
        </w:tc>
        <w:tc>
          <w:tcPr>
            <w:tcW w:w="2252" w:type="dxa"/>
            <w:gridSpan w:val="2"/>
            <w:shd w:val="clear" w:color="auto" w:fill="FFFFFF" w:themeFill="background1"/>
            <w:vAlign w:val="center"/>
          </w:tcPr>
          <w:p w14:paraId="6064B53B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تاریخ پایان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1289787F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1400</w:t>
            </w:r>
          </w:p>
        </w:tc>
      </w:tr>
      <w:tr w:rsidR="003D01DD" w:rsidRPr="009B45F0" w14:paraId="36305DE7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3E2B48C3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مجری زیرپروژه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1D9327CD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معاونت ساماندهی شبکه ملی بهره‌وری</w:t>
            </w:r>
          </w:p>
        </w:tc>
        <w:tc>
          <w:tcPr>
            <w:tcW w:w="2252" w:type="dxa"/>
            <w:gridSpan w:val="2"/>
            <w:shd w:val="clear" w:color="auto" w:fill="FFFFFF" w:themeFill="background1"/>
            <w:vAlign w:val="center"/>
          </w:tcPr>
          <w:p w14:paraId="316A9779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درصد پیشرفت عملیاتی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6141D90B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100%</w:t>
            </w:r>
          </w:p>
        </w:tc>
      </w:tr>
      <w:tr w:rsidR="003D01DD" w:rsidRPr="009B45F0" w14:paraId="1ABE1A96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788F37C3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وزن مالی از کل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295B33AB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  <w:tc>
          <w:tcPr>
            <w:tcW w:w="2252" w:type="dxa"/>
            <w:gridSpan w:val="2"/>
            <w:shd w:val="clear" w:color="auto" w:fill="FFFFFF" w:themeFill="background1"/>
            <w:vAlign w:val="center"/>
          </w:tcPr>
          <w:p w14:paraId="2AD9FC77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وزن عملیاتی از کل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07B736CD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15%</w:t>
            </w:r>
          </w:p>
        </w:tc>
      </w:tr>
      <w:tr w:rsidR="003D01DD" w:rsidRPr="009B45F0" w14:paraId="2AD5F727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0A0EA43E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عنوان خروجی ملموس (اهم دستاوردها)</w:t>
            </w:r>
          </w:p>
        </w:tc>
        <w:tc>
          <w:tcPr>
            <w:tcW w:w="6750" w:type="dxa"/>
            <w:gridSpan w:val="4"/>
            <w:shd w:val="clear" w:color="auto" w:fill="FFFFFF" w:themeFill="background1"/>
            <w:vAlign w:val="center"/>
          </w:tcPr>
          <w:p w14:paraId="6EBF9764" w14:textId="77777777" w:rsidR="003D01DD" w:rsidRPr="009B45F0" w:rsidRDefault="003D01DD" w:rsidP="00F042EB">
            <w:pPr>
              <w:pStyle w:val="NoSpacing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 xml:space="preserve">1- سند </w:t>
            </w:r>
            <w:r w:rsidRPr="009B45F0">
              <w:rPr>
                <w:szCs w:val="24"/>
                <w:rtl/>
              </w:rPr>
              <w:t>نظام</w:t>
            </w:r>
            <w:r w:rsidRPr="009B45F0">
              <w:rPr>
                <w:rFonts w:hint="cs"/>
                <w:szCs w:val="24"/>
                <w:rtl/>
              </w:rPr>
              <w:t>‌نامه</w:t>
            </w:r>
            <w:r w:rsidRPr="009B45F0">
              <w:rPr>
                <w:szCs w:val="24"/>
                <w:rtl/>
              </w:rPr>
              <w:t xml:space="preserve"> </w:t>
            </w:r>
            <w:r w:rsidRPr="009B45F0">
              <w:rPr>
                <w:rFonts w:hint="cs"/>
                <w:szCs w:val="24"/>
                <w:rtl/>
              </w:rPr>
              <w:t>مدیریت</w:t>
            </w:r>
            <w:r w:rsidRPr="009B45F0">
              <w:rPr>
                <w:szCs w:val="24"/>
                <w:rtl/>
              </w:rPr>
              <w:t xml:space="preserve"> دانش حوزه </w:t>
            </w:r>
            <w:r w:rsidRPr="009B45F0">
              <w:rPr>
                <w:rFonts w:hint="cs"/>
                <w:szCs w:val="24"/>
                <w:rtl/>
              </w:rPr>
              <w:t>بهره‌وری</w:t>
            </w:r>
          </w:p>
          <w:p w14:paraId="471FD25C" w14:textId="77777777" w:rsidR="003D01DD" w:rsidRPr="009B45F0" w:rsidRDefault="003D01DD" w:rsidP="00F042EB">
            <w:pPr>
              <w:pStyle w:val="NoSpacing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 xml:space="preserve">2- </w:t>
            </w:r>
            <w:r>
              <w:rPr>
                <w:rFonts w:hint="cs"/>
                <w:szCs w:val="24"/>
                <w:rtl/>
              </w:rPr>
              <w:t>اطلاعات بارگذاری شده در پایگاه دانش</w:t>
            </w:r>
          </w:p>
        </w:tc>
      </w:tr>
      <w:tr w:rsidR="003D01DD" w:rsidRPr="009B45F0" w14:paraId="2842E3FA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6D7763F0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موارد برنامه</w:t>
            </w:r>
            <w:r w:rsidRPr="009B45F0">
              <w:rPr>
                <w:szCs w:val="24"/>
                <w:rtl/>
              </w:rPr>
              <w:softHyphen/>
            </w:r>
            <w:r w:rsidRPr="009B45F0">
              <w:rPr>
                <w:rFonts w:hint="cs"/>
                <w:szCs w:val="24"/>
                <w:rtl/>
              </w:rPr>
              <w:t>ریزی شده</w:t>
            </w:r>
          </w:p>
        </w:tc>
        <w:tc>
          <w:tcPr>
            <w:tcW w:w="6750" w:type="dxa"/>
            <w:gridSpan w:val="4"/>
            <w:shd w:val="clear" w:color="auto" w:fill="FFFFFF" w:themeFill="background1"/>
            <w:vAlign w:val="center"/>
          </w:tcPr>
          <w:p w14:paraId="1841E70D" w14:textId="77777777" w:rsidR="003D01DD" w:rsidRPr="009B45F0" w:rsidRDefault="003D01DD" w:rsidP="00F042EB">
            <w:pPr>
              <w:jc w:val="both"/>
              <w:rPr>
                <w:szCs w:val="24"/>
                <w:rtl/>
              </w:rPr>
            </w:pPr>
            <w:r w:rsidRPr="009B45F0">
              <w:rPr>
                <w:rFonts w:hint="cs"/>
                <w:sz w:val="20"/>
                <w:szCs w:val="24"/>
                <w:rtl/>
              </w:rPr>
              <w:t>1-</w:t>
            </w:r>
            <w:r w:rsidRPr="009B45F0">
              <w:rPr>
                <w:rFonts w:hint="cs"/>
                <w:szCs w:val="24"/>
                <w:rtl/>
              </w:rPr>
              <w:t xml:space="preserve"> تدوین </w:t>
            </w:r>
            <w:r w:rsidRPr="009B45F0">
              <w:rPr>
                <w:szCs w:val="24"/>
                <w:rtl/>
              </w:rPr>
              <w:t>نظام</w:t>
            </w:r>
            <w:r w:rsidRPr="009B45F0">
              <w:rPr>
                <w:rFonts w:hint="cs"/>
                <w:szCs w:val="24"/>
                <w:rtl/>
              </w:rPr>
              <w:t>‌نامه</w:t>
            </w:r>
            <w:r w:rsidRPr="009B45F0">
              <w:rPr>
                <w:szCs w:val="24"/>
                <w:rtl/>
              </w:rPr>
              <w:t xml:space="preserve"> </w:t>
            </w:r>
            <w:r w:rsidRPr="009B45F0">
              <w:rPr>
                <w:rFonts w:hint="cs"/>
                <w:szCs w:val="24"/>
                <w:rtl/>
              </w:rPr>
              <w:t xml:space="preserve">مدیریت </w:t>
            </w:r>
            <w:r w:rsidRPr="009B45F0">
              <w:rPr>
                <w:szCs w:val="24"/>
                <w:rtl/>
              </w:rPr>
              <w:t>دانش حوزه</w:t>
            </w:r>
            <w:r w:rsidRPr="009B45F0">
              <w:rPr>
                <w:rFonts w:hint="cs"/>
                <w:szCs w:val="24"/>
                <w:rtl/>
              </w:rPr>
              <w:t xml:space="preserve"> بهره‌وری</w:t>
            </w:r>
          </w:p>
          <w:p w14:paraId="334990C0" w14:textId="77777777" w:rsidR="003D01DD" w:rsidRPr="009B45F0" w:rsidRDefault="003D01DD" w:rsidP="00F042EB">
            <w:pPr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 xml:space="preserve">2- </w:t>
            </w:r>
            <w:r w:rsidRPr="009B45F0">
              <w:rPr>
                <w:szCs w:val="24"/>
                <w:rtl/>
              </w:rPr>
              <w:t>به اشتراک</w:t>
            </w:r>
            <w:r w:rsidRPr="009B45F0">
              <w:rPr>
                <w:rFonts w:hint="cs"/>
                <w:szCs w:val="24"/>
                <w:rtl/>
              </w:rPr>
              <w:t>‌گذاری</w:t>
            </w:r>
            <w:r w:rsidRPr="009B45F0">
              <w:rPr>
                <w:szCs w:val="24"/>
                <w:rtl/>
              </w:rPr>
              <w:t xml:space="preserve"> دانش حوزه بهره‌ور</w:t>
            </w:r>
            <w:r w:rsidRPr="009B45F0">
              <w:rPr>
                <w:rFonts w:hint="cs"/>
                <w:szCs w:val="24"/>
                <w:rtl/>
              </w:rPr>
              <w:t>ی</w:t>
            </w:r>
          </w:p>
        </w:tc>
      </w:tr>
      <w:tr w:rsidR="003D01DD" w:rsidRPr="009B45F0" w14:paraId="505D43C8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2930B993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موارد عملیاتی شده</w:t>
            </w:r>
          </w:p>
        </w:tc>
        <w:tc>
          <w:tcPr>
            <w:tcW w:w="6750" w:type="dxa"/>
            <w:gridSpan w:val="4"/>
            <w:shd w:val="clear" w:color="auto" w:fill="FFFFFF" w:themeFill="background1"/>
            <w:vAlign w:val="center"/>
          </w:tcPr>
          <w:p w14:paraId="4D4C0861" w14:textId="70F16A1A" w:rsidR="003D01DD" w:rsidRPr="009B45F0" w:rsidRDefault="003D01DD" w:rsidP="00F042EB">
            <w:pPr>
              <w:pStyle w:val="NoSpacing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1-</w:t>
            </w:r>
            <w:r w:rsidRPr="009B45F0">
              <w:rPr>
                <w:szCs w:val="24"/>
                <w:rtl/>
              </w:rPr>
              <w:t xml:space="preserve"> </w:t>
            </w:r>
            <w:r w:rsidR="005A0F2E">
              <w:rPr>
                <w:rFonts w:hint="cs"/>
                <w:szCs w:val="24"/>
                <w:rtl/>
              </w:rPr>
              <w:t>ارائه</w:t>
            </w:r>
            <w:r>
              <w:rPr>
                <w:rFonts w:hint="cs"/>
                <w:szCs w:val="24"/>
                <w:rtl/>
              </w:rPr>
              <w:t xml:space="preserve"> </w:t>
            </w:r>
            <w:r w:rsidRPr="009B45F0">
              <w:rPr>
                <w:szCs w:val="24"/>
                <w:rtl/>
              </w:rPr>
              <w:t>نسخه اول</w:t>
            </w:r>
            <w:r w:rsidRPr="009B45F0">
              <w:rPr>
                <w:rFonts w:hint="cs"/>
                <w:szCs w:val="24"/>
                <w:rtl/>
              </w:rPr>
              <w:t>ی</w:t>
            </w:r>
            <w:r w:rsidRPr="009B45F0">
              <w:rPr>
                <w:rFonts w:hint="eastAsia"/>
                <w:szCs w:val="24"/>
                <w:rtl/>
              </w:rPr>
              <w:t>ه</w:t>
            </w:r>
            <w:r w:rsidRPr="009B45F0">
              <w:rPr>
                <w:szCs w:val="24"/>
                <w:rtl/>
              </w:rPr>
              <w:t xml:space="preserve"> نظامنامه </w:t>
            </w:r>
            <w:r>
              <w:rPr>
                <w:rFonts w:hint="cs"/>
                <w:szCs w:val="24"/>
                <w:rtl/>
              </w:rPr>
              <w:t xml:space="preserve">مدیریت دانش در حوزه </w:t>
            </w:r>
            <w:r w:rsidR="008A2372">
              <w:rPr>
                <w:rFonts w:hint="cs"/>
                <w:szCs w:val="24"/>
                <w:rtl/>
              </w:rPr>
              <w:t>بهره‌وری</w:t>
            </w:r>
          </w:p>
          <w:p w14:paraId="78EA521E" w14:textId="77777777" w:rsidR="003D01DD" w:rsidRPr="009B45F0" w:rsidRDefault="003D01DD" w:rsidP="00F042EB">
            <w:pPr>
              <w:pStyle w:val="NoSpacing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2-</w:t>
            </w:r>
            <w:r>
              <w:rPr>
                <w:rFonts w:hint="cs"/>
                <w:szCs w:val="24"/>
                <w:rtl/>
              </w:rPr>
              <w:t>گردآوری</w:t>
            </w:r>
            <w:r w:rsidRPr="009B45F0">
              <w:rPr>
                <w:rFonts w:hint="cs"/>
                <w:szCs w:val="24"/>
                <w:rtl/>
              </w:rPr>
              <w:t xml:space="preserve"> 306 مورد اسناد دانشی در پایگاه دانش بهره‌ور</w:t>
            </w:r>
            <w:r>
              <w:rPr>
                <w:rFonts w:hint="cs"/>
                <w:szCs w:val="24"/>
                <w:rtl/>
              </w:rPr>
              <w:t>ی</w:t>
            </w:r>
          </w:p>
        </w:tc>
      </w:tr>
      <w:tr w:rsidR="003D01DD" w:rsidRPr="009B45F0" w14:paraId="0E8AB7BB" w14:textId="77777777" w:rsidTr="00F042EB">
        <w:trPr>
          <w:gridAfter w:val="1"/>
          <w:wAfter w:w="7" w:type="dxa"/>
          <w:jc w:val="center"/>
        </w:trPr>
        <w:tc>
          <w:tcPr>
            <w:tcW w:w="4503" w:type="dxa"/>
            <w:gridSpan w:val="2"/>
            <w:shd w:val="clear" w:color="auto" w:fill="FFFFFF" w:themeFill="background1"/>
            <w:vAlign w:val="center"/>
          </w:tcPr>
          <w:p w14:paraId="24FE254D" w14:textId="77777777" w:rsidR="003D01DD" w:rsidRPr="009B45F0" w:rsidRDefault="003D01DD" w:rsidP="00F042EB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آیا انحراف از برنامه وجود دارد؟</w:t>
            </w:r>
          </w:p>
        </w:tc>
        <w:tc>
          <w:tcPr>
            <w:tcW w:w="2252" w:type="dxa"/>
            <w:gridSpan w:val="2"/>
            <w:shd w:val="clear" w:color="auto" w:fill="FFFFFF" w:themeFill="background1"/>
            <w:vAlign w:val="center"/>
          </w:tcPr>
          <w:p w14:paraId="44E9C60D" w14:textId="77777777" w:rsidR="003D01DD" w:rsidRPr="009B45F0" w:rsidRDefault="003D01DD" w:rsidP="00F042EB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 xml:space="preserve">بلی </w:t>
            </w:r>
            <w:r w:rsidRPr="009B45F0">
              <w:rPr>
                <w:rFonts w:hint="cs"/>
                <w:szCs w:val="24"/>
              </w:rPr>
              <w:sym w:font="Wingdings 2" w:char="F0A3"/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575FBAB6" w14:textId="77777777" w:rsidR="003D01DD" w:rsidRPr="009B45F0" w:rsidRDefault="003D01DD" w:rsidP="00F042EB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 xml:space="preserve">خیر  </w:t>
            </w:r>
            <w:r>
              <w:rPr>
                <w:szCs w:val="24"/>
              </w:rPr>
              <w:sym w:font="Wingdings 2" w:char="F0A2"/>
            </w:r>
          </w:p>
        </w:tc>
      </w:tr>
      <w:tr w:rsidR="003D01DD" w:rsidRPr="009B45F0" w14:paraId="7B479465" w14:textId="77777777" w:rsidTr="00F042EB">
        <w:trPr>
          <w:gridAfter w:val="1"/>
          <w:wAfter w:w="7" w:type="dxa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7AB72BB7" w14:textId="77777777" w:rsidR="003D01DD" w:rsidRPr="009B45F0" w:rsidRDefault="003D01DD" w:rsidP="00F042EB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lastRenderedPageBreak/>
              <w:t>میزان انحراف عملیاتی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601500D1" w14:textId="3369C20E" w:rsidR="003D01DD" w:rsidRPr="009B45F0" w:rsidRDefault="00516E3C" w:rsidP="00516E3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  <w:tc>
          <w:tcPr>
            <w:tcW w:w="2252" w:type="dxa"/>
            <w:gridSpan w:val="2"/>
            <w:shd w:val="clear" w:color="auto" w:fill="FFFFFF" w:themeFill="background1"/>
            <w:vAlign w:val="center"/>
          </w:tcPr>
          <w:p w14:paraId="20CD3D27" w14:textId="77777777" w:rsidR="003D01DD" w:rsidRPr="009B45F0" w:rsidRDefault="003D01DD" w:rsidP="00F042EB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میزان انحراف مالی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7CAFB1DE" w14:textId="55386F83" w:rsidR="003D01DD" w:rsidRPr="009B45F0" w:rsidRDefault="00516E3C" w:rsidP="00516E3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3D01DD" w:rsidRPr="009B45F0" w14:paraId="31681E4B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0414E58D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مهمترین عوامل ایجاد انحراف از برنامه</w:t>
            </w:r>
          </w:p>
        </w:tc>
        <w:tc>
          <w:tcPr>
            <w:tcW w:w="6750" w:type="dxa"/>
            <w:gridSpan w:val="4"/>
            <w:shd w:val="clear" w:color="auto" w:fill="FFFFFF" w:themeFill="background1"/>
            <w:vAlign w:val="center"/>
          </w:tcPr>
          <w:p w14:paraId="7CA06C4F" w14:textId="68827413" w:rsidR="003D01DD" w:rsidRPr="009B45F0" w:rsidRDefault="00F042EB" w:rsidP="00516E3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3D01DD" w:rsidRPr="009B45F0" w14:paraId="48AA4548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0DAAAE80" w14:textId="3156A64C" w:rsidR="003D01DD" w:rsidRPr="009B45F0" w:rsidRDefault="003D01DD" w:rsidP="00F042EB">
            <w:pPr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مهمترین موانع و چالش</w:t>
            </w:r>
            <w:r w:rsidRPr="009B45F0">
              <w:rPr>
                <w:szCs w:val="24"/>
                <w:rtl/>
              </w:rPr>
              <w:softHyphen/>
            </w:r>
            <w:r w:rsidRPr="009B45F0">
              <w:rPr>
                <w:rFonts w:hint="cs"/>
                <w:szCs w:val="24"/>
                <w:rtl/>
              </w:rPr>
              <w:t>ها و راهکار پیشنهادی</w:t>
            </w:r>
          </w:p>
        </w:tc>
        <w:tc>
          <w:tcPr>
            <w:tcW w:w="6750" w:type="dxa"/>
            <w:gridSpan w:val="4"/>
            <w:shd w:val="clear" w:color="auto" w:fill="FFFFFF" w:themeFill="background1"/>
            <w:vAlign w:val="center"/>
          </w:tcPr>
          <w:p w14:paraId="3AD641E2" w14:textId="643674F8" w:rsidR="003D01DD" w:rsidRPr="009B45F0" w:rsidRDefault="00F042EB" w:rsidP="00516E3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3D01DD" w:rsidRPr="009B45F0" w14:paraId="3199B7F3" w14:textId="77777777" w:rsidTr="00417CAF">
        <w:trPr>
          <w:gridAfter w:val="1"/>
          <w:wAfter w:w="7" w:type="dxa"/>
          <w:jc w:val="center"/>
        </w:trPr>
        <w:tc>
          <w:tcPr>
            <w:tcW w:w="9009" w:type="dxa"/>
            <w:gridSpan w:val="5"/>
            <w:shd w:val="clear" w:color="auto" w:fill="FFFFFF" w:themeFill="background1"/>
            <w:vAlign w:val="center"/>
          </w:tcPr>
          <w:p w14:paraId="4730AE40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b/>
                <w:bCs/>
                <w:szCs w:val="24"/>
                <w:rtl/>
              </w:rPr>
              <w:t>دستگاه</w:t>
            </w:r>
            <w:r w:rsidRPr="009B45F0">
              <w:rPr>
                <w:b/>
                <w:bCs/>
                <w:szCs w:val="24"/>
                <w:rtl/>
              </w:rPr>
              <w:softHyphen/>
            </w:r>
            <w:r w:rsidRPr="009B45F0">
              <w:rPr>
                <w:rFonts w:hint="cs"/>
                <w:b/>
                <w:bCs/>
                <w:szCs w:val="24"/>
                <w:rtl/>
              </w:rPr>
              <w:t>(های) همکار</w:t>
            </w:r>
          </w:p>
        </w:tc>
      </w:tr>
      <w:tr w:rsidR="003D01DD" w:rsidRPr="009B45F0" w14:paraId="06602B08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7132B1ED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نام دستگاه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40E0CA55" w14:textId="18323340" w:rsidR="003D01DD" w:rsidRPr="009B45F0" w:rsidRDefault="00F042EB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  <w:tc>
          <w:tcPr>
            <w:tcW w:w="2252" w:type="dxa"/>
            <w:gridSpan w:val="2"/>
            <w:shd w:val="clear" w:color="auto" w:fill="FFFFFF" w:themeFill="background1"/>
            <w:vAlign w:val="center"/>
          </w:tcPr>
          <w:p w14:paraId="0ABEF4D3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سهم دستگاه همکار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5AC3033D" w14:textId="58E4D9F7" w:rsidR="003D01DD" w:rsidRPr="009B45F0" w:rsidRDefault="00F042EB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3D01DD" w:rsidRPr="009B45F0" w14:paraId="3F2C3C80" w14:textId="77777777" w:rsidTr="00417CAF">
        <w:trPr>
          <w:gridAfter w:val="1"/>
          <w:wAfter w:w="7" w:type="dxa"/>
          <w:trHeight w:val="323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325F8CA7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اقدامات دستگاه همکار</w:t>
            </w:r>
          </w:p>
        </w:tc>
        <w:tc>
          <w:tcPr>
            <w:tcW w:w="6750" w:type="dxa"/>
            <w:gridSpan w:val="4"/>
            <w:shd w:val="clear" w:color="auto" w:fill="FFFFFF" w:themeFill="background1"/>
            <w:vAlign w:val="center"/>
          </w:tcPr>
          <w:p w14:paraId="39EFCA2F" w14:textId="2B98CF59" w:rsidR="003D01DD" w:rsidRPr="009B45F0" w:rsidRDefault="008D7E34" w:rsidP="00516E3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3D01DD" w:rsidRPr="009B45F0" w14:paraId="2AF31FA5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1F19C2A9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چالش</w:t>
            </w:r>
            <w:r w:rsidRPr="009B45F0">
              <w:rPr>
                <w:szCs w:val="24"/>
                <w:rtl/>
              </w:rPr>
              <w:softHyphen/>
            </w:r>
            <w:r w:rsidRPr="009B45F0">
              <w:rPr>
                <w:rFonts w:hint="cs"/>
                <w:szCs w:val="24"/>
                <w:rtl/>
              </w:rPr>
              <w:t>ها و موانع همکاری</w:t>
            </w:r>
          </w:p>
        </w:tc>
        <w:tc>
          <w:tcPr>
            <w:tcW w:w="6750" w:type="dxa"/>
            <w:gridSpan w:val="4"/>
            <w:shd w:val="clear" w:color="auto" w:fill="FFFFFF" w:themeFill="background1"/>
            <w:vAlign w:val="center"/>
          </w:tcPr>
          <w:p w14:paraId="2CED6973" w14:textId="51D8060B" w:rsidR="003D01DD" w:rsidRPr="009B45F0" w:rsidRDefault="008D7E34" w:rsidP="00516E3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3D01DD" w:rsidRPr="009B45F0" w14:paraId="47A207B1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4C11BFA1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سایر مستندات</w:t>
            </w:r>
          </w:p>
        </w:tc>
        <w:tc>
          <w:tcPr>
            <w:tcW w:w="6750" w:type="dxa"/>
            <w:gridSpan w:val="4"/>
            <w:shd w:val="clear" w:color="auto" w:fill="FFFFFF" w:themeFill="background1"/>
            <w:vAlign w:val="center"/>
          </w:tcPr>
          <w:p w14:paraId="5FF1504A" w14:textId="2E6840D5" w:rsidR="003D01DD" w:rsidRPr="009B45F0" w:rsidRDefault="008D7E34" w:rsidP="00516E3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3D01DD" w:rsidRPr="009B45F0" w14:paraId="652B2AF5" w14:textId="77777777" w:rsidTr="00417CAF">
        <w:trPr>
          <w:gridAfter w:val="1"/>
          <w:wAfter w:w="7" w:type="dxa"/>
          <w:jc w:val="center"/>
        </w:trPr>
        <w:tc>
          <w:tcPr>
            <w:tcW w:w="9009" w:type="dxa"/>
            <w:gridSpan w:val="5"/>
            <w:shd w:val="clear" w:color="auto" w:fill="FFFFFF" w:themeFill="background1"/>
            <w:vAlign w:val="center"/>
          </w:tcPr>
          <w:p w14:paraId="2E0DDEDA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b/>
                <w:bCs/>
                <w:szCs w:val="24"/>
                <w:rtl/>
              </w:rPr>
              <w:t>شناسنامه زیرپروژه 4</w:t>
            </w:r>
          </w:p>
        </w:tc>
      </w:tr>
      <w:tr w:rsidR="003D01DD" w:rsidRPr="009B45F0" w14:paraId="6AC2CA92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441BEA12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عنوان زیرپروژه</w:t>
            </w:r>
          </w:p>
        </w:tc>
        <w:tc>
          <w:tcPr>
            <w:tcW w:w="6750" w:type="dxa"/>
            <w:gridSpan w:val="4"/>
            <w:shd w:val="clear" w:color="auto" w:fill="FFFFFF" w:themeFill="background1"/>
            <w:vAlign w:val="center"/>
          </w:tcPr>
          <w:p w14:paraId="7DEF920C" w14:textId="77777777" w:rsidR="003D01DD" w:rsidRPr="009B45F0" w:rsidRDefault="003D01DD" w:rsidP="00031314">
            <w:pPr>
              <w:spacing w:line="276" w:lineRule="auto"/>
              <w:jc w:val="center"/>
              <w:rPr>
                <w:rFonts w:eastAsia="Calibri"/>
                <w:szCs w:val="24"/>
                <w:rtl/>
              </w:rPr>
            </w:pPr>
            <w:r w:rsidRPr="009B45F0">
              <w:rPr>
                <w:szCs w:val="24"/>
                <w:rtl/>
              </w:rPr>
              <w:t>توسعه تعاملات</w:t>
            </w:r>
            <w:r w:rsidRPr="009B45F0">
              <w:rPr>
                <w:rFonts w:hint="cs"/>
                <w:szCs w:val="24"/>
                <w:rtl/>
              </w:rPr>
              <w:t xml:space="preserve"> و همکاری‌ها</w:t>
            </w:r>
          </w:p>
        </w:tc>
      </w:tr>
      <w:tr w:rsidR="003D01DD" w:rsidRPr="009B45F0" w14:paraId="75E83E86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4DE238C0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تاریخ شروع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7AA8054C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1399</w:t>
            </w:r>
          </w:p>
        </w:tc>
        <w:tc>
          <w:tcPr>
            <w:tcW w:w="2252" w:type="dxa"/>
            <w:gridSpan w:val="2"/>
            <w:shd w:val="clear" w:color="auto" w:fill="FFFFFF" w:themeFill="background1"/>
            <w:vAlign w:val="center"/>
          </w:tcPr>
          <w:p w14:paraId="1AE035DD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تاریخ پایان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267F1F80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1400</w:t>
            </w:r>
          </w:p>
        </w:tc>
      </w:tr>
      <w:tr w:rsidR="003D01DD" w:rsidRPr="009B45F0" w14:paraId="0FDD37C1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69B39064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مجری زیرپروژه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28B733F5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معاونت ساماندهی شبکه ملی بهره‌وری</w:t>
            </w:r>
          </w:p>
        </w:tc>
        <w:tc>
          <w:tcPr>
            <w:tcW w:w="2252" w:type="dxa"/>
            <w:gridSpan w:val="2"/>
            <w:shd w:val="clear" w:color="auto" w:fill="FFFFFF" w:themeFill="background1"/>
            <w:vAlign w:val="center"/>
          </w:tcPr>
          <w:p w14:paraId="1750F980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درصد پیشرفت عملیاتی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18805F85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100%</w:t>
            </w:r>
          </w:p>
        </w:tc>
      </w:tr>
      <w:tr w:rsidR="003D01DD" w:rsidRPr="009B45F0" w14:paraId="0E291824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34B090B3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وزن مالی از کل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74ABF598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  <w:tc>
          <w:tcPr>
            <w:tcW w:w="2252" w:type="dxa"/>
            <w:gridSpan w:val="2"/>
            <w:shd w:val="clear" w:color="auto" w:fill="FFFFFF" w:themeFill="background1"/>
            <w:vAlign w:val="center"/>
          </w:tcPr>
          <w:p w14:paraId="03F9CEDE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وزن عملیاتی از کل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2181DDDC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35%</w:t>
            </w:r>
          </w:p>
        </w:tc>
      </w:tr>
      <w:tr w:rsidR="003D01DD" w:rsidRPr="009B45F0" w14:paraId="595719A5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598FE109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عنوان خروجی ملموس (اهم دستاوردها)</w:t>
            </w:r>
          </w:p>
        </w:tc>
        <w:tc>
          <w:tcPr>
            <w:tcW w:w="6750" w:type="dxa"/>
            <w:gridSpan w:val="4"/>
            <w:shd w:val="clear" w:color="auto" w:fill="FFFFFF" w:themeFill="background1"/>
            <w:vAlign w:val="center"/>
          </w:tcPr>
          <w:p w14:paraId="7FB90CCD" w14:textId="77777777" w:rsidR="003D01DD" w:rsidRDefault="003D01DD" w:rsidP="00F042EB">
            <w:pPr>
              <w:pStyle w:val="NoSpacing"/>
              <w:numPr>
                <w:ilvl w:val="0"/>
                <w:numId w:val="7"/>
              </w:numPr>
              <w:ind w:left="360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دستورالعمل ثبت تجارب بهره‌وری</w:t>
            </w:r>
          </w:p>
          <w:p w14:paraId="792D224F" w14:textId="77777777" w:rsidR="003D01DD" w:rsidRDefault="003D01DD" w:rsidP="00F042EB">
            <w:pPr>
              <w:pStyle w:val="NoSpacing"/>
              <w:numPr>
                <w:ilvl w:val="0"/>
                <w:numId w:val="7"/>
              </w:numPr>
              <w:ind w:left="360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باشگاه دانش‌آموختگان</w:t>
            </w:r>
          </w:p>
          <w:p w14:paraId="538A2B0E" w14:textId="13871B65" w:rsidR="003D01DD" w:rsidRDefault="003D01DD" w:rsidP="00F042EB">
            <w:pPr>
              <w:pStyle w:val="NoSpacing"/>
              <w:numPr>
                <w:ilvl w:val="0"/>
                <w:numId w:val="7"/>
              </w:numPr>
              <w:ind w:left="360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محتوای کارکردهای 13گانه شبکه بهره‌وری</w:t>
            </w:r>
          </w:p>
          <w:p w14:paraId="76A2A9C0" w14:textId="77777777" w:rsidR="003D01DD" w:rsidRPr="009B45F0" w:rsidRDefault="003D01DD" w:rsidP="00F042EB">
            <w:pPr>
              <w:pStyle w:val="NoSpacing"/>
              <w:numPr>
                <w:ilvl w:val="0"/>
                <w:numId w:val="7"/>
              </w:numPr>
              <w:ind w:left="360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تجارب ثبت شده پیشکسوتان</w:t>
            </w:r>
          </w:p>
        </w:tc>
      </w:tr>
      <w:tr w:rsidR="003D01DD" w:rsidRPr="009B45F0" w14:paraId="39E7D278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7D7FA22F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موارد برنامه</w:t>
            </w:r>
            <w:r w:rsidRPr="009B45F0">
              <w:rPr>
                <w:szCs w:val="24"/>
                <w:rtl/>
              </w:rPr>
              <w:softHyphen/>
            </w:r>
            <w:r w:rsidRPr="009B45F0">
              <w:rPr>
                <w:rFonts w:hint="cs"/>
                <w:szCs w:val="24"/>
                <w:rtl/>
              </w:rPr>
              <w:t>ریزی شده</w:t>
            </w:r>
          </w:p>
        </w:tc>
        <w:tc>
          <w:tcPr>
            <w:tcW w:w="6750" w:type="dxa"/>
            <w:gridSpan w:val="4"/>
            <w:shd w:val="clear" w:color="auto" w:fill="FFFFFF" w:themeFill="background1"/>
            <w:vAlign w:val="center"/>
          </w:tcPr>
          <w:p w14:paraId="247DDDB6" w14:textId="77777777" w:rsidR="003D01DD" w:rsidRDefault="003D01DD" w:rsidP="00F042EB">
            <w:pPr>
              <w:pStyle w:val="NoSpacing"/>
              <w:numPr>
                <w:ilvl w:val="0"/>
                <w:numId w:val="8"/>
              </w:numPr>
              <w:ind w:left="360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تدوین دستورالعمل ثبت تجارب بهره‌وری</w:t>
            </w:r>
          </w:p>
          <w:p w14:paraId="0BAF53AE" w14:textId="77777777" w:rsidR="003D01DD" w:rsidRDefault="003D01DD" w:rsidP="00F042EB">
            <w:pPr>
              <w:pStyle w:val="NoSpacing"/>
              <w:numPr>
                <w:ilvl w:val="0"/>
                <w:numId w:val="8"/>
              </w:numPr>
              <w:ind w:left="360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ایجاد باشگاه دانش‌آموختگان</w:t>
            </w:r>
          </w:p>
          <w:p w14:paraId="6029F567" w14:textId="77777777" w:rsidR="003D01DD" w:rsidRDefault="003D01DD" w:rsidP="00F042EB">
            <w:pPr>
              <w:pStyle w:val="NoSpacing"/>
              <w:numPr>
                <w:ilvl w:val="0"/>
                <w:numId w:val="8"/>
              </w:numPr>
              <w:ind w:left="360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برقراری تعاملات با ذینفعان</w:t>
            </w:r>
          </w:p>
          <w:p w14:paraId="44B85D4A" w14:textId="77777777" w:rsidR="003D01DD" w:rsidRDefault="003D01DD" w:rsidP="00F042EB">
            <w:pPr>
              <w:pStyle w:val="NoSpacing"/>
              <w:numPr>
                <w:ilvl w:val="0"/>
                <w:numId w:val="8"/>
              </w:numPr>
              <w:ind w:left="360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انجام همکاری‌های مشترک با سازمان‌ها و دستگاه‌ها</w:t>
            </w:r>
          </w:p>
          <w:p w14:paraId="6FDFB6CC" w14:textId="4132AAB6" w:rsidR="003D01DD" w:rsidRDefault="003D01DD" w:rsidP="00F042EB">
            <w:pPr>
              <w:pStyle w:val="NoSpacing"/>
              <w:numPr>
                <w:ilvl w:val="0"/>
                <w:numId w:val="8"/>
              </w:numPr>
              <w:ind w:left="360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ارائه محتوا برای کارکردهای 13گانه شبکه بهره‌وری</w:t>
            </w:r>
          </w:p>
          <w:p w14:paraId="7474A4EB" w14:textId="77777777" w:rsidR="003D01DD" w:rsidRPr="007F5FFE" w:rsidRDefault="003D01DD" w:rsidP="00F042EB">
            <w:pPr>
              <w:pStyle w:val="ListParagraph"/>
              <w:numPr>
                <w:ilvl w:val="0"/>
                <w:numId w:val="8"/>
              </w:numPr>
              <w:ind w:left="360"/>
              <w:jc w:val="both"/>
              <w:rPr>
                <w:szCs w:val="24"/>
                <w:rtl/>
              </w:rPr>
            </w:pPr>
            <w:r w:rsidRPr="007F5FFE">
              <w:rPr>
                <w:rFonts w:hint="cs"/>
                <w:szCs w:val="24"/>
                <w:rtl/>
              </w:rPr>
              <w:t>ثبت تجارب پیشکسوتان</w:t>
            </w:r>
          </w:p>
        </w:tc>
      </w:tr>
      <w:tr w:rsidR="003D01DD" w:rsidRPr="009B45F0" w14:paraId="58287C51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0D820C41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موارد عملیاتی شده</w:t>
            </w:r>
          </w:p>
        </w:tc>
        <w:tc>
          <w:tcPr>
            <w:tcW w:w="6750" w:type="dxa"/>
            <w:gridSpan w:val="4"/>
            <w:shd w:val="clear" w:color="auto" w:fill="FFFFFF" w:themeFill="background1"/>
            <w:vAlign w:val="center"/>
          </w:tcPr>
          <w:p w14:paraId="511CD81A" w14:textId="77777777" w:rsidR="003D01DD" w:rsidRDefault="003D01DD" w:rsidP="00F042EB">
            <w:pPr>
              <w:pStyle w:val="NoSpacing"/>
              <w:numPr>
                <w:ilvl w:val="0"/>
                <w:numId w:val="9"/>
              </w:numPr>
              <w:ind w:left="360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برگزاری جلسات تولید محتوا به صورت هفتگی</w:t>
            </w:r>
          </w:p>
          <w:p w14:paraId="5A9B4A04" w14:textId="77777777" w:rsidR="003D01DD" w:rsidRDefault="003D01DD" w:rsidP="00F042EB">
            <w:pPr>
              <w:pStyle w:val="NoSpacing"/>
              <w:numPr>
                <w:ilvl w:val="0"/>
                <w:numId w:val="9"/>
              </w:numPr>
              <w:ind w:left="360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برگزاری نشست‌های هم‌اندیشی</w:t>
            </w:r>
          </w:p>
          <w:p w14:paraId="12735CDD" w14:textId="77777777" w:rsidR="003D01DD" w:rsidRDefault="003D01DD" w:rsidP="00F042EB">
            <w:pPr>
              <w:pStyle w:val="NoSpacing"/>
              <w:numPr>
                <w:ilvl w:val="0"/>
                <w:numId w:val="9"/>
              </w:numPr>
              <w:ind w:left="360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عقد تفاهم‌نامه </w:t>
            </w:r>
          </w:p>
          <w:p w14:paraId="6EBE42DA" w14:textId="77777777" w:rsidR="003D01DD" w:rsidRDefault="003D01DD" w:rsidP="00F042EB">
            <w:pPr>
              <w:pStyle w:val="NoSpacing"/>
              <w:numPr>
                <w:ilvl w:val="0"/>
                <w:numId w:val="9"/>
              </w:numPr>
              <w:ind w:left="360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مکاتبات رسمی با دستگاه‌ها و بنگاه‌های اقتصادی</w:t>
            </w:r>
          </w:p>
          <w:p w14:paraId="1417AAB8" w14:textId="77777777" w:rsidR="003D01DD" w:rsidRDefault="003D01DD" w:rsidP="00F042EB">
            <w:pPr>
              <w:pStyle w:val="NoSpacing"/>
              <w:numPr>
                <w:ilvl w:val="0"/>
                <w:numId w:val="9"/>
              </w:numPr>
              <w:ind w:left="360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رایزنی با صاحب‌نظران حوزه بهره‌وری</w:t>
            </w:r>
          </w:p>
          <w:p w14:paraId="6AFD22B1" w14:textId="77777777" w:rsidR="003D01DD" w:rsidRDefault="003D01DD" w:rsidP="00F042EB">
            <w:pPr>
              <w:pStyle w:val="NoSpacing"/>
              <w:numPr>
                <w:ilvl w:val="0"/>
                <w:numId w:val="9"/>
              </w:numPr>
              <w:ind w:left="360"/>
              <w:rPr>
                <w:szCs w:val="24"/>
              </w:rPr>
            </w:pPr>
            <w:r>
              <w:rPr>
                <w:rFonts w:hint="cs"/>
                <w:szCs w:val="24"/>
                <w:rtl/>
              </w:rPr>
              <w:t>انجام تعاملات با پیشکسوتان و ضبط و بارگذاری تجارب در پرتال شبکه</w:t>
            </w:r>
          </w:p>
          <w:p w14:paraId="0C28D5F1" w14:textId="77777777" w:rsidR="003D01DD" w:rsidRDefault="003D01DD" w:rsidP="00F042EB">
            <w:pPr>
              <w:pStyle w:val="NoSpacing"/>
              <w:numPr>
                <w:ilvl w:val="0"/>
                <w:numId w:val="9"/>
              </w:numPr>
              <w:ind w:left="360"/>
              <w:rPr>
                <w:szCs w:val="24"/>
              </w:rPr>
            </w:pPr>
            <w:r>
              <w:rPr>
                <w:rFonts w:hint="cs"/>
                <w:szCs w:val="24"/>
                <w:rtl/>
              </w:rPr>
              <w:t>برگزاری نشست‌های هم‌اندیشی با ذینفعان</w:t>
            </w:r>
          </w:p>
          <w:p w14:paraId="15A438EC" w14:textId="77777777" w:rsidR="003D01DD" w:rsidRPr="00B52B11" w:rsidRDefault="003D01DD" w:rsidP="00F042EB">
            <w:pPr>
              <w:pStyle w:val="NoSpacing"/>
              <w:numPr>
                <w:ilvl w:val="0"/>
                <w:numId w:val="9"/>
              </w:numPr>
              <w:ind w:left="360"/>
              <w:rPr>
                <w:szCs w:val="24"/>
                <w:rtl/>
              </w:rPr>
            </w:pPr>
            <w:r w:rsidRPr="00453F5A">
              <w:rPr>
                <w:rFonts w:hint="cs"/>
                <w:szCs w:val="24"/>
                <w:rtl/>
              </w:rPr>
              <w:t xml:space="preserve">جذب 220 مورد مخاطب </w:t>
            </w:r>
          </w:p>
        </w:tc>
      </w:tr>
      <w:tr w:rsidR="003D01DD" w:rsidRPr="009B45F0" w14:paraId="479D74E1" w14:textId="77777777" w:rsidTr="00F042EB">
        <w:trPr>
          <w:gridAfter w:val="1"/>
          <w:wAfter w:w="7" w:type="dxa"/>
          <w:jc w:val="center"/>
        </w:trPr>
        <w:tc>
          <w:tcPr>
            <w:tcW w:w="4503" w:type="dxa"/>
            <w:gridSpan w:val="2"/>
            <w:shd w:val="clear" w:color="auto" w:fill="FFFFFF" w:themeFill="background1"/>
            <w:vAlign w:val="center"/>
          </w:tcPr>
          <w:p w14:paraId="24360D50" w14:textId="77777777" w:rsidR="003D01DD" w:rsidRPr="009B45F0" w:rsidRDefault="003D01DD" w:rsidP="00F042EB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آیا انحراف از برنامه وجود دارد؟</w:t>
            </w:r>
          </w:p>
        </w:tc>
        <w:tc>
          <w:tcPr>
            <w:tcW w:w="2252" w:type="dxa"/>
            <w:gridSpan w:val="2"/>
            <w:shd w:val="clear" w:color="auto" w:fill="FFFFFF" w:themeFill="background1"/>
            <w:vAlign w:val="center"/>
          </w:tcPr>
          <w:p w14:paraId="48A98064" w14:textId="77777777" w:rsidR="003D01DD" w:rsidRPr="009B45F0" w:rsidRDefault="003D01DD" w:rsidP="00F042EB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 xml:space="preserve">بلی </w:t>
            </w:r>
            <w:r w:rsidRPr="009B45F0">
              <w:rPr>
                <w:rFonts w:hint="cs"/>
                <w:szCs w:val="24"/>
              </w:rPr>
              <w:sym w:font="Wingdings 2" w:char="F0A3"/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29AF5D5D" w14:textId="77777777" w:rsidR="003D01DD" w:rsidRPr="009B45F0" w:rsidRDefault="003D01DD" w:rsidP="00F042EB">
            <w:pPr>
              <w:pStyle w:val="NoSpacing"/>
              <w:spacing w:line="276" w:lineRule="auto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 xml:space="preserve">خیر  </w:t>
            </w:r>
            <w:r>
              <w:rPr>
                <w:szCs w:val="24"/>
              </w:rPr>
              <w:sym w:font="Wingdings 2" w:char="F0A2"/>
            </w:r>
          </w:p>
        </w:tc>
      </w:tr>
      <w:tr w:rsidR="003D01DD" w:rsidRPr="009B45F0" w14:paraId="64147145" w14:textId="77777777" w:rsidTr="00417CAF">
        <w:trPr>
          <w:gridAfter w:val="1"/>
          <w:wAfter w:w="7" w:type="dxa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7E99A923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میزان انحراف عملیاتی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67FA95E7" w14:textId="306D7598" w:rsidR="003D01DD" w:rsidRPr="009B45F0" w:rsidRDefault="00516E3C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  <w:tc>
          <w:tcPr>
            <w:tcW w:w="2252" w:type="dxa"/>
            <w:gridSpan w:val="2"/>
            <w:shd w:val="clear" w:color="auto" w:fill="FFFFFF" w:themeFill="background1"/>
            <w:vAlign w:val="center"/>
          </w:tcPr>
          <w:p w14:paraId="1355B83B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میزان انحراف مالی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5A8965D5" w14:textId="5FC87BAC" w:rsidR="003D01DD" w:rsidRPr="009B45F0" w:rsidRDefault="00516E3C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3D01DD" w:rsidRPr="009B45F0" w14:paraId="6117B110" w14:textId="77777777" w:rsidTr="00417CAF">
        <w:trPr>
          <w:gridAfter w:val="1"/>
          <w:wAfter w:w="7" w:type="dxa"/>
          <w:trHeight w:val="539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7F4A5C8C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مهمترین عوامل ایجاد انحراف از برنامه</w:t>
            </w:r>
          </w:p>
        </w:tc>
        <w:tc>
          <w:tcPr>
            <w:tcW w:w="6750" w:type="dxa"/>
            <w:gridSpan w:val="4"/>
            <w:shd w:val="clear" w:color="auto" w:fill="FFFFFF" w:themeFill="background1"/>
            <w:vAlign w:val="center"/>
          </w:tcPr>
          <w:p w14:paraId="7E24B3EE" w14:textId="4E7C5829" w:rsidR="003D01DD" w:rsidRPr="009B45F0" w:rsidRDefault="00F042EB" w:rsidP="00516E3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3D01DD" w:rsidRPr="009B45F0" w14:paraId="5DAB8F0C" w14:textId="77777777" w:rsidTr="00F042EB">
        <w:trPr>
          <w:gridAfter w:val="1"/>
          <w:wAfter w:w="7" w:type="dxa"/>
          <w:trHeight w:val="530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7D3F1E18" w14:textId="5D8AC222" w:rsidR="003D01DD" w:rsidRPr="009B45F0" w:rsidRDefault="003D01DD" w:rsidP="00F042EB">
            <w:pPr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lastRenderedPageBreak/>
              <w:t>مهمترین موانع و چالش</w:t>
            </w:r>
            <w:r w:rsidRPr="009B45F0">
              <w:rPr>
                <w:szCs w:val="24"/>
                <w:rtl/>
              </w:rPr>
              <w:softHyphen/>
            </w:r>
            <w:r w:rsidRPr="009B45F0">
              <w:rPr>
                <w:rFonts w:hint="cs"/>
                <w:szCs w:val="24"/>
                <w:rtl/>
              </w:rPr>
              <w:t>ها و راهکار پیشنهادی</w:t>
            </w:r>
          </w:p>
        </w:tc>
        <w:tc>
          <w:tcPr>
            <w:tcW w:w="6750" w:type="dxa"/>
            <w:gridSpan w:val="4"/>
            <w:shd w:val="clear" w:color="auto" w:fill="FFFFFF" w:themeFill="background1"/>
            <w:vAlign w:val="center"/>
          </w:tcPr>
          <w:p w14:paraId="2C80A0F5" w14:textId="5A111CCD" w:rsidR="003D01DD" w:rsidRPr="009B45F0" w:rsidRDefault="00F042EB" w:rsidP="00516E3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3D01DD" w:rsidRPr="009B45F0" w14:paraId="064D51C8" w14:textId="77777777" w:rsidTr="00F042EB">
        <w:trPr>
          <w:gridAfter w:val="1"/>
          <w:wAfter w:w="7" w:type="dxa"/>
          <w:trHeight w:val="206"/>
          <w:jc w:val="center"/>
        </w:trPr>
        <w:tc>
          <w:tcPr>
            <w:tcW w:w="9009" w:type="dxa"/>
            <w:gridSpan w:val="5"/>
            <w:shd w:val="clear" w:color="auto" w:fill="FFFFFF" w:themeFill="background1"/>
            <w:vAlign w:val="center"/>
          </w:tcPr>
          <w:p w14:paraId="199BBA78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b/>
                <w:bCs/>
                <w:szCs w:val="24"/>
                <w:rtl/>
              </w:rPr>
              <w:t>دستگاه</w:t>
            </w:r>
            <w:r w:rsidRPr="009B45F0">
              <w:rPr>
                <w:b/>
                <w:bCs/>
                <w:szCs w:val="24"/>
                <w:rtl/>
              </w:rPr>
              <w:softHyphen/>
            </w:r>
            <w:r w:rsidRPr="009B45F0">
              <w:rPr>
                <w:rFonts w:hint="cs"/>
                <w:b/>
                <w:bCs/>
                <w:szCs w:val="24"/>
                <w:rtl/>
              </w:rPr>
              <w:t>(های) همکار</w:t>
            </w:r>
          </w:p>
        </w:tc>
      </w:tr>
      <w:tr w:rsidR="003D01DD" w:rsidRPr="009B45F0" w14:paraId="4BFAB2CE" w14:textId="77777777" w:rsidTr="00F042EB">
        <w:trPr>
          <w:gridAfter w:val="1"/>
          <w:wAfter w:w="7" w:type="dxa"/>
          <w:trHeight w:val="143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5F47245F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نام دستگاه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474B2BA0" w14:textId="69CF33A7" w:rsidR="003D01DD" w:rsidRPr="009B45F0" w:rsidRDefault="00F042EB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  <w:tc>
          <w:tcPr>
            <w:tcW w:w="2252" w:type="dxa"/>
            <w:gridSpan w:val="2"/>
            <w:shd w:val="clear" w:color="auto" w:fill="FFFFFF" w:themeFill="background1"/>
            <w:vAlign w:val="center"/>
          </w:tcPr>
          <w:p w14:paraId="29D56E2C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سهم دستگاه همکار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7BF047AD" w14:textId="4CFD84CE" w:rsidR="003D01DD" w:rsidRPr="009B45F0" w:rsidRDefault="00F042EB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3D01DD" w:rsidRPr="009B45F0" w14:paraId="7B8338AF" w14:textId="77777777" w:rsidTr="00417CAF">
        <w:trPr>
          <w:gridAfter w:val="1"/>
          <w:wAfter w:w="7" w:type="dxa"/>
          <w:trHeight w:val="341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6BAA6585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اقدامات دستگاه همکار</w:t>
            </w:r>
          </w:p>
        </w:tc>
        <w:tc>
          <w:tcPr>
            <w:tcW w:w="6750" w:type="dxa"/>
            <w:gridSpan w:val="4"/>
            <w:shd w:val="clear" w:color="auto" w:fill="FFFFFF" w:themeFill="background1"/>
            <w:vAlign w:val="center"/>
          </w:tcPr>
          <w:p w14:paraId="07FC778E" w14:textId="6F822EF2" w:rsidR="003D01DD" w:rsidRPr="009B45F0" w:rsidRDefault="008D7E34" w:rsidP="00516E3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3D01DD" w:rsidRPr="009B45F0" w14:paraId="5C175EFE" w14:textId="77777777" w:rsidTr="00417CAF">
        <w:trPr>
          <w:gridAfter w:val="1"/>
          <w:wAfter w:w="7" w:type="dxa"/>
          <w:trHeight w:val="188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742287F3" w14:textId="77777777" w:rsidR="003D01DD" w:rsidRPr="009B45F0" w:rsidRDefault="003D01DD" w:rsidP="0003131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چالش</w:t>
            </w:r>
            <w:r w:rsidRPr="009B45F0">
              <w:rPr>
                <w:szCs w:val="24"/>
                <w:rtl/>
              </w:rPr>
              <w:softHyphen/>
            </w:r>
            <w:r w:rsidRPr="009B45F0">
              <w:rPr>
                <w:rFonts w:hint="cs"/>
                <w:szCs w:val="24"/>
                <w:rtl/>
              </w:rPr>
              <w:t>ها و موانع همکاری</w:t>
            </w:r>
          </w:p>
        </w:tc>
        <w:tc>
          <w:tcPr>
            <w:tcW w:w="6750" w:type="dxa"/>
            <w:gridSpan w:val="4"/>
            <w:shd w:val="clear" w:color="auto" w:fill="FFFFFF" w:themeFill="background1"/>
            <w:vAlign w:val="center"/>
          </w:tcPr>
          <w:p w14:paraId="4A8143EB" w14:textId="4086E14A" w:rsidR="003D01DD" w:rsidRPr="009B45F0" w:rsidRDefault="003D01DD" w:rsidP="00516E3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-</w:t>
            </w:r>
          </w:p>
        </w:tc>
      </w:tr>
      <w:tr w:rsidR="008D7E34" w:rsidRPr="009B45F0" w14:paraId="42E3EBB7" w14:textId="77777777" w:rsidTr="00F042EB">
        <w:trPr>
          <w:gridAfter w:val="1"/>
          <w:wAfter w:w="7" w:type="dxa"/>
          <w:trHeight w:val="50"/>
          <w:jc w:val="center"/>
        </w:trPr>
        <w:tc>
          <w:tcPr>
            <w:tcW w:w="2259" w:type="dxa"/>
            <w:shd w:val="clear" w:color="auto" w:fill="FFFFFF" w:themeFill="background1"/>
            <w:vAlign w:val="center"/>
          </w:tcPr>
          <w:p w14:paraId="07A42133" w14:textId="77777777" w:rsidR="008D7E34" w:rsidRPr="009B45F0" w:rsidRDefault="008D7E34" w:rsidP="008D7E3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سایر مستندات</w:t>
            </w:r>
          </w:p>
        </w:tc>
        <w:tc>
          <w:tcPr>
            <w:tcW w:w="6750" w:type="dxa"/>
            <w:gridSpan w:val="4"/>
            <w:shd w:val="clear" w:color="auto" w:fill="FFFFFF" w:themeFill="background1"/>
            <w:vAlign w:val="center"/>
          </w:tcPr>
          <w:p w14:paraId="3E9A5CB9" w14:textId="47C22871" w:rsidR="008D7E34" w:rsidRPr="009B45F0" w:rsidRDefault="008D7E34" w:rsidP="00516E3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B45F0">
              <w:rPr>
                <w:rFonts w:hint="cs"/>
                <w:szCs w:val="24"/>
                <w:rtl/>
              </w:rPr>
              <w:t>-</w:t>
            </w:r>
          </w:p>
        </w:tc>
      </w:tr>
    </w:tbl>
    <w:p w14:paraId="31127F4D" w14:textId="77777777" w:rsidR="00622C7E" w:rsidRPr="00622C7E" w:rsidRDefault="00622C7E" w:rsidP="00622C7E">
      <w:pPr>
        <w:rPr>
          <w:rtl/>
        </w:rPr>
      </w:pPr>
      <w:bookmarkStart w:id="19" w:name="_Toc89613354"/>
    </w:p>
    <w:p w14:paraId="17155B7C" w14:textId="4F302523" w:rsidR="004806E8" w:rsidRPr="00F42668" w:rsidRDefault="00622C7E" w:rsidP="00F42668">
      <w:pPr>
        <w:pStyle w:val="Heading2"/>
        <w:rPr>
          <w:rtl/>
        </w:rPr>
      </w:pPr>
      <w:r>
        <w:rPr>
          <w:rFonts w:hint="cs"/>
          <w:rtl/>
        </w:rPr>
        <w:t>4-2</w:t>
      </w:r>
      <w:r w:rsidR="00351F5C">
        <w:rPr>
          <w:rFonts w:hint="cs"/>
          <w:rtl/>
        </w:rPr>
        <w:t>- اقدام اساسی «</w:t>
      </w:r>
      <w:r w:rsidR="00077CAC" w:rsidRPr="00077CAC">
        <w:rPr>
          <w:rtl/>
        </w:rPr>
        <w:t>استقرار و نگهداشت معمار</w:t>
      </w:r>
      <w:r w:rsidR="00077CAC" w:rsidRPr="00077CAC">
        <w:rPr>
          <w:rFonts w:hint="cs"/>
          <w:rtl/>
        </w:rPr>
        <w:t>ی</w:t>
      </w:r>
      <w:r w:rsidR="00077CAC" w:rsidRPr="00077CAC">
        <w:rPr>
          <w:rtl/>
        </w:rPr>
        <w:t xml:space="preserve"> سازمان</w:t>
      </w:r>
      <w:r w:rsidR="00077CAC" w:rsidRPr="00077CAC">
        <w:rPr>
          <w:rFonts w:hint="cs"/>
          <w:rtl/>
        </w:rPr>
        <w:t>ی</w:t>
      </w:r>
      <w:r w:rsidR="00351F5C">
        <w:rPr>
          <w:rFonts w:hint="cs"/>
          <w:rtl/>
        </w:rPr>
        <w:t>»</w:t>
      </w:r>
      <w:bookmarkEnd w:id="19"/>
    </w:p>
    <w:p w14:paraId="1A620A55" w14:textId="2CE41130" w:rsidR="004806E8" w:rsidRDefault="004806E8" w:rsidP="004806E8">
      <w:pPr>
        <w:pStyle w:val="Caption"/>
        <w:keepNext/>
        <w:rPr>
          <w:rtl/>
        </w:rPr>
      </w:pPr>
      <w:bookmarkStart w:id="20" w:name="_Toc89685953"/>
      <w:r>
        <w:rPr>
          <w:rtl/>
        </w:rPr>
        <w:t xml:space="preserve">جدول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جدول \* </w:instrText>
      </w:r>
      <w:r>
        <w:instrText>ARABIC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72132E">
        <w:rPr>
          <w:noProof/>
          <w:rtl/>
        </w:rPr>
        <w:t>4</w:t>
      </w:r>
      <w:r>
        <w:rPr>
          <w:rtl/>
        </w:rPr>
        <w:fldChar w:fldCharType="end"/>
      </w:r>
      <w:r>
        <w:rPr>
          <w:rFonts w:hint="cs"/>
          <w:rtl/>
        </w:rPr>
        <w:t xml:space="preserve">- گزارش </w:t>
      </w:r>
      <w:r w:rsidRPr="0036539B">
        <w:rPr>
          <w:rtl/>
        </w:rPr>
        <w:t>پ</w:t>
      </w:r>
      <w:r w:rsidRPr="0036539B">
        <w:rPr>
          <w:rFonts w:hint="cs"/>
          <w:rtl/>
        </w:rPr>
        <w:t>ی</w:t>
      </w:r>
      <w:r w:rsidRPr="0036539B">
        <w:rPr>
          <w:rFonts w:hint="eastAsia"/>
          <w:rtl/>
        </w:rPr>
        <w:t>شرفت</w:t>
      </w:r>
      <w:r w:rsidRPr="0036539B">
        <w:rPr>
          <w:rtl/>
        </w:rPr>
        <w:t xml:space="preserve"> </w:t>
      </w:r>
      <w:r w:rsidR="00721152">
        <w:rPr>
          <w:rFonts w:hint="cs"/>
          <w:rtl/>
        </w:rPr>
        <w:t>استقرار و نگهداشت معماری سازمانی</w:t>
      </w:r>
      <w:bookmarkEnd w:id="20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58"/>
        <w:gridCol w:w="2244"/>
        <w:gridCol w:w="7"/>
        <w:gridCol w:w="1097"/>
        <w:gridCol w:w="1147"/>
        <w:gridCol w:w="2247"/>
      </w:tblGrid>
      <w:tr w:rsidR="00056F1B" w:rsidRPr="00B55EDF" w14:paraId="3797AF4B" w14:textId="77777777" w:rsidTr="00504F69">
        <w:trPr>
          <w:jc w:val="center"/>
        </w:trPr>
        <w:tc>
          <w:tcPr>
            <w:tcW w:w="9000" w:type="dxa"/>
            <w:gridSpan w:val="6"/>
            <w:shd w:val="clear" w:color="auto" w:fill="AEAAAA" w:themeFill="background2" w:themeFillShade="BF"/>
          </w:tcPr>
          <w:p w14:paraId="1BF24041" w14:textId="77777777" w:rsidR="00056F1B" w:rsidRPr="00B55EDF" w:rsidRDefault="00056F1B" w:rsidP="00F3390C">
            <w:pPr>
              <w:pStyle w:val="NoSpacing"/>
              <w:spacing w:line="276" w:lineRule="auto"/>
              <w:jc w:val="center"/>
              <w:rPr>
                <w:b/>
                <w:bCs/>
                <w:szCs w:val="24"/>
                <w:rtl/>
              </w:rPr>
            </w:pPr>
            <w:bookmarkStart w:id="21" w:name="_Hlk86237318"/>
            <w:r w:rsidRPr="00B55EDF">
              <w:rPr>
                <w:rFonts w:hint="eastAsia"/>
                <w:b/>
                <w:bCs/>
                <w:szCs w:val="24"/>
                <w:rtl/>
              </w:rPr>
              <w:t>شناسنامه</w:t>
            </w:r>
            <w:r w:rsidRPr="00B55EDF">
              <w:rPr>
                <w:b/>
                <w:bCs/>
                <w:szCs w:val="24"/>
                <w:rtl/>
              </w:rPr>
              <w:t xml:space="preserve"> </w:t>
            </w:r>
            <w:r w:rsidRPr="00B55EDF">
              <w:rPr>
                <w:rFonts w:hint="cs"/>
                <w:b/>
                <w:bCs/>
                <w:szCs w:val="24"/>
                <w:rtl/>
              </w:rPr>
              <w:t>اقدام اساسی</w:t>
            </w:r>
          </w:p>
        </w:tc>
      </w:tr>
      <w:tr w:rsidR="00056F1B" w:rsidRPr="00B55EDF" w14:paraId="294B242F" w14:textId="77777777" w:rsidTr="00504F69">
        <w:trPr>
          <w:jc w:val="center"/>
        </w:trPr>
        <w:tc>
          <w:tcPr>
            <w:tcW w:w="2258" w:type="dxa"/>
            <w:shd w:val="clear" w:color="auto" w:fill="FFFFFF" w:themeFill="background1"/>
          </w:tcPr>
          <w:p w14:paraId="512C9421" w14:textId="740DC6FF" w:rsidR="00056F1B" w:rsidRPr="00B55EDF" w:rsidRDefault="00056F1B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>عنوان مساله ریشه</w:t>
            </w:r>
            <w:r w:rsidRPr="00B55EDF">
              <w:rPr>
                <w:szCs w:val="24"/>
                <w:rtl/>
              </w:rPr>
              <w:softHyphen/>
            </w:r>
            <w:r w:rsidRPr="00B55EDF">
              <w:rPr>
                <w:rFonts w:hint="cs"/>
                <w:szCs w:val="24"/>
                <w:rtl/>
              </w:rPr>
              <w:t>ای منجر به تعریف اقدام</w:t>
            </w:r>
          </w:p>
        </w:tc>
        <w:tc>
          <w:tcPr>
            <w:tcW w:w="6742" w:type="dxa"/>
            <w:gridSpan w:val="5"/>
            <w:shd w:val="clear" w:color="auto" w:fill="FFFFFF" w:themeFill="background1"/>
            <w:vAlign w:val="center"/>
          </w:tcPr>
          <w:p w14:paraId="363BA58F" w14:textId="4AF209D7" w:rsidR="00056F1B" w:rsidRPr="00DB4D00" w:rsidRDefault="00DB4D00" w:rsidP="00881AE1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DB4D00">
              <w:rPr>
                <w:szCs w:val="24"/>
                <w:rtl/>
              </w:rPr>
              <w:t>عدم تحقق برخ</w:t>
            </w:r>
            <w:r w:rsidRPr="00DB4D00">
              <w:rPr>
                <w:rFonts w:hint="cs"/>
                <w:szCs w:val="24"/>
                <w:rtl/>
              </w:rPr>
              <w:t>ی</w:t>
            </w:r>
            <w:r w:rsidRPr="00DB4D00">
              <w:rPr>
                <w:szCs w:val="24"/>
                <w:rtl/>
              </w:rPr>
              <w:t xml:space="preserve"> از اهداف سازمان در زمان‌ها</w:t>
            </w:r>
            <w:r w:rsidRPr="00DB4D00">
              <w:rPr>
                <w:rFonts w:hint="cs"/>
                <w:szCs w:val="24"/>
                <w:rtl/>
              </w:rPr>
              <w:t>ی</w:t>
            </w:r>
            <w:r w:rsidRPr="00DB4D00">
              <w:rPr>
                <w:szCs w:val="24"/>
                <w:rtl/>
              </w:rPr>
              <w:t xml:space="preserve"> مقرر منطبق با برنامه عمل</w:t>
            </w:r>
            <w:r w:rsidRPr="00DB4D00">
              <w:rPr>
                <w:rFonts w:hint="cs"/>
                <w:szCs w:val="24"/>
                <w:rtl/>
              </w:rPr>
              <w:t>ی</w:t>
            </w:r>
            <w:r w:rsidRPr="00DB4D00">
              <w:rPr>
                <w:rFonts w:hint="eastAsia"/>
                <w:szCs w:val="24"/>
                <w:rtl/>
              </w:rPr>
              <w:t>ات</w:t>
            </w:r>
            <w:r w:rsidRPr="00DB4D00">
              <w:rPr>
                <w:rFonts w:hint="cs"/>
                <w:szCs w:val="24"/>
                <w:rtl/>
              </w:rPr>
              <w:t>ی</w:t>
            </w:r>
            <w:r w:rsidRPr="00DB4D00">
              <w:rPr>
                <w:szCs w:val="24"/>
                <w:rtl/>
              </w:rPr>
              <w:t xml:space="preserve"> سالانه</w:t>
            </w:r>
          </w:p>
        </w:tc>
      </w:tr>
      <w:tr w:rsidR="00056F1B" w:rsidRPr="00B55EDF" w14:paraId="2486FFC9" w14:textId="77777777" w:rsidTr="00504F69">
        <w:trPr>
          <w:jc w:val="center"/>
        </w:trPr>
        <w:tc>
          <w:tcPr>
            <w:tcW w:w="2258" w:type="dxa"/>
            <w:shd w:val="clear" w:color="auto" w:fill="FFFFFF" w:themeFill="background1"/>
          </w:tcPr>
          <w:p w14:paraId="42B7F29F" w14:textId="77777777" w:rsidR="00056F1B" w:rsidRPr="00B55EDF" w:rsidRDefault="00056F1B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>عنوان اقدام اساسی</w:t>
            </w:r>
          </w:p>
        </w:tc>
        <w:tc>
          <w:tcPr>
            <w:tcW w:w="6742" w:type="dxa"/>
            <w:gridSpan w:val="5"/>
            <w:shd w:val="clear" w:color="auto" w:fill="FFFFFF" w:themeFill="background1"/>
          </w:tcPr>
          <w:p w14:paraId="25E3858C" w14:textId="77777777" w:rsidR="00056F1B" w:rsidRPr="00622C7E" w:rsidRDefault="00056F1B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622C7E">
              <w:rPr>
                <w:rFonts w:ascii="Calibri" w:hAnsi="Calibri" w:hint="cs"/>
                <w:color w:val="000000"/>
                <w:szCs w:val="24"/>
                <w:rtl/>
              </w:rPr>
              <w:t>استقرار و نگهداشت معماری سازمانی</w:t>
            </w:r>
          </w:p>
        </w:tc>
      </w:tr>
      <w:tr w:rsidR="00056F1B" w:rsidRPr="00B55EDF" w14:paraId="66B8D0CD" w14:textId="77777777" w:rsidTr="00504F69">
        <w:trPr>
          <w:jc w:val="center"/>
        </w:trPr>
        <w:tc>
          <w:tcPr>
            <w:tcW w:w="225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0F9723" w14:textId="77777777" w:rsidR="00056F1B" w:rsidRPr="00B55EDF" w:rsidRDefault="00056F1B" w:rsidP="000C4E9C">
            <w:pPr>
              <w:pStyle w:val="NoSpacing"/>
              <w:spacing w:line="276" w:lineRule="auto"/>
              <w:jc w:val="center"/>
              <w:rPr>
                <w:szCs w:val="24"/>
              </w:rPr>
            </w:pPr>
            <w:r w:rsidRPr="00B55EDF">
              <w:rPr>
                <w:rFonts w:hint="cs"/>
                <w:szCs w:val="24"/>
                <w:rtl/>
              </w:rPr>
              <w:t>تاریخ شروع اقدام</w:t>
            </w:r>
          </w:p>
        </w:tc>
        <w:tc>
          <w:tcPr>
            <w:tcW w:w="2244" w:type="dxa"/>
            <w:shd w:val="clear" w:color="auto" w:fill="FFFFFF" w:themeFill="background1"/>
          </w:tcPr>
          <w:p w14:paraId="732600BD" w14:textId="77777777" w:rsidR="00056F1B" w:rsidRPr="00B55EDF" w:rsidRDefault="00056F1B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1399</w:t>
            </w:r>
          </w:p>
        </w:tc>
        <w:tc>
          <w:tcPr>
            <w:tcW w:w="2251" w:type="dxa"/>
            <w:gridSpan w:val="3"/>
            <w:shd w:val="clear" w:color="auto" w:fill="FFFFFF" w:themeFill="background1"/>
          </w:tcPr>
          <w:p w14:paraId="13F74980" w14:textId="77777777" w:rsidR="00056F1B" w:rsidRPr="00B55EDF" w:rsidRDefault="00056F1B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>تاریخ پایان اقدام</w:t>
            </w:r>
          </w:p>
        </w:tc>
        <w:tc>
          <w:tcPr>
            <w:tcW w:w="2247" w:type="dxa"/>
            <w:shd w:val="clear" w:color="auto" w:fill="FFFFFF" w:themeFill="background1"/>
          </w:tcPr>
          <w:p w14:paraId="10CB6A47" w14:textId="77777777" w:rsidR="00056F1B" w:rsidRPr="00B55EDF" w:rsidRDefault="00056F1B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1400</w:t>
            </w:r>
          </w:p>
        </w:tc>
      </w:tr>
      <w:tr w:rsidR="00DB4D00" w:rsidRPr="00B55EDF" w14:paraId="32C96256" w14:textId="77777777" w:rsidTr="00504F69">
        <w:trPr>
          <w:jc w:val="center"/>
        </w:trPr>
        <w:tc>
          <w:tcPr>
            <w:tcW w:w="2258" w:type="dxa"/>
            <w:vMerge w:val="restart"/>
            <w:shd w:val="clear" w:color="auto" w:fill="FFFFFF" w:themeFill="background1"/>
            <w:vAlign w:val="center"/>
          </w:tcPr>
          <w:p w14:paraId="5B2F2C5A" w14:textId="77777777" w:rsidR="00DB4D00" w:rsidRPr="00B55EDF" w:rsidRDefault="00DB4D00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>بازه زمانی گزارش</w:t>
            </w:r>
            <w:r w:rsidRPr="00B55EDF">
              <w:rPr>
                <w:szCs w:val="24"/>
                <w:rtl/>
              </w:rPr>
              <w:softHyphen/>
            </w:r>
            <w:r w:rsidRPr="00B55EDF">
              <w:rPr>
                <w:rFonts w:hint="cs"/>
                <w:szCs w:val="24"/>
                <w:rtl/>
              </w:rPr>
              <w:t>دهی</w:t>
            </w:r>
          </w:p>
        </w:tc>
        <w:tc>
          <w:tcPr>
            <w:tcW w:w="3348" w:type="dxa"/>
            <w:gridSpan w:val="3"/>
            <w:shd w:val="clear" w:color="auto" w:fill="FFFFFF" w:themeFill="background1"/>
          </w:tcPr>
          <w:p w14:paraId="3BC55768" w14:textId="0E572F39" w:rsidR="00DB4D00" w:rsidRPr="00B55EDF" w:rsidRDefault="00DB4D00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 xml:space="preserve">سه ماهه اول    </w:t>
            </w:r>
            <w:r w:rsidR="00881AE1">
              <w:rPr>
                <w:szCs w:val="24"/>
              </w:rPr>
              <w:sym w:font="Wingdings 2" w:char="F0A3"/>
            </w:r>
          </w:p>
        </w:tc>
        <w:tc>
          <w:tcPr>
            <w:tcW w:w="3394" w:type="dxa"/>
            <w:gridSpan w:val="2"/>
            <w:shd w:val="clear" w:color="auto" w:fill="FFFFFF" w:themeFill="background1"/>
          </w:tcPr>
          <w:p w14:paraId="1CB6FB0A" w14:textId="49A7CF70" w:rsidR="00DB4D00" w:rsidRPr="00B55EDF" w:rsidRDefault="00DB4D00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 xml:space="preserve">سه ماهه دوم      </w:t>
            </w:r>
            <w:r w:rsidR="00881AE1">
              <w:rPr>
                <w:szCs w:val="24"/>
              </w:rPr>
              <w:sym w:font="Wingdings 2" w:char="F0A2"/>
            </w:r>
          </w:p>
        </w:tc>
      </w:tr>
      <w:tr w:rsidR="00DB4D00" w:rsidRPr="00B55EDF" w14:paraId="229931BE" w14:textId="77777777" w:rsidTr="00504F69">
        <w:trPr>
          <w:jc w:val="center"/>
        </w:trPr>
        <w:tc>
          <w:tcPr>
            <w:tcW w:w="2258" w:type="dxa"/>
            <w:vMerge/>
            <w:shd w:val="clear" w:color="auto" w:fill="FFFFFF" w:themeFill="background1"/>
            <w:vAlign w:val="center"/>
          </w:tcPr>
          <w:p w14:paraId="72CE3D74" w14:textId="77777777" w:rsidR="00DB4D00" w:rsidRPr="00B55EDF" w:rsidRDefault="00DB4D00" w:rsidP="000C4E9C">
            <w:pPr>
              <w:pStyle w:val="NoSpacing"/>
              <w:spacing w:line="276" w:lineRule="auto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3348" w:type="dxa"/>
            <w:gridSpan w:val="3"/>
            <w:shd w:val="clear" w:color="auto" w:fill="FFFFFF" w:themeFill="background1"/>
          </w:tcPr>
          <w:p w14:paraId="6D187E87" w14:textId="77777777" w:rsidR="00DB4D00" w:rsidRPr="00B55EDF" w:rsidRDefault="00DB4D00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 xml:space="preserve">سه ماهه سوم   </w:t>
            </w:r>
            <w:r w:rsidRPr="00B55EDF">
              <w:rPr>
                <w:szCs w:val="24"/>
              </w:rPr>
              <w:sym w:font="Wingdings 2" w:char="F0A3"/>
            </w:r>
          </w:p>
        </w:tc>
        <w:tc>
          <w:tcPr>
            <w:tcW w:w="3394" w:type="dxa"/>
            <w:gridSpan w:val="2"/>
            <w:shd w:val="clear" w:color="auto" w:fill="FFFFFF" w:themeFill="background1"/>
          </w:tcPr>
          <w:p w14:paraId="5FBAF6C1" w14:textId="77777777" w:rsidR="00DB4D00" w:rsidRPr="00B55EDF" w:rsidRDefault="00DB4D00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 xml:space="preserve">سه ماهه چهارم   </w:t>
            </w:r>
            <w:r w:rsidRPr="00B55EDF">
              <w:rPr>
                <w:szCs w:val="24"/>
              </w:rPr>
              <w:sym w:font="Wingdings 2" w:char="F0A3"/>
            </w:r>
          </w:p>
        </w:tc>
      </w:tr>
      <w:tr w:rsidR="00056F1B" w:rsidRPr="00B55EDF" w14:paraId="69450755" w14:textId="77777777" w:rsidTr="00504F69">
        <w:trPr>
          <w:jc w:val="center"/>
        </w:trPr>
        <w:tc>
          <w:tcPr>
            <w:tcW w:w="9000" w:type="dxa"/>
            <w:gridSpan w:val="6"/>
            <w:shd w:val="clear" w:color="auto" w:fill="FFFFFF" w:themeFill="background1"/>
          </w:tcPr>
          <w:p w14:paraId="6A160184" w14:textId="77777777" w:rsidR="00056F1B" w:rsidRPr="00B55EDF" w:rsidRDefault="00056F1B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b/>
                <w:bCs/>
                <w:szCs w:val="24"/>
                <w:rtl/>
              </w:rPr>
              <w:t>مجری اقدام</w:t>
            </w:r>
          </w:p>
        </w:tc>
      </w:tr>
      <w:tr w:rsidR="00056F1B" w:rsidRPr="00B55EDF" w14:paraId="73DCB645" w14:textId="77777777" w:rsidTr="00504F69">
        <w:trPr>
          <w:jc w:val="center"/>
        </w:trPr>
        <w:tc>
          <w:tcPr>
            <w:tcW w:w="2258" w:type="dxa"/>
            <w:shd w:val="clear" w:color="auto" w:fill="FFFFFF" w:themeFill="background1"/>
            <w:vAlign w:val="center"/>
          </w:tcPr>
          <w:p w14:paraId="183734AD" w14:textId="77777777" w:rsidR="00056F1B" w:rsidRPr="00B55EDF" w:rsidRDefault="00056F1B" w:rsidP="00881AE1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>بخش اقتصادی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18ECA0CD" w14:textId="77777777" w:rsidR="00056F1B" w:rsidRPr="00B55EDF" w:rsidRDefault="00056F1B" w:rsidP="00881AE1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>امور عمومی</w:t>
            </w:r>
          </w:p>
        </w:tc>
        <w:tc>
          <w:tcPr>
            <w:tcW w:w="2251" w:type="dxa"/>
            <w:gridSpan w:val="3"/>
            <w:shd w:val="clear" w:color="auto" w:fill="FFFFFF" w:themeFill="background1"/>
            <w:vAlign w:val="center"/>
          </w:tcPr>
          <w:p w14:paraId="48E184AE" w14:textId="77777777" w:rsidR="00056F1B" w:rsidRPr="00B55EDF" w:rsidRDefault="00056F1B" w:rsidP="00881AE1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>دستگاه متولی بخش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14:paraId="0EABE77F" w14:textId="77777777" w:rsidR="00056F1B" w:rsidRPr="00B55EDF" w:rsidRDefault="00056F1B" w:rsidP="00881AE1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>سازمان اداری و استخدامی کشور</w:t>
            </w:r>
          </w:p>
        </w:tc>
      </w:tr>
      <w:tr w:rsidR="00056F1B" w:rsidRPr="00B55EDF" w14:paraId="53C2D9E4" w14:textId="77777777" w:rsidTr="00504F69">
        <w:trPr>
          <w:jc w:val="center"/>
        </w:trPr>
        <w:tc>
          <w:tcPr>
            <w:tcW w:w="2258" w:type="dxa"/>
            <w:shd w:val="clear" w:color="auto" w:fill="FFFFFF" w:themeFill="background1"/>
            <w:vAlign w:val="center"/>
          </w:tcPr>
          <w:p w14:paraId="75496BAD" w14:textId="77777777" w:rsidR="00056F1B" w:rsidRPr="00B55EDF" w:rsidRDefault="00056F1B" w:rsidP="00881AE1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>دستگاه ملی مربوطه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1CB4BA5F" w14:textId="77777777" w:rsidR="00056F1B" w:rsidRPr="00B55EDF" w:rsidRDefault="00056F1B" w:rsidP="00881AE1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>سازمان اداری و استخدامی کشور</w:t>
            </w:r>
          </w:p>
        </w:tc>
        <w:tc>
          <w:tcPr>
            <w:tcW w:w="2251" w:type="dxa"/>
            <w:gridSpan w:val="3"/>
            <w:shd w:val="clear" w:color="auto" w:fill="FFFFFF" w:themeFill="background1"/>
            <w:vAlign w:val="center"/>
          </w:tcPr>
          <w:p w14:paraId="5C5E7EFD" w14:textId="77777777" w:rsidR="00056F1B" w:rsidRPr="00B55EDF" w:rsidRDefault="00056F1B" w:rsidP="00881AE1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>دستگاه مجری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14:paraId="303A9DC2" w14:textId="77777777" w:rsidR="00056F1B" w:rsidRPr="00B55EDF" w:rsidRDefault="00056F1B" w:rsidP="00881AE1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>سازمان ملی بهره‌وری ایران</w:t>
            </w:r>
          </w:p>
        </w:tc>
      </w:tr>
      <w:tr w:rsidR="00056F1B" w:rsidRPr="00B55EDF" w14:paraId="4F242EFF" w14:textId="77777777" w:rsidTr="00504F69">
        <w:trPr>
          <w:jc w:val="center"/>
        </w:trPr>
        <w:tc>
          <w:tcPr>
            <w:tcW w:w="2258" w:type="dxa"/>
            <w:shd w:val="clear" w:color="auto" w:fill="FFFFFF" w:themeFill="background1"/>
            <w:vAlign w:val="center"/>
          </w:tcPr>
          <w:p w14:paraId="752DE56E" w14:textId="77777777" w:rsidR="00056F1B" w:rsidRPr="00B55EDF" w:rsidRDefault="00056F1B" w:rsidP="00881AE1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>سطح اقدام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7CC7927C" w14:textId="73BEA2F8" w:rsidR="00056F1B" w:rsidRPr="00B55EDF" w:rsidRDefault="00056F1B" w:rsidP="00881AE1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>د</w:t>
            </w:r>
            <w:r w:rsidR="005A0F2E">
              <w:rPr>
                <w:rFonts w:hint="cs"/>
                <w:szCs w:val="24"/>
                <w:rtl/>
              </w:rPr>
              <w:t>رو</w:t>
            </w:r>
            <w:r w:rsidRPr="00B55EDF">
              <w:rPr>
                <w:rFonts w:hint="cs"/>
                <w:szCs w:val="24"/>
                <w:rtl/>
              </w:rPr>
              <w:t>ن واحد اقتصادی</w:t>
            </w:r>
          </w:p>
        </w:tc>
        <w:tc>
          <w:tcPr>
            <w:tcW w:w="2251" w:type="dxa"/>
            <w:gridSpan w:val="3"/>
            <w:shd w:val="clear" w:color="auto" w:fill="FFFFFF" w:themeFill="background1"/>
            <w:vAlign w:val="center"/>
          </w:tcPr>
          <w:p w14:paraId="0F4BA40C" w14:textId="77777777" w:rsidR="00056F1B" w:rsidRPr="00B55EDF" w:rsidRDefault="00056F1B" w:rsidP="00881AE1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>دستگاه</w:t>
            </w:r>
            <w:r w:rsidRPr="00B55EDF">
              <w:rPr>
                <w:szCs w:val="24"/>
                <w:rtl/>
              </w:rPr>
              <w:softHyphen/>
            </w:r>
            <w:r w:rsidRPr="00B55EDF">
              <w:rPr>
                <w:rFonts w:hint="cs"/>
                <w:szCs w:val="24"/>
                <w:rtl/>
              </w:rPr>
              <w:t>های همکار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14:paraId="63E123B8" w14:textId="45CDCA96" w:rsidR="00056F1B" w:rsidRPr="00B55EDF" w:rsidRDefault="00881AE1" w:rsidP="00881AE1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056F1B" w:rsidRPr="00B55EDF" w14:paraId="3DA639C4" w14:textId="77777777" w:rsidTr="00504F69">
        <w:trPr>
          <w:jc w:val="center"/>
        </w:trPr>
        <w:tc>
          <w:tcPr>
            <w:tcW w:w="9000" w:type="dxa"/>
            <w:gridSpan w:val="6"/>
            <w:shd w:val="clear" w:color="auto" w:fill="FFFFFF" w:themeFill="background1"/>
          </w:tcPr>
          <w:p w14:paraId="3A2BCEB8" w14:textId="77777777" w:rsidR="00056F1B" w:rsidRPr="00B55EDF" w:rsidRDefault="00056F1B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b/>
                <w:bCs/>
                <w:szCs w:val="24"/>
                <w:rtl/>
              </w:rPr>
              <w:t>اهداف کمی</w:t>
            </w:r>
          </w:p>
        </w:tc>
      </w:tr>
      <w:tr w:rsidR="00056F1B" w:rsidRPr="00B55EDF" w14:paraId="23A91B27" w14:textId="77777777" w:rsidTr="00504F69">
        <w:trPr>
          <w:jc w:val="center"/>
        </w:trPr>
        <w:tc>
          <w:tcPr>
            <w:tcW w:w="2258" w:type="dxa"/>
            <w:shd w:val="clear" w:color="auto" w:fill="FFFFFF" w:themeFill="background1"/>
          </w:tcPr>
          <w:p w14:paraId="2D02F4A3" w14:textId="77777777" w:rsidR="00056F1B" w:rsidRPr="00B55EDF" w:rsidRDefault="00056F1B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>نماگر عملکرد</w:t>
            </w:r>
          </w:p>
        </w:tc>
        <w:tc>
          <w:tcPr>
            <w:tcW w:w="2244" w:type="dxa"/>
            <w:shd w:val="clear" w:color="auto" w:fill="FFFFFF" w:themeFill="background1"/>
          </w:tcPr>
          <w:p w14:paraId="656FE249" w14:textId="77777777" w:rsidR="00056F1B" w:rsidRPr="00B55EDF" w:rsidRDefault="00056F1B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D209D">
              <w:rPr>
                <w:szCs w:val="24"/>
                <w:rtl/>
              </w:rPr>
              <w:t>درصد پ</w:t>
            </w:r>
            <w:r w:rsidRPr="009D209D">
              <w:rPr>
                <w:rFonts w:hint="cs"/>
                <w:szCs w:val="24"/>
                <w:rtl/>
              </w:rPr>
              <w:t>ی</w:t>
            </w:r>
            <w:r w:rsidRPr="009D209D">
              <w:rPr>
                <w:rFonts w:hint="eastAsia"/>
                <w:szCs w:val="24"/>
                <w:rtl/>
              </w:rPr>
              <w:t>شرفت</w:t>
            </w:r>
          </w:p>
        </w:tc>
        <w:tc>
          <w:tcPr>
            <w:tcW w:w="2251" w:type="dxa"/>
            <w:gridSpan w:val="3"/>
            <w:shd w:val="clear" w:color="auto" w:fill="FFFFFF" w:themeFill="background1"/>
          </w:tcPr>
          <w:p w14:paraId="1048F8E4" w14:textId="77777777" w:rsidR="00056F1B" w:rsidRPr="00B55EDF" w:rsidRDefault="00056F1B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>منبع آماری محاسبه نماگر</w:t>
            </w:r>
          </w:p>
        </w:tc>
        <w:tc>
          <w:tcPr>
            <w:tcW w:w="2247" w:type="dxa"/>
            <w:shd w:val="clear" w:color="auto" w:fill="FFFFFF" w:themeFill="background1"/>
          </w:tcPr>
          <w:p w14:paraId="5A810BA8" w14:textId="77777777" w:rsidR="00056F1B" w:rsidRPr="00B55EDF" w:rsidRDefault="00056F1B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مجری پروژه</w:t>
            </w:r>
          </w:p>
        </w:tc>
      </w:tr>
      <w:tr w:rsidR="00056F1B" w:rsidRPr="00B55EDF" w14:paraId="6F2A61E1" w14:textId="77777777" w:rsidTr="00504F69">
        <w:trPr>
          <w:jc w:val="center"/>
        </w:trPr>
        <w:tc>
          <w:tcPr>
            <w:tcW w:w="2258" w:type="dxa"/>
            <w:shd w:val="clear" w:color="auto" w:fill="FFFFFF" w:themeFill="background1"/>
          </w:tcPr>
          <w:p w14:paraId="298368F5" w14:textId="77777777" w:rsidR="00056F1B" w:rsidRPr="00B55EDF" w:rsidRDefault="00056F1B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>وضعیت نماگر پیش از آغاز</w:t>
            </w:r>
          </w:p>
        </w:tc>
        <w:tc>
          <w:tcPr>
            <w:tcW w:w="2244" w:type="dxa"/>
            <w:shd w:val="clear" w:color="auto" w:fill="FFFFFF" w:themeFill="background1"/>
          </w:tcPr>
          <w:p w14:paraId="315E44EA" w14:textId="6F8689D5" w:rsidR="00056F1B" w:rsidRPr="00B55EDF" w:rsidRDefault="00622C7E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10%</w:t>
            </w:r>
          </w:p>
        </w:tc>
        <w:tc>
          <w:tcPr>
            <w:tcW w:w="2251" w:type="dxa"/>
            <w:gridSpan w:val="3"/>
            <w:shd w:val="clear" w:color="auto" w:fill="FFFFFF" w:themeFill="background1"/>
          </w:tcPr>
          <w:p w14:paraId="08868A8C" w14:textId="77777777" w:rsidR="00056F1B" w:rsidRPr="00B55EDF" w:rsidRDefault="00056F1B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>وضعیت کنونی نماگر</w:t>
            </w:r>
          </w:p>
        </w:tc>
        <w:tc>
          <w:tcPr>
            <w:tcW w:w="2247" w:type="dxa"/>
            <w:shd w:val="clear" w:color="auto" w:fill="FFFFFF" w:themeFill="background1"/>
          </w:tcPr>
          <w:p w14:paraId="2C7DBF8D" w14:textId="77777777" w:rsidR="00056F1B" w:rsidRPr="00B55EDF" w:rsidRDefault="00056F1B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15%</w:t>
            </w:r>
          </w:p>
        </w:tc>
      </w:tr>
      <w:tr w:rsidR="00056F1B" w:rsidRPr="00B55EDF" w14:paraId="53346E3F" w14:textId="77777777" w:rsidTr="00504F69">
        <w:trPr>
          <w:jc w:val="center"/>
        </w:trPr>
        <w:tc>
          <w:tcPr>
            <w:tcW w:w="2258" w:type="dxa"/>
            <w:shd w:val="clear" w:color="auto" w:fill="FFFFFF" w:themeFill="background1"/>
          </w:tcPr>
          <w:p w14:paraId="47F9F6E3" w14:textId="77777777" w:rsidR="00056F1B" w:rsidRPr="00B55EDF" w:rsidRDefault="00056F1B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>هدف نماگر در پایان برنامه</w:t>
            </w:r>
          </w:p>
        </w:tc>
        <w:tc>
          <w:tcPr>
            <w:tcW w:w="2244" w:type="dxa"/>
            <w:shd w:val="clear" w:color="auto" w:fill="FFFFFF" w:themeFill="background1"/>
          </w:tcPr>
          <w:p w14:paraId="5B814FEF" w14:textId="77777777" w:rsidR="00056F1B" w:rsidRPr="006E2ED6" w:rsidRDefault="00056F1B" w:rsidP="000C4E9C">
            <w:pPr>
              <w:pStyle w:val="NoSpacing"/>
              <w:spacing w:line="276" w:lineRule="auto"/>
              <w:jc w:val="center"/>
              <w:rPr>
                <w:rFonts w:cs="Calibri"/>
                <w:szCs w:val="24"/>
                <w:rtl/>
              </w:rPr>
            </w:pPr>
            <w:r>
              <w:rPr>
                <w:rFonts w:cs="Calibri" w:hint="cs"/>
                <w:szCs w:val="24"/>
                <w:rtl/>
              </w:rPr>
              <w:t>50%</w:t>
            </w:r>
          </w:p>
        </w:tc>
        <w:tc>
          <w:tcPr>
            <w:tcW w:w="2251" w:type="dxa"/>
            <w:gridSpan w:val="3"/>
            <w:shd w:val="clear" w:color="auto" w:fill="FFFFFF" w:themeFill="background1"/>
          </w:tcPr>
          <w:p w14:paraId="0AE46C21" w14:textId="77777777" w:rsidR="00056F1B" w:rsidRPr="00B55EDF" w:rsidRDefault="00056F1B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>میزان تحقق هدف برنامه</w:t>
            </w:r>
          </w:p>
        </w:tc>
        <w:tc>
          <w:tcPr>
            <w:tcW w:w="2247" w:type="dxa"/>
            <w:shd w:val="clear" w:color="auto" w:fill="FFFFFF" w:themeFill="background1"/>
          </w:tcPr>
          <w:p w14:paraId="7814DB77" w14:textId="77777777" w:rsidR="00056F1B" w:rsidRPr="00B55EDF" w:rsidRDefault="00056F1B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30%</w:t>
            </w:r>
          </w:p>
        </w:tc>
      </w:tr>
      <w:tr w:rsidR="00056F1B" w:rsidRPr="00B55EDF" w14:paraId="6AA65F3F" w14:textId="77777777" w:rsidTr="00504F69">
        <w:trPr>
          <w:jc w:val="center"/>
        </w:trPr>
        <w:tc>
          <w:tcPr>
            <w:tcW w:w="2258" w:type="dxa"/>
            <w:shd w:val="clear" w:color="auto" w:fill="FFFFFF" w:themeFill="background1"/>
          </w:tcPr>
          <w:p w14:paraId="1D765735" w14:textId="77777777" w:rsidR="00056F1B" w:rsidRPr="00B55EDF" w:rsidRDefault="00056F1B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 xml:space="preserve">هدف </w:t>
            </w:r>
            <w:r>
              <w:rPr>
                <w:rFonts w:hint="cs"/>
                <w:szCs w:val="24"/>
                <w:rtl/>
              </w:rPr>
              <w:t>شش‌</w:t>
            </w:r>
            <w:r w:rsidRPr="00B55EDF">
              <w:rPr>
                <w:rFonts w:hint="cs"/>
                <w:szCs w:val="24"/>
                <w:rtl/>
              </w:rPr>
              <w:t>ماهه نماگر</w:t>
            </w:r>
          </w:p>
        </w:tc>
        <w:tc>
          <w:tcPr>
            <w:tcW w:w="2244" w:type="dxa"/>
            <w:shd w:val="clear" w:color="auto" w:fill="FFFFFF" w:themeFill="background1"/>
          </w:tcPr>
          <w:p w14:paraId="5FFC4A71" w14:textId="77777777" w:rsidR="00056F1B" w:rsidRPr="00B55EDF" w:rsidRDefault="00056F1B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15%</w:t>
            </w:r>
          </w:p>
        </w:tc>
        <w:tc>
          <w:tcPr>
            <w:tcW w:w="2251" w:type="dxa"/>
            <w:gridSpan w:val="3"/>
            <w:shd w:val="clear" w:color="auto" w:fill="FFFFFF" w:themeFill="background1"/>
          </w:tcPr>
          <w:p w14:paraId="6CC0C81C" w14:textId="77777777" w:rsidR="00056F1B" w:rsidRPr="00B55EDF" w:rsidRDefault="00056F1B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 xml:space="preserve">میزان تحقق هدف </w:t>
            </w:r>
            <w:r>
              <w:rPr>
                <w:rFonts w:hint="cs"/>
                <w:szCs w:val="24"/>
                <w:rtl/>
              </w:rPr>
              <w:t>شش</w:t>
            </w:r>
            <w:r w:rsidRPr="00B55EDF">
              <w:rPr>
                <w:szCs w:val="24"/>
                <w:rtl/>
              </w:rPr>
              <w:softHyphen/>
            </w:r>
            <w:r w:rsidRPr="00B55EDF">
              <w:rPr>
                <w:rFonts w:hint="cs"/>
                <w:szCs w:val="24"/>
                <w:rtl/>
              </w:rPr>
              <w:t>ماهه</w:t>
            </w:r>
          </w:p>
        </w:tc>
        <w:tc>
          <w:tcPr>
            <w:tcW w:w="2247" w:type="dxa"/>
            <w:shd w:val="clear" w:color="auto" w:fill="FFFFFF" w:themeFill="background1"/>
          </w:tcPr>
          <w:p w14:paraId="3AC9CC10" w14:textId="77777777" w:rsidR="00056F1B" w:rsidRPr="00B55EDF" w:rsidRDefault="00056F1B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100%</w:t>
            </w:r>
          </w:p>
        </w:tc>
      </w:tr>
      <w:tr w:rsidR="00056F1B" w:rsidRPr="00B55EDF" w14:paraId="35E9A8BF" w14:textId="77777777" w:rsidTr="00504F69">
        <w:trPr>
          <w:jc w:val="center"/>
        </w:trPr>
        <w:tc>
          <w:tcPr>
            <w:tcW w:w="9000" w:type="dxa"/>
            <w:gridSpan w:val="6"/>
            <w:shd w:val="clear" w:color="auto" w:fill="FFFFFF" w:themeFill="background1"/>
          </w:tcPr>
          <w:p w14:paraId="0BA0E123" w14:textId="77777777" w:rsidR="00056F1B" w:rsidRPr="00B55EDF" w:rsidRDefault="00056F1B" w:rsidP="000C4E9C">
            <w:pPr>
              <w:pStyle w:val="NoSpacing"/>
              <w:spacing w:line="276" w:lineRule="auto"/>
              <w:jc w:val="center"/>
              <w:rPr>
                <w:b/>
                <w:bCs/>
                <w:szCs w:val="24"/>
                <w:rtl/>
              </w:rPr>
            </w:pPr>
            <w:r w:rsidRPr="00B55EDF">
              <w:rPr>
                <w:rFonts w:hint="cs"/>
                <w:b/>
                <w:bCs/>
                <w:szCs w:val="24"/>
                <w:rtl/>
              </w:rPr>
              <w:t>پیشرفت عملیاتی اقدام</w:t>
            </w:r>
          </w:p>
        </w:tc>
      </w:tr>
      <w:tr w:rsidR="00056F1B" w:rsidRPr="00B55EDF" w14:paraId="154EA76B" w14:textId="77777777" w:rsidTr="00504F69">
        <w:trPr>
          <w:jc w:val="center"/>
        </w:trPr>
        <w:tc>
          <w:tcPr>
            <w:tcW w:w="2258" w:type="dxa"/>
            <w:shd w:val="clear" w:color="auto" w:fill="FFFFFF" w:themeFill="background1"/>
          </w:tcPr>
          <w:p w14:paraId="5FFB8798" w14:textId="77777777" w:rsidR="00056F1B" w:rsidRPr="00B55EDF" w:rsidRDefault="00056F1B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>درصد پیشرفت عملیاتی</w:t>
            </w:r>
          </w:p>
        </w:tc>
        <w:tc>
          <w:tcPr>
            <w:tcW w:w="2244" w:type="dxa"/>
            <w:shd w:val="clear" w:color="auto" w:fill="FFFFFF" w:themeFill="background1"/>
          </w:tcPr>
          <w:p w14:paraId="4F8DB4C0" w14:textId="72C321A2" w:rsidR="00056F1B" w:rsidRPr="00B55EDF" w:rsidRDefault="00881AE1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30</w:t>
            </w:r>
            <w:r w:rsidR="00056F1B">
              <w:rPr>
                <w:rFonts w:hint="cs"/>
                <w:szCs w:val="24"/>
                <w:rtl/>
              </w:rPr>
              <w:t>%</w:t>
            </w:r>
          </w:p>
        </w:tc>
        <w:tc>
          <w:tcPr>
            <w:tcW w:w="2251" w:type="dxa"/>
            <w:gridSpan w:val="3"/>
            <w:shd w:val="clear" w:color="auto" w:fill="FFFFFF" w:themeFill="background1"/>
          </w:tcPr>
          <w:p w14:paraId="0A5BFE1F" w14:textId="77777777" w:rsidR="00056F1B" w:rsidRPr="00B55EDF" w:rsidRDefault="00056F1B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>درصد هزینه کرد بودجه</w:t>
            </w:r>
          </w:p>
        </w:tc>
        <w:tc>
          <w:tcPr>
            <w:tcW w:w="2247" w:type="dxa"/>
            <w:shd w:val="clear" w:color="auto" w:fill="FFFFFF" w:themeFill="background1"/>
          </w:tcPr>
          <w:p w14:paraId="0630B2F9" w14:textId="77777777" w:rsidR="00056F1B" w:rsidRPr="00B55EDF" w:rsidRDefault="00056F1B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50%</w:t>
            </w:r>
          </w:p>
        </w:tc>
      </w:tr>
      <w:tr w:rsidR="00056F1B" w:rsidRPr="00B55EDF" w14:paraId="1D67940A" w14:textId="77777777" w:rsidTr="00504F69">
        <w:trPr>
          <w:jc w:val="center"/>
        </w:trPr>
        <w:tc>
          <w:tcPr>
            <w:tcW w:w="9000" w:type="dxa"/>
            <w:gridSpan w:val="6"/>
            <w:shd w:val="clear" w:color="auto" w:fill="FFFFFF" w:themeFill="background1"/>
          </w:tcPr>
          <w:p w14:paraId="057966C0" w14:textId="77777777" w:rsidR="00056F1B" w:rsidRPr="00B55EDF" w:rsidRDefault="00056F1B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b/>
                <w:bCs/>
                <w:szCs w:val="24"/>
                <w:rtl/>
              </w:rPr>
              <w:t>هزینه کرد بودجه</w:t>
            </w:r>
            <w:r w:rsidRPr="00B55EDF">
              <w:rPr>
                <w:rFonts w:hint="cs"/>
                <w:szCs w:val="24"/>
                <w:rtl/>
              </w:rPr>
              <w:t xml:space="preserve"> (میلیون ریال)</w:t>
            </w:r>
          </w:p>
        </w:tc>
      </w:tr>
      <w:tr w:rsidR="00056F1B" w:rsidRPr="00B55EDF" w14:paraId="2B9FC268" w14:textId="77777777" w:rsidTr="00504F69">
        <w:trPr>
          <w:jc w:val="center"/>
        </w:trPr>
        <w:tc>
          <w:tcPr>
            <w:tcW w:w="4502" w:type="dxa"/>
            <w:gridSpan w:val="2"/>
            <w:shd w:val="clear" w:color="auto" w:fill="FFFFFF" w:themeFill="background1"/>
          </w:tcPr>
          <w:p w14:paraId="29A717A1" w14:textId="77777777" w:rsidR="00056F1B" w:rsidRPr="00B55EDF" w:rsidRDefault="00056F1B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>منابع مالی کل برنامه</w:t>
            </w:r>
          </w:p>
        </w:tc>
        <w:tc>
          <w:tcPr>
            <w:tcW w:w="4498" w:type="dxa"/>
            <w:gridSpan w:val="4"/>
            <w:shd w:val="clear" w:color="auto" w:fill="FFFFFF" w:themeFill="background1"/>
          </w:tcPr>
          <w:p w14:paraId="0A4246B8" w14:textId="6123E743" w:rsidR="00056F1B" w:rsidRPr="00B55EDF" w:rsidRDefault="00056F1B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850</w:t>
            </w:r>
          </w:p>
        </w:tc>
      </w:tr>
      <w:tr w:rsidR="00056F1B" w:rsidRPr="00B55EDF" w14:paraId="58CCB752" w14:textId="77777777" w:rsidTr="00504F69">
        <w:trPr>
          <w:jc w:val="center"/>
        </w:trPr>
        <w:tc>
          <w:tcPr>
            <w:tcW w:w="4502" w:type="dxa"/>
            <w:gridSpan w:val="2"/>
            <w:shd w:val="clear" w:color="auto" w:fill="FFFFFF" w:themeFill="background1"/>
          </w:tcPr>
          <w:p w14:paraId="2AF1E726" w14:textId="77777777" w:rsidR="00056F1B" w:rsidRPr="00B55EDF" w:rsidRDefault="00056F1B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>منابع مالی هزینه شده تا زمان گزارش</w:t>
            </w:r>
          </w:p>
        </w:tc>
        <w:tc>
          <w:tcPr>
            <w:tcW w:w="4498" w:type="dxa"/>
            <w:gridSpan w:val="4"/>
            <w:shd w:val="clear" w:color="auto" w:fill="FFFFFF" w:themeFill="background1"/>
          </w:tcPr>
          <w:p w14:paraId="1D3D6EB4" w14:textId="77777777" w:rsidR="00056F1B" w:rsidRPr="00B55EDF" w:rsidRDefault="00056F1B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425</w:t>
            </w:r>
          </w:p>
        </w:tc>
      </w:tr>
      <w:tr w:rsidR="00056F1B" w:rsidRPr="00B55EDF" w14:paraId="213243AE" w14:textId="77777777" w:rsidTr="00622C7E">
        <w:trPr>
          <w:jc w:val="center"/>
        </w:trPr>
        <w:tc>
          <w:tcPr>
            <w:tcW w:w="4502" w:type="dxa"/>
            <w:gridSpan w:val="2"/>
            <w:shd w:val="clear" w:color="auto" w:fill="FFFFFF" w:themeFill="background1"/>
          </w:tcPr>
          <w:p w14:paraId="40A1AD04" w14:textId="6D0063DC" w:rsidR="00056F1B" w:rsidRPr="00B55EDF" w:rsidRDefault="00056F1B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lastRenderedPageBreak/>
              <w:t xml:space="preserve">منابع </w:t>
            </w:r>
            <w:r w:rsidR="00943D41">
              <w:rPr>
                <w:rFonts w:hint="cs"/>
                <w:szCs w:val="24"/>
                <w:rtl/>
              </w:rPr>
              <w:t>تأمین</w:t>
            </w:r>
            <w:r w:rsidRPr="00B55EDF">
              <w:rPr>
                <w:rFonts w:hint="cs"/>
                <w:szCs w:val="24"/>
                <w:rtl/>
              </w:rPr>
              <w:t xml:space="preserve"> شده از محل بودجه بهره</w:t>
            </w:r>
            <w:r w:rsidRPr="00B55EDF">
              <w:rPr>
                <w:szCs w:val="24"/>
                <w:rtl/>
              </w:rPr>
              <w:softHyphen/>
            </w:r>
            <w:r w:rsidRPr="00B55EDF">
              <w:rPr>
                <w:rFonts w:hint="cs"/>
                <w:szCs w:val="24"/>
                <w:rtl/>
              </w:rPr>
              <w:t>وری</w:t>
            </w:r>
          </w:p>
          <w:p w14:paraId="15773F55" w14:textId="77777777" w:rsidR="00056F1B" w:rsidRPr="00B55EDF" w:rsidRDefault="00056F1B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>(%3 بودجه هزینه</w:t>
            </w:r>
            <w:r w:rsidRPr="00B55EDF">
              <w:rPr>
                <w:szCs w:val="24"/>
                <w:rtl/>
              </w:rPr>
              <w:softHyphen/>
            </w:r>
            <w:r w:rsidRPr="00B55EDF">
              <w:rPr>
                <w:rFonts w:hint="cs"/>
                <w:szCs w:val="24"/>
                <w:rtl/>
              </w:rPr>
              <w:t>ای به جز فصول 1 و 6)</w:t>
            </w:r>
          </w:p>
        </w:tc>
        <w:tc>
          <w:tcPr>
            <w:tcW w:w="4498" w:type="dxa"/>
            <w:gridSpan w:val="4"/>
            <w:shd w:val="clear" w:color="auto" w:fill="FFFFFF" w:themeFill="background1"/>
            <w:vAlign w:val="center"/>
          </w:tcPr>
          <w:p w14:paraId="1AC5614B" w14:textId="77777777" w:rsidR="00056F1B" w:rsidRPr="00B55EDF" w:rsidRDefault="00056F1B" w:rsidP="00622C7E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056F1B" w:rsidRPr="00B55EDF" w14:paraId="51B373A0" w14:textId="77777777" w:rsidTr="00504F69">
        <w:trPr>
          <w:jc w:val="center"/>
        </w:trPr>
        <w:tc>
          <w:tcPr>
            <w:tcW w:w="4502" w:type="dxa"/>
            <w:gridSpan w:val="2"/>
            <w:shd w:val="clear" w:color="auto" w:fill="FFFFFF" w:themeFill="background1"/>
          </w:tcPr>
          <w:p w14:paraId="205B1DFD" w14:textId="064A6F36" w:rsidR="00056F1B" w:rsidRPr="00B55EDF" w:rsidRDefault="00056F1B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 xml:space="preserve">منابع </w:t>
            </w:r>
            <w:r w:rsidR="00943D41">
              <w:rPr>
                <w:rFonts w:hint="cs"/>
                <w:szCs w:val="24"/>
                <w:rtl/>
              </w:rPr>
              <w:t>تأمین</w:t>
            </w:r>
            <w:r w:rsidRPr="00B55EDF">
              <w:rPr>
                <w:rFonts w:hint="cs"/>
                <w:szCs w:val="24"/>
                <w:rtl/>
              </w:rPr>
              <w:t xml:space="preserve"> شده از محل سایر اعتبارات</w:t>
            </w:r>
          </w:p>
        </w:tc>
        <w:tc>
          <w:tcPr>
            <w:tcW w:w="4498" w:type="dxa"/>
            <w:gridSpan w:val="4"/>
            <w:shd w:val="clear" w:color="auto" w:fill="FFFFFF" w:themeFill="background1"/>
          </w:tcPr>
          <w:p w14:paraId="629A3A17" w14:textId="77777777" w:rsidR="00056F1B" w:rsidRPr="00B55EDF" w:rsidRDefault="00056F1B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056F1B" w:rsidRPr="00B55EDF" w14:paraId="5C2CB8DC" w14:textId="77777777" w:rsidTr="00504F69">
        <w:trPr>
          <w:jc w:val="center"/>
        </w:trPr>
        <w:tc>
          <w:tcPr>
            <w:tcW w:w="9000" w:type="dxa"/>
            <w:gridSpan w:val="6"/>
            <w:shd w:val="clear" w:color="auto" w:fill="FFFFFF" w:themeFill="background1"/>
          </w:tcPr>
          <w:p w14:paraId="6C6790D9" w14:textId="77777777" w:rsidR="00056F1B" w:rsidRPr="00B55EDF" w:rsidRDefault="00056F1B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b/>
                <w:bCs/>
                <w:szCs w:val="24"/>
                <w:rtl/>
              </w:rPr>
              <w:t>زیر پروژه</w:t>
            </w:r>
            <w:r w:rsidRPr="00B55EDF">
              <w:rPr>
                <w:b/>
                <w:bCs/>
                <w:szCs w:val="24"/>
                <w:rtl/>
              </w:rPr>
              <w:softHyphen/>
            </w:r>
            <w:r w:rsidRPr="00B55EDF">
              <w:rPr>
                <w:rFonts w:hint="cs"/>
                <w:b/>
                <w:bCs/>
                <w:szCs w:val="24"/>
                <w:rtl/>
              </w:rPr>
              <w:t>ها</w:t>
            </w:r>
          </w:p>
        </w:tc>
      </w:tr>
      <w:tr w:rsidR="00056F1B" w:rsidRPr="00B55EDF" w14:paraId="42180A6D" w14:textId="77777777" w:rsidTr="00504F69">
        <w:trPr>
          <w:jc w:val="center"/>
        </w:trPr>
        <w:tc>
          <w:tcPr>
            <w:tcW w:w="4502" w:type="dxa"/>
            <w:gridSpan w:val="2"/>
            <w:shd w:val="clear" w:color="auto" w:fill="FFFFFF" w:themeFill="background1"/>
          </w:tcPr>
          <w:p w14:paraId="3ABCBCA5" w14:textId="77777777" w:rsidR="00056F1B" w:rsidRPr="00B55EDF" w:rsidRDefault="00056F1B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eastAsia"/>
                <w:szCs w:val="24"/>
                <w:rtl/>
              </w:rPr>
              <w:t>تعداد</w:t>
            </w:r>
            <w:r w:rsidRPr="00B55EDF">
              <w:rPr>
                <w:szCs w:val="24"/>
                <w:rtl/>
              </w:rPr>
              <w:t xml:space="preserve"> </w:t>
            </w:r>
            <w:r w:rsidRPr="00B55EDF">
              <w:rPr>
                <w:rFonts w:hint="eastAsia"/>
                <w:szCs w:val="24"/>
                <w:rtl/>
              </w:rPr>
              <w:t>ز</w:t>
            </w:r>
            <w:r w:rsidRPr="00B55EDF">
              <w:rPr>
                <w:rFonts w:hint="cs"/>
                <w:szCs w:val="24"/>
                <w:rtl/>
              </w:rPr>
              <w:t>ی</w:t>
            </w:r>
            <w:r w:rsidRPr="00B55EDF">
              <w:rPr>
                <w:rFonts w:hint="eastAsia"/>
                <w:szCs w:val="24"/>
                <w:rtl/>
              </w:rPr>
              <w:t>رپروژه‌ها</w:t>
            </w:r>
            <w:r w:rsidRPr="00B55EDF">
              <w:rPr>
                <w:rFonts w:hint="cs"/>
                <w:szCs w:val="24"/>
                <w:rtl/>
              </w:rPr>
              <w:t>ی تعریف شده</w:t>
            </w:r>
          </w:p>
        </w:tc>
        <w:tc>
          <w:tcPr>
            <w:tcW w:w="4498" w:type="dxa"/>
            <w:gridSpan w:val="4"/>
            <w:shd w:val="clear" w:color="auto" w:fill="FFFFFF" w:themeFill="background1"/>
          </w:tcPr>
          <w:p w14:paraId="759DCEEB" w14:textId="77777777" w:rsidR="00056F1B" w:rsidRPr="00B55EDF" w:rsidRDefault="00056F1B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3</w:t>
            </w:r>
          </w:p>
        </w:tc>
      </w:tr>
      <w:tr w:rsidR="00056F1B" w:rsidRPr="00B55EDF" w14:paraId="6A5C5764" w14:textId="77777777" w:rsidTr="00504F69">
        <w:trPr>
          <w:trHeight w:val="70"/>
          <w:jc w:val="center"/>
        </w:trPr>
        <w:tc>
          <w:tcPr>
            <w:tcW w:w="2258" w:type="dxa"/>
            <w:shd w:val="clear" w:color="auto" w:fill="FFFFFF" w:themeFill="background1"/>
          </w:tcPr>
          <w:p w14:paraId="2F54D795" w14:textId="022AE96E" w:rsidR="00056F1B" w:rsidRPr="00B55EDF" w:rsidRDefault="00056F1B" w:rsidP="00622C7E">
            <w:pPr>
              <w:pStyle w:val="NoSpacing"/>
              <w:spacing w:line="276" w:lineRule="auto"/>
              <w:jc w:val="lowKashida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>عناوین</w:t>
            </w:r>
            <w:r w:rsidR="00622C7E">
              <w:rPr>
                <w:rFonts w:hint="cs"/>
                <w:szCs w:val="24"/>
                <w:rtl/>
              </w:rPr>
              <w:t xml:space="preserve"> </w:t>
            </w:r>
            <w:r w:rsidRPr="00B55EDF">
              <w:rPr>
                <w:rFonts w:hint="cs"/>
                <w:szCs w:val="24"/>
                <w:rtl/>
              </w:rPr>
              <w:t>زیرپروژه</w:t>
            </w:r>
            <w:r w:rsidRPr="00B55EDF">
              <w:rPr>
                <w:szCs w:val="24"/>
                <w:rtl/>
              </w:rPr>
              <w:softHyphen/>
            </w:r>
            <w:r w:rsidRPr="00B55EDF">
              <w:rPr>
                <w:rFonts w:hint="cs"/>
                <w:szCs w:val="24"/>
                <w:rtl/>
              </w:rPr>
              <w:t>ها به ترتیب زمان عملیاتی شدن</w:t>
            </w:r>
          </w:p>
        </w:tc>
        <w:tc>
          <w:tcPr>
            <w:tcW w:w="6742" w:type="dxa"/>
            <w:gridSpan w:val="5"/>
            <w:shd w:val="clear" w:color="auto" w:fill="FFFFFF" w:themeFill="background1"/>
          </w:tcPr>
          <w:p w14:paraId="64DF3CC1" w14:textId="77777777" w:rsidR="00056F1B" w:rsidRDefault="00056F1B" w:rsidP="00881AE1">
            <w:pPr>
              <w:pStyle w:val="NoSpacing"/>
              <w:numPr>
                <w:ilvl w:val="0"/>
                <w:numId w:val="12"/>
              </w:numPr>
              <w:ind w:left="360"/>
              <w:jc w:val="both"/>
              <w:rPr>
                <w:szCs w:val="24"/>
              </w:rPr>
            </w:pPr>
            <w:r>
              <w:rPr>
                <w:rFonts w:hint="cs"/>
                <w:szCs w:val="24"/>
                <w:rtl/>
              </w:rPr>
              <w:t xml:space="preserve">استقرار نظام مدیریت فرآیندهای کسب و کار </w:t>
            </w:r>
          </w:p>
          <w:p w14:paraId="632A98D8" w14:textId="77777777" w:rsidR="00056F1B" w:rsidRDefault="00056F1B" w:rsidP="00881AE1">
            <w:pPr>
              <w:pStyle w:val="NoSpacing"/>
              <w:numPr>
                <w:ilvl w:val="0"/>
                <w:numId w:val="12"/>
              </w:numPr>
              <w:ind w:left="360"/>
              <w:jc w:val="both"/>
              <w:rPr>
                <w:szCs w:val="24"/>
              </w:rPr>
            </w:pPr>
            <w:r>
              <w:rPr>
                <w:rFonts w:hint="cs"/>
                <w:szCs w:val="24"/>
                <w:rtl/>
              </w:rPr>
              <w:t>استقرار نظام مدیریت عملکرد سازمان</w:t>
            </w:r>
          </w:p>
          <w:p w14:paraId="74368369" w14:textId="77777777" w:rsidR="00056F1B" w:rsidRPr="002F686B" w:rsidRDefault="00056F1B" w:rsidP="00881AE1">
            <w:pPr>
              <w:pStyle w:val="NoSpacing"/>
              <w:numPr>
                <w:ilvl w:val="0"/>
                <w:numId w:val="12"/>
              </w:numPr>
              <w:ind w:left="360"/>
              <w:jc w:val="both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استقرار نظام مدیریت دانش سازمان</w:t>
            </w:r>
          </w:p>
        </w:tc>
      </w:tr>
      <w:tr w:rsidR="00056F1B" w:rsidRPr="00B55EDF" w14:paraId="311EE8B8" w14:textId="77777777" w:rsidTr="00504F69">
        <w:trPr>
          <w:jc w:val="center"/>
        </w:trPr>
        <w:tc>
          <w:tcPr>
            <w:tcW w:w="9000" w:type="dxa"/>
            <w:gridSpan w:val="6"/>
            <w:shd w:val="clear" w:color="auto" w:fill="FFFFFF" w:themeFill="background1"/>
          </w:tcPr>
          <w:p w14:paraId="73918818" w14:textId="77777777" w:rsidR="00056F1B" w:rsidRPr="00B55EDF" w:rsidRDefault="00056F1B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b/>
                <w:bCs/>
                <w:szCs w:val="24"/>
                <w:rtl/>
              </w:rPr>
              <w:t>شناسنامه زیرپروژه 1</w:t>
            </w:r>
          </w:p>
        </w:tc>
      </w:tr>
      <w:tr w:rsidR="00056F1B" w:rsidRPr="00B55EDF" w14:paraId="2DBB6EB8" w14:textId="77777777" w:rsidTr="00504F69">
        <w:trPr>
          <w:jc w:val="center"/>
        </w:trPr>
        <w:tc>
          <w:tcPr>
            <w:tcW w:w="2258" w:type="dxa"/>
            <w:shd w:val="clear" w:color="auto" w:fill="FFFFFF" w:themeFill="background1"/>
          </w:tcPr>
          <w:p w14:paraId="09D2B92F" w14:textId="77777777" w:rsidR="00056F1B" w:rsidRPr="00B55EDF" w:rsidRDefault="00056F1B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>عنوان زیرپروژه</w:t>
            </w:r>
          </w:p>
        </w:tc>
        <w:tc>
          <w:tcPr>
            <w:tcW w:w="6742" w:type="dxa"/>
            <w:gridSpan w:val="5"/>
            <w:shd w:val="clear" w:color="auto" w:fill="FFFFFF" w:themeFill="background1"/>
          </w:tcPr>
          <w:p w14:paraId="7416E77C" w14:textId="77777777" w:rsidR="00056F1B" w:rsidRPr="001E2E50" w:rsidRDefault="00056F1B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استقرار نظام مدیریت فرآیندهای کسب و کار</w:t>
            </w:r>
          </w:p>
        </w:tc>
      </w:tr>
      <w:tr w:rsidR="00056F1B" w:rsidRPr="00B55EDF" w14:paraId="2AC85F85" w14:textId="77777777" w:rsidTr="00504F69">
        <w:trPr>
          <w:jc w:val="center"/>
        </w:trPr>
        <w:tc>
          <w:tcPr>
            <w:tcW w:w="2258" w:type="dxa"/>
            <w:shd w:val="clear" w:color="auto" w:fill="FFFFFF" w:themeFill="background1"/>
          </w:tcPr>
          <w:p w14:paraId="0A934743" w14:textId="77777777" w:rsidR="00056F1B" w:rsidRPr="00B55EDF" w:rsidRDefault="00056F1B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>تاریخ شروع</w:t>
            </w:r>
          </w:p>
        </w:tc>
        <w:tc>
          <w:tcPr>
            <w:tcW w:w="2244" w:type="dxa"/>
            <w:shd w:val="clear" w:color="auto" w:fill="FFFFFF" w:themeFill="background1"/>
          </w:tcPr>
          <w:p w14:paraId="4F219494" w14:textId="77777777" w:rsidR="00056F1B" w:rsidRPr="009D209D" w:rsidRDefault="00056F1B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9D209D">
              <w:rPr>
                <w:rFonts w:hint="cs"/>
                <w:szCs w:val="24"/>
                <w:rtl/>
              </w:rPr>
              <w:t>01/09/1399</w:t>
            </w:r>
          </w:p>
        </w:tc>
        <w:tc>
          <w:tcPr>
            <w:tcW w:w="2251" w:type="dxa"/>
            <w:gridSpan w:val="3"/>
            <w:shd w:val="clear" w:color="auto" w:fill="FFFFFF" w:themeFill="background1"/>
          </w:tcPr>
          <w:p w14:paraId="564DD74B" w14:textId="77777777" w:rsidR="00056F1B" w:rsidRPr="00B55EDF" w:rsidRDefault="00056F1B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>تاریخ پایان</w:t>
            </w:r>
          </w:p>
        </w:tc>
        <w:tc>
          <w:tcPr>
            <w:tcW w:w="2247" w:type="dxa"/>
            <w:shd w:val="clear" w:color="auto" w:fill="FFFFFF" w:themeFill="background1"/>
          </w:tcPr>
          <w:p w14:paraId="034936CF" w14:textId="77777777" w:rsidR="00056F1B" w:rsidRPr="00B55EDF" w:rsidRDefault="00056F1B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01/03/1401</w:t>
            </w:r>
          </w:p>
        </w:tc>
      </w:tr>
      <w:tr w:rsidR="00056F1B" w:rsidRPr="00B55EDF" w14:paraId="42B84460" w14:textId="77777777" w:rsidTr="00504F69">
        <w:trPr>
          <w:jc w:val="center"/>
        </w:trPr>
        <w:tc>
          <w:tcPr>
            <w:tcW w:w="2258" w:type="dxa"/>
            <w:shd w:val="clear" w:color="auto" w:fill="FFFFFF" w:themeFill="background1"/>
          </w:tcPr>
          <w:p w14:paraId="64052D42" w14:textId="77777777" w:rsidR="00056F1B" w:rsidRPr="00B55EDF" w:rsidRDefault="00056F1B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>مجری زیرپروژه</w:t>
            </w:r>
          </w:p>
        </w:tc>
        <w:tc>
          <w:tcPr>
            <w:tcW w:w="2244" w:type="dxa"/>
            <w:shd w:val="clear" w:color="auto" w:fill="FFFFFF" w:themeFill="background1"/>
          </w:tcPr>
          <w:p w14:paraId="35A639CF" w14:textId="77777777" w:rsidR="00056F1B" w:rsidRPr="00B55EDF" w:rsidRDefault="00056F1B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سیده ریحانه میرسالاری</w:t>
            </w:r>
          </w:p>
        </w:tc>
        <w:tc>
          <w:tcPr>
            <w:tcW w:w="2251" w:type="dxa"/>
            <w:gridSpan w:val="3"/>
            <w:shd w:val="clear" w:color="auto" w:fill="FFFFFF" w:themeFill="background1"/>
          </w:tcPr>
          <w:p w14:paraId="45048534" w14:textId="77777777" w:rsidR="00056F1B" w:rsidRPr="00B55EDF" w:rsidRDefault="00056F1B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>درصد پیشرفت عملیاتی</w:t>
            </w:r>
          </w:p>
        </w:tc>
        <w:tc>
          <w:tcPr>
            <w:tcW w:w="2247" w:type="dxa"/>
            <w:shd w:val="clear" w:color="auto" w:fill="FFFFFF" w:themeFill="background1"/>
          </w:tcPr>
          <w:p w14:paraId="5976EEE9" w14:textId="77777777" w:rsidR="00056F1B" w:rsidRPr="00B55EDF" w:rsidRDefault="00056F1B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100%</w:t>
            </w:r>
          </w:p>
        </w:tc>
      </w:tr>
      <w:tr w:rsidR="00056F1B" w:rsidRPr="00B55EDF" w14:paraId="7DDFA973" w14:textId="77777777" w:rsidTr="00504F69">
        <w:trPr>
          <w:jc w:val="center"/>
        </w:trPr>
        <w:tc>
          <w:tcPr>
            <w:tcW w:w="2258" w:type="dxa"/>
            <w:shd w:val="clear" w:color="auto" w:fill="FFFFFF" w:themeFill="background1"/>
          </w:tcPr>
          <w:p w14:paraId="3223E7A6" w14:textId="77777777" w:rsidR="00056F1B" w:rsidRPr="00B55EDF" w:rsidRDefault="00056F1B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>وزن مالی از کل</w:t>
            </w:r>
          </w:p>
        </w:tc>
        <w:tc>
          <w:tcPr>
            <w:tcW w:w="2244" w:type="dxa"/>
            <w:shd w:val="clear" w:color="auto" w:fill="FFFFFF" w:themeFill="background1"/>
          </w:tcPr>
          <w:p w14:paraId="267A9DCD" w14:textId="5D19352C" w:rsidR="00056F1B" w:rsidRPr="00B55EDF" w:rsidRDefault="000C4E9C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  <w:tc>
          <w:tcPr>
            <w:tcW w:w="2251" w:type="dxa"/>
            <w:gridSpan w:val="3"/>
            <w:shd w:val="clear" w:color="auto" w:fill="FFFFFF" w:themeFill="background1"/>
          </w:tcPr>
          <w:p w14:paraId="49049AC9" w14:textId="77777777" w:rsidR="00056F1B" w:rsidRPr="00B55EDF" w:rsidRDefault="00056F1B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>وزن عملیاتی از کل</w:t>
            </w:r>
          </w:p>
        </w:tc>
        <w:tc>
          <w:tcPr>
            <w:tcW w:w="2247" w:type="dxa"/>
            <w:shd w:val="clear" w:color="auto" w:fill="FFFFFF" w:themeFill="background1"/>
          </w:tcPr>
          <w:p w14:paraId="50B2FEA4" w14:textId="1B8231DD" w:rsidR="00056F1B" w:rsidRPr="00B55EDF" w:rsidRDefault="00881AE1" w:rsidP="000C4E9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33%</w:t>
            </w:r>
          </w:p>
        </w:tc>
      </w:tr>
      <w:tr w:rsidR="00056F1B" w:rsidRPr="00B55EDF" w14:paraId="311D30B6" w14:textId="77777777" w:rsidTr="00504F69">
        <w:trPr>
          <w:jc w:val="center"/>
        </w:trPr>
        <w:tc>
          <w:tcPr>
            <w:tcW w:w="2258" w:type="dxa"/>
            <w:shd w:val="clear" w:color="auto" w:fill="FFFFFF" w:themeFill="background1"/>
            <w:vAlign w:val="center"/>
          </w:tcPr>
          <w:p w14:paraId="4680BE93" w14:textId="77777777" w:rsidR="00881AE1" w:rsidRDefault="00056F1B" w:rsidP="00881AE1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>عنوان خروجی ملموس</w:t>
            </w:r>
          </w:p>
          <w:p w14:paraId="087492BF" w14:textId="541BF733" w:rsidR="00056F1B" w:rsidRPr="00B55EDF" w:rsidRDefault="00056F1B" w:rsidP="00881AE1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>(اهم دستاوردها)</w:t>
            </w:r>
          </w:p>
        </w:tc>
        <w:tc>
          <w:tcPr>
            <w:tcW w:w="6742" w:type="dxa"/>
            <w:gridSpan w:val="5"/>
            <w:shd w:val="clear" w:color="auto" w:fill="FFFFFF" w:themeFill="background1"/>
          </w:tcPr>
          <w:p w14:paraId="7B2E6780" w14:textId="77777777" w:rsidR="00056F1B" w:rsidRDefault="00056F1B" w:rsidP="00881AE1">
            <w:pPr>
              <w:pStyle w:val="NoSpacing"/>
              <w:numPr>
                <w:ilvl w:val="0"/>
                <w:numId w:val="13"/>
              </w:numPr>
              <w:jc w:val="both"/>
              <w:rPr>
                <w:szCs w:val="24"/>
              </w:rPr>
            </w:pPr>
            <w:r>
              <w:rPr>
                <w:rFonts w:hint="cs"/>
                <w:szCs w:val="24"/>
                <w:rtl/>
              </w:rPr>
              <w:t>نقشه زنجیره ارزش سازمان و نقشه راه پیاده</w:t>
            </w:r>
            <w:r>
              <w:rPr>
                <w:szCs w:val="24"/>
                <w:rtl/>
              </w:rPr>
              <w:softHyphen/>
            </w:r>
            <w:r>
              <w:rPr>
                <w:rFonts w:hint="cs"/>
                <w:szCs w:val="24"/>
                <w:rtl/>
              </w:rPr>
              <w:t>سازی فرآیندهای سازمانی</w:t>
            </w:r>
          </w:p>
          <w:p w14:paraId="3E458998" w14:textId="77777777" w:rsidR="00056F1B" w:rsidRDefault="00056F1B" w:rsidP="00881AE1">
            <w:pPr>
              <w:pStyle w:val="NoSpacing"/>
              <w:numPr>
                <w:ilvl w:val="0"/>
                <w:numId w:val="13"/>
              </w:numPr>
              <w:jc w:val="both"/>
              <w:rPr>
                <w:szCs w:val="24"/>
              </w:rPr>
            </w:pPr>
            <w:r>
              <w:rPr>
                <w:rFonts w:hint="cs"/>
                <w:szCs w:val="24"/>
                <w:rtl/>
              </w:rPr>
              <w:t>شناسنامه خدمات، فرآیندها و نمودار جریان فرآیندهای سازمانی</w:t>
            </w:r>
          </w:p>
          <w:p w14:paraId="0CBC5BDF" w14:textId="77777777" w:rsidR="00056F1B" w:rsidRPr="00665D9D" w:rsidRDefault="00056F1B" w:rsidP="00881AE1">
            <w:pPr>
              <w:pStyle w:val="NoSpacing"/>
              <w:numPr>
                <w:ilvl w:val="0"/>
                <w:numId w:val="13"/>
              </w:numPr>
              <w:jc w:val="both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گزارش پیاده</w:t>
            </w:r>
            <w:r>
              <w:rPr>
                <w:szCs w:val="24"/>
                <w:rtl/>
              </w:rPr>
              <w:softHyphen/>
            </w:r>
            <w:r>
              <w:rPr>
                <w:rFonts w:hint="cs"/>
                <w:szCs w:val="24"/>
                <w:rtl/>
              </w:rPr>
              <w:t>سازی فرآیندهای سازمانی</w:t>
            </w:r>
          </w:p>
        </w:tc>
      </w:tr>
      <w:tr w:rsidR="00056F1B" w:rsidRPr="00B55EDF" w14:paraId="17150FD7" w14:textId="77777777" w:rsidTr="00504F69">
        <w:trPr>
          <w:jc w:val="center"/>
        </w:trPr>
        <w:tc>
          <w:tcPr>
            <w:tcW w:w="2258" w:type="dxa"/>
            <w:shd w:val="clear" w:color="auto" w:fill="FFFFFF" w:themeFill="background1"/>
            <w:vAlign w:val="center"/>
          </w:tcPr>
          <w:p w14:paraId="47E28085" w14:textId="77777777" w:rsidR="00056F1B" w:rsidRPr="00B55EDF" w:rsidRDefault="00056F1B" w:rsidP="00881AE1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>موارد برنامه</w:t>
            </w:r>
            <w:r w:rsidRPr="00B55EDF">
              <w:rPr>
                <w:szCs w:val="24"/>
                <w:rtl/>
              </w:rPr>
              <w:softHyphen/>
            </w:r>
            <w:r w:rsidRPr="00B55EDF">
              <w:rPr>
                <w:rFonts w:hint="cs"/>
                <w:szCs w:val="24"/>
                <w:rtl/>
              </w:rPr>
              <w:t>ریزی شده</w:t>
            </w:r>
          </w:p>
        </w:tc>
        <w:tc>
          <w:tcPr>
            <w:tcW w:w="6742" w:type="dxa"/>
            <w:gridSpan w:val="5"/>
            <w:shd w:val="clear" w:color="auto" w:fill="FFFFFF" w:themeFill="background1"/>
          </w:tcPr>
          <w:p w14:paraId="57695651" w14:textId="77777777" w:rsidR="00056F1B" w:rsidRDefault="00056F1B" w:rsidP="00881AE1">
            <w:pPr>
              <w:pStyle w:val="NoSpacing"/>
              <w:numPr>
                <w:ilvl w:val="0"/>
                <w:numId w:val="14"/>
              </w:numPr>
              <w:jc w:val="both"/>
              <w:rPr>
                <w:szCs w:val="24"/>
              </w:rPr>
            </w:pPr>
            <w:r>
              <w:rPr>
                <w:rFonts w:hint="cs"/>
                <w:szCs w:val="24"/>
                <w:rtl/>
              </w:rPr>
              <w:t>طراحی معماری فرآیندهای سازمانی</w:t>
            </w:r>
          </w:p>
          <w:p w14:paraId="7F213FC2" w14:textId="77777777" w:rsidR="00056F1B" w:rsidRDefault="00056F1B" w:rsidP="00881AE1">
            <w:pPr>
              <w:pStyle w:val="NoSpacing"/>
              <w:numPr>
                <w:ilvl w:val="0"/>
                <w:numId w:val="14"/>
              </w:numPr>
              <w:jc w:val="both"/>
              <w:rPr>
                <w:szCs w:val="24"/>
              </w:rPr>
            </w:pPr>
            <w:r>
              <w:rPr>
                <w:rFonts w:hint="cs"/>
                <w:szCs w:val="24"/>
                <w:rtl/>
              </w:rPr>
              <w:t>تحلیل فرآیندهای سازمانی و تهیه شناسنامه فرآیند مربوطه</w:t>
            </w:r>
          </w:p>
          <w:p w14:paraId="774DFD43" w14:textId="77777777" w:rsidR="00881AE1" w:rsidRDefault="00056F1B" w:rsidP="00881AE1">
            <w:pPr>
              <w:pStyle w:val="NoSpacing"/>
              <w:numPr>
                <w:ilvl w:val="0"/>
                <w:numId w:val="14"/>
              </w:numPr>
              <w:jc w:val="both"/>
              <w:rPr>
                <w:szCs w:val="24"/>
              </w:rPr>
            </w:pPr>
            <w:r>
              <w:rPr>
                <w:rFonts w:hint="cs"/>
                <w:szCs w:val="24"/>
                <w:rtl/>
              </w:rPr>
              <w:t xml:space="preserve">مدلسازی و </w:t>
            </w:r>
            <w:r w:rsidR="005A0F2E">
              <w:rPr>
                <w:rFonts w:hint="cs"/>
                <w:szCs w:val="24"/>
                <w:rtl/>
              </w:rPr>
              <w:t>پیاده‌سازی</w:t>
            </w:r>
            <w:r>
              <w:rPr>
                <w:rFonts w:hint="cs"/>
                <w:szCs w:val="24"/>
                <w:rtl/>
              </w:rPr>
              <w:t xml:space="preserve"> فرآیندهای سازمانی طبق نقشه راه مدیریت فرآیندها</w:t>
            </w:r>
            <w:r>
              <w:rPr>
                <w:szCs w:val="24"/>
              </w:rPr>
              <w:t xml:space="preserve"> </w:t>
            </w:r>
          </w:p>
          <w:p w14:paraId="3997E99E" w14:textId="4FE74BA6" w:rsidR="00056F1B" w:rsidRDefault="00056F1B" w:rsidP="00881AE1">
            <w:pPr>
              <w:pStyle w:val="NoSpacing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rFonts w:hint="cs"/>
                <w:szCs w:val="24"/>
                <w:rtl/>
              </w:rPr>
              <w:t>(30 فرآیند تا پایان شهریور 400)</w:t>
            </w:r>
          </w:p>
          <w:p w14:paraId="13EA1ADB" w14:textId="77777777" w:rsidR="00056F1B" w:rsidRPr="00665D9D" w:rsidRDefault="00056F1B" w:rsidP="00881AE1">
            <w:pPr>
              <w:pStyle w:val="NoSpacing"/>
              <w:numPr>
                <w:ilvl w:val="0"/>
                <w:numId w:val="14"/>
              </w:numPr>
              <w:jc w:val="both"/>
              <w:rPr>
                <w:szCs w:val="24"/>
                <w:rtl/>
              </w:rPr>
            </w:pPr>
            <w:r w:rsidRPr="00665D9D">
              <w:rPr>
                <w:rFonts w:hint="cs"/>
                <w:szCs w:val="24"/>
                <w:rtl/>
              </w:rPr>
              <w:t>تهیه دستورالعمل</w:t>
            </w:r>
            <w:r w:rsidRPr="00665D9D">
              <w:rPr>
                <w:szCs w:val="24"/>
                <w:rtl/>
              </w:rPr>
              <w:softHyphen/>
            </w:r>
            <w:r w:rsidRPr="00665D9D">
              <w:rPr>
                <w:rFonts w:hint="cs"/>
                <w:szCs w:val="24"/>
                <w:rtl/>
              </w:rPr>
              <w:t>ها، آیین</w:t>
            </w:r>
            <w:r w:rsidRPr="00665D9D">
              <w:rPr>
                <w:szCs w:val="24"/>
                <w:rtl/>
              </w:rPr>
              <w:softHyphen/>
            </w:r>
            <w:r w:rsidRPr="00665D9D">
              <w:rPr>
                <w:rFonts w:hint="cs"/>
                <w:szCs w:val="24"/>
                <w:rtl/>
              </w:rPr>
              <w:t>نامه</w:t>
            </w:r>
            <w:r w:rsidRPr="00665D9D">
              <w:rPr>
                <w:szCs w:val="24"/>
                <w:rtl/>
              </w:rPr>
              <w:softHyphen/>
            </w:r>
            <w:r w:rsidRPr="00665D9D">
              <w:rPr>
                <w:rFonts w:hint="cs"/>
                <w:szCs w:val="24"/>
                <w:rtl/>
              </w:rPr>
              <w:t>ها و نظام</w:t>
            </w:r>
            <w:r w:rsidRPr="00665D9D">
              <w:rPr>
                <w:szCs w:val="24"/>
                <w:rtl/>
              </w:rPr>
              <w:softHyphen/>
            </w:r>
            <w:r w:rsidRPr="00665D9D">
              <w:rPr>
                <w:rFonts w:hint="cs"/>
                <w:szCs w:val="24"/>
                <w:rtl/>
              </w:rPr>
              <w:t>نامه</w:t>
            </w:r>
            <w:r w:rsidRPr="00665D9D">
              <w:rPr>
                <w:szCs w:val="24"/>
                <w:rtl/>
              </w:rPr>
              <w:softHyphen/>
            </w:r>
            <w:r w:rsidRPr="00665D9D">
              <w:rPr>
                <w:rFonts w:hint="cs"/>
                <w:szCs w:val="24"/>
                <w:rtl/>
              </w:rPr>
              <w:t>های مرتبط با فرآیندهای سازمان</w:t>
            </w:r>
          </w:p>
        </w:tc>
      </w:tr>
      <w:tr w:rsidR="00056F1B" w:rsidRPr="00B55EDF" w14:paraId="1ED29756" w14:textId="77777777" w:rsidTr="00504F69">
        <w:trPr>
          <w:jc w:val="center"/>
        </w:trPr>
        <w:tc>
          <w:tcPr>
            <w:tcW w:w="2258" w:type="dxa"/>
            <w:shd w:val="clear" w:color="auto" w:fill="FFFFFF" w:themeFill="background1"/>
            <w:vAlign w:val="center"/>
          </w:tcPr>
          <w:p w14:paraId="1E0D5B23" w14:textId="77777777" w:rsidR="00056F1B" w:rsidRPr="00B55EDF" w:rsidRDefault="00056F1B" w:rsidP="00881AE1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>موارد عملیاتی شده</w:t>
            </w:r>
          </w:p>
        </w:tc>
        <w:tc>
          <w:tcPr>
            <w:tcW w:w="6742" w:type="dxa"/>
            <w:gridSpan w:val="5"/>
            <w:shd w:val="clear" w:color="auto" w:fill="FFFFFF" w:themeFill="background1"/>
          </w:tcPr>
          <w:p w14:paraId="016E11C1" w14:textId="77777777" w:rsidR="00056F1B" w:rsidRDefault="00056F1B" w:rsidP="00056F1B">
            <w:pPr>
              <w:pStyle w:val="NoSpacing"/>
              <w:numPr>
                <w:ilvl w:val="0"/>
                <w:numId w:val="15"/>
              </w:numPr>
              <w:spacing w:line="276" w:lineRule="auto"/>
              <w:jc w:val="both"/>
              <w:rPr>
                <w:szCs w:val="24"/>
              </w:rPr>
            </w:pPr>
            <w:r>
              <w:rPr>
                <w:rFonts w:hint="cs"/>
                <w:szCs w:val="24"/>
                <w:rtl/>
              </w:rPr>
              <w:t>طراحی معماری فرآیندهای سازمانی</w:t>
            </w:r>
          </w:p>
          <w:p w14:paraId="76ABC9E3" w14:textId="77777777" w:rsidR="00056F1B" w:rsidRDefault="00056F1B" w:rsidP="00056F1B">
            <w:pPr>
              <w:pStyle w:val="NoSpacing"/>
              <w:numPr>
                <w:ilvl w:val="0"/>
                <w:numId w:val="15"/>
              </w:numPr>
              <w:spacing w:line="276" w:lineRule="auto"/>
              <w:jc w:val="both"/>
              <w:rPr>
                <w:szCs w:val="24"/>
              </w:rPr>
            </w:pPr>
            <w:r>
              <w:rPr>
                <w:rFonts w:hint="cs"/>
                <w:szCs w:val="24"/>
                <w:rtl/>
              </w:rPr>
              <w:t>تحلیل50 فرآیند سازمانی و تهیه شناسنامه فرآیند مربوطه</w:t>
            </w:r>
          </w:p>
          <w:p w14:paraId="376D132F" w14:textId="77777777" w:rsidR="00056F1B" w:rsidRDefault="00056F1B" w:rsidP="00056F1B">
            <w:pPr>
              <w:pStyle w:val="NoSpacing"/>
              <w:numPr>
                <w:ilvl w:val="0"/>
                <w:numId w:val="15"/>
              </w:numPr>
              <w:spacing w:line="276" w:lineRule="auto"/>
              <w:jc w:val="both"/>
              <w:rPr>
                <w:szCs w:val="24"/>
              </w:rPr>
            </w:pPr>
            <w:r>
              <w:rPr>
                <w:rFonts w:hint="cs"/>
                <w:szCs w:val="24"/>
                <w:rtl/>
              </w:rPr>
              <w:t>مدلسازی و پیاده</w:t>
            </w:r>
            <w:r>
              <w:rPr>
                <w:szCs w:val="24"/>
                <w:rtl/>
              </w:rPr>
              <w:softHyphen/>
            </w:r>
            <w:r>
              <w:rPr>
                <w:rFonts w:hint="cs"/>
                <w:szCs w:val="24"/>
                <w:rtl/>
              </w:rPr>
              <w:t>سازی 30 فرآیند سازمانی</w:t>
            </w:r>
          </w:p>
          <w:p w14:paraId="6E85D1E8" w14:textId="77777777" w:rsidR="00056F1B" w:rsidRPr="00665D9D" w:rsidRDefault="00056F1B" w:rsidP="00056F1B">
            <w:pPr>
              <w:pStyle w:val="NoSpacing"/>
              <w:numPr>
                <w:ilvl w:val="0"/>
                <w:numId w:val="15"/>
              </w:numPr>
              <w:spacing w:line="276" w:lineRule="auto"/>
              <w:jc w:val="both"/>
              <w:rPr>
                <w:szCs w:val="24"/>
                <w:rtl/>
              </w:rPr>
            </w:pPr>
            <w:r w:rsidRPr="00665D9D">
              <w:rPr>
                <w:rFonts w:hint="cs"/>
                <w:szCs w:val="24"/>
                <w:rtl/>
              </w:rPr>
              <w:t>تهیه دستورالعمل</w:t>
            </w:r>
            <w:r w:rsidRPr="00665D9D">
              <w:rPr>
                <w:szCs w:val="24"/>
                <w:rtl/>
              </w:rPr>
              <w:softHyphen/>
            </w:r>
            <w:r w:rsidRPr="00665D9D">
              <w:rPr>
                <w:rFonts w:hint="cs"/>
                <w:szCs w:val="24"/>
                <w:rtl/>
              </w:rPr>
              <w:t>ها، آیین</w:t>
            </w:r>
            <w:r w:rsidRPr="00665D9D">
              <w:rPr>
                <w:szCs w:val="24"/>
                <w:rtl/>
              </w:rPr>
              <w:softHyphen/>
            </w:r>
            <w:r w:rsidRPr="00665D9D">
              <w:rPr>
                <w:rFonts w:hint="cs"/>
                <w:szCs w:val="24"/>
                <w:rtl/>
              </w:rPr>
              <w:t>نامه</w:t>
            </w:r>
            <w:r w:rsidRPr="00665D9D">
              <w:rPr>
                <w:szCs w:val="24"/>
                <w:rtl/>
              </w:rPr>
              <w:softHyphen/>
            </w:r>
            <w:r w:rsidRPr="00665D9D">
              <w:rPr>
                <w:rFonts w:hint="cs"/>
                <w:szCs w:val="24"/>
                <w:rtl/>
              </w:rPr>
              <w:t>ها و نظام</w:t>
            </w:r>
            <w:r w:rsidRPr="00665D9D">
              <w:rPr>
                <w:szCs w:val="24"/>
                <w:rtl/>
              </w:rPr>
              <w:softHyphen/>
            </w:r>
            <w:r w:rsidRPr="00665D9D">
              <w:rPr>
                <w:rFonts w:hint="cs"/>
                <w:szCs w:val="24"/>
                <w:rtl/>
              </w:rPr>
              <w:t>نامه</w:t>
            </w:r>
            <w:r w:rsidRPr="00665D9D">
              <w:rPr>
                <w:szCs w:val="24"/>
                <w:rtl/>
              </w:rPr>
              <w:softHyphen/>
            </w:r>
            <w:r w:rsidRPr="00665D9D">
              <w:rPr>
                <w:rFonts w:hint="cs"/>
                <w:szCs w:val="24"/>
                <w:rtl/>
              </w:rPr>
              <w:t>های مرتبط با فرآیندهای سازمان</w:t>
            </w:r>
          </w:p>
        </w:tc>
      </w:tr>
      <w:tr w:rsidR="00056F1B" w:rsidRPr="00B55EDF" w14:paraId="1A931D90" w14:textId="77777777" w:rsidTr="00504F69">
        <w:trPr>
          <w:jc w:val="center"/>
        </w:trPr>
        <w:tc>
          <w:tcPr>
            <w:tcW w:w="4502" w:type="dxa"/>
            <w:gridSpan w:val="2"/>
            <w:shd w:val="clear" w:color="auto" w:fill="FFFFFF" w:themeFill="background1"/>
            <w:vAlign w:val="center"/>
          </w:tcPr>
          <w:p w14:paraId="10048102" w14:textId="77777777" w:rsidR="00056F1B" w:rsidRPr="00B55EDF" w:rsidRDefault="00056F1B" w:rsidP="00622C7E">
            <w:pPr>
              <w:pStyle w:val="NoSpacing"/>
              <w:spacing w:line="276" w:lineRule="auto"/>
              <w:rPr>
                <w:szCs w:val="24"/>
              </w:rPr>
            </w:pPr>
            <w:r w:rsidRPr="00B55EDF">
              <w:rPr>
                <w:rFonts w:hint="cs"/>
                <w:szCs w:val="24"/>
                <w:rtl/>
              </w:rPr>
              <w:t>آیا انحراف از برنامه وجود دارد؟</w:t>
            </w:r>
          </w:p>
        </w:tc>
        <w:tc>
          <w:tcPr>
            <w:tcW w:w="2251" w:type="dxa"/>
            <w:gridSpan w:val="3"/>
            <w:shd w:val="clear" w:color="auto" w:fill="FFFFFF" w:themeFill="background1"/>
            <w:vAlign w:val="center"/>
          </w:tcPr>
          <w:p w14:paraId="17D5D723" w14:textId="77777777" w:rsidR="00056F1B" w:rsidRPr="00B55EDF" w:rsidRDefault="00056F1B" w:rsidP="00881AE1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 xml:space="preserve">بلی </w:t>
            </w:r>
            <w:r w:rsidRPr="00B55EDF">
              <w:rPr>
                <w:rFonts w:hint="cs"/>
                <w:szCs w:val="24"/>
              </w:rPr>
              <w:sym w:font="Wingdings 2" w:char="F0A3"/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14:paraId="01AB100B" w14:textId="77777777" w:rsidR="00056F1B" w:rsidRPr="00B55EDF" w:rsidRDefault="00056F1B" w:rsidP="00881AE1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 xml:space="preserve">خیر  </w:t>
            </w:r>
            <w:r>
              <w:rPr>
                <w:szCs w:val="24"/>
              </w:rPr>
              <w:sym w:font="Wingdings 2" w:char="F0A2"/>
            </w:r>
          </w:p>
        </w:tc>
      </w:tr>
      <w:tr w:rsidR="00056F1B" w:rsidRPr="00B55EDF" w14:paraId="704CD626" w14:textId="77777777" w:rsidTr="00504F69">
        <w:trPr>
          <w:jc w:val="center"/>
        </w:trPr>
        <w:tc>
          <w:tcPr>
            <w:tcW w:w="2258" w:type="dxa"/>
            <w:shd w:val="clear" w:color="auto" w:fill="FFFFFF" w:themeFill="background1"/>
            <w:vAlign w:val="center"/>
          </w:tcPr>
          <w:p w14:paraId="18E1CD32" w14:textId="77777777" w:rsidR="00056F1B" w:rsidRPr="00B55EDF" w:rsidRDefault="00056F1B" w:rsidP="00881AE1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>میزان انحراف عملیاتی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2989C444" w14:textId="62610807" w:rsidR="00056F1B" w:rsidRPr="00B55EDF" w:rsidRDefault="00881AE1" w:rsidP="00881AE1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  <w:tc>
          <w:tcPr>
            <w:tcW w:w="2251" w:type="dxa"/>
            <w:gridSpan w:val="3"/>
            <w:shd w:val="clear" w:color="auto" w:fill="FFFFFF" w:themeFill="background1"/>
            <w:vAlign w:val="center"/>
          </w:tcPr>
          <w:p w14:paraId="253B3B06" w14:textId="77777777" w:rsidR="00056F1B" w:rsidRPr="00B55EDF" w:rsidRDefault="00056F1B" w:rsidP="00881AE1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>میزان انحراف مالی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14:paraId="6C54123E" w14:textId="3F7DDB92" w:rsidR="00056F1B" w:rsidRPr="00B55EDF" w:rsidRDefault="00881AE1" w:rsidP="00881AE1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056F1B" w:rsidRPr="00B55EDF" w14:paraId="0146735E" w14:textId="77777777" w:rsidTr="00504F69">
        <w:trPr>
          <w:jc w:val="center"/>
        </w:trPr>
        <w:tc>
          <w:tcPr>
            <w:tcW w:w="2258" w:type="dxa"/>
            <w:shd w:val="clear" w:color="auto" w:fill="FFFFFF" w:themeFill="background1"/>
            <w:vAlign w:val="center"/>
          </w:tcPr>
          <w:p w14:paraId="4EC052EF" w14:textId="77777777" w:rsidR="00056F1B" w:rsidRPr="00B55EDF" w:rsidRDefault="00056F1B" w:rsidP="00881AE1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>مهمترین عوامل ایجاد انحراف از برنامه</w:t>
            </w:r>
          </w:p>
        </w:tc>
        <w:tc>
          <w:tcPr>
            <w:tcW w:w="6742" w:type="dxa"/>
            <w:gridSpan w:val="5"/>
            <w:shd w:val="clear" w:color="auto" w:fill="FFFFFF" w:themeFill="background1"/>
            <w:vAlign w:val="center"/>
          </w:tcPr>
          <w:p w14:paraId="433A80A7" w14:textId="6D17F843" w:rsidR="00881AE1" w:rsidRPr="00B55EDF" w:rsidRDefault="00881AE1" w:rsidP="00881AE1">
            <w:pPr>
              <w:pStyle w:val="NoSpacing"/>
              <w:spacing w:line="276" w:lineRule="auto"/>
              <w:jc w:val="center"/>
              <w:rPr>
                <w:szCs w:val="24"/>
              </w:rPr>
            </w:pPr>
          </w:p>
          <w:p w14:paraId="0FB3D6DC" w14:textId="4B9C114F" w:rsidR="00056F1B" w:rsidRPr="00B55EDF" w:rsidRDefault="00881AE1" w:rsidP="00881AE1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056F1B" w:rsidRPr="00B55EDF" w14:paraId="784ECFD1" w14:textId="77777777" w:rsidTr="00504F69">
        <w:trPr>
          <w:trHeight w:val="530"/>
          <w:jc w:val="center"/>
        </w:trPr>
        <w:tc>
          <w:tcPr>
            <w:tcW w:w="2258" w:type="dxa"/>
            <w:shd w:val="clear" w:color="auto" w:fill="FFFFFF" w:themeFill="background1"/>
            <w:vAlign w:val="center"/>
          </w:tcPr>
          <w:p w14:paraId="3D9C9F6B" w14:textId="615CAA5C" w:rsidR="00056F1B" w:rsidRPr="00B55EDF" w:rsidRDefault="00056F1B" w:rsidP="00881AE1">
            <w:pPr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>مهمترین موانع و چالش</w:t>
            </w:r>
            <w:r w:rsidRPr="00B55EDF">
              <w:rPr>
                <w:szCs w:val="24"/>
                <w:rtl/>
              </w:rPr>
              <w:softHyphen/>
            </w:r>
            <w:r w:rsidRPr="00B55EDF">
              <w:rPr>
                <w:rFonts w:hint="cs"/>
                <w:szCs w:val="24"/>
                <w:rtl/>
              </w:rPr>
              <w:t>ها و راهکار پیشنهادی</w:t>
            </w:r>
          </w:p>
        </w:tc>
        <w:tc>
          <w:tcPr>
            <w:tcW w:w="6742" w:type="dxa"/>
            <w:gridSpan w:val="5"/>
            <w:shd w:val="clear" w:color="auto" w:fill="FFFFFF" w:themeFill="background1"/>
            <w:vAlign w:val="center"/>
          </w:tcPr>
          <w:p w14:paraId="379C0A95" w14:textId="6EDB01EB" w:rsidR="00056F1B" w:rsidRPr="00B55EDF" w:rsidRDefault="00881AE1" w:rsidP="00881AE1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056F1B" w:rsidRPr="00B55EDF" w14:paraId="20BB1AD0" w14:textId="77777777" w:rsidTr="00504F69">
        <w:trPr>
          <w:jc w:val="center"/>
        </w:trPr>
        <w:tc>
          <w:tcPr>
            <w:tcW w:w="9000" w:type="dxa"/>
            <w:gridSpan w:val="6"/>
            <w:shd w:val="clear" w:color="auto" w:fill="FFFFFF" w:themeFill="background1"/>
          </w:tcPr>
          <w:p w14:paraId="02876F07" w14:textId="77777777" w:rsidR="00056F1B" w:rsidRPr="00B55EDF" w:rsidRDefault="00056F1B" w:rsidP="00F3390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b/>
                <w:bCs/>
                <w:szCs w:val="24"/>
                <w:rtl/>
              </w:rPr>
              <w:t>دستگاه</w:t>
            </w:r>
            <w:r w:rsidRPr="00B55EDF">
              <w:rPr>
                <w:b/>
                <w:bCs/>
                <w:szCs w:val="24"/>
                <w:rtl/>
              </w:rPr>
              <w:softHyphen/>
            </w:r>
            <w:r w:rsidRPr="00B55EDF">
              <w:rPr>
                <w:rFonts w:hint="cs"/>
                <w:b/>
                <w:bCs/>
                <w:szCs w:val="24"/>
                <w:rtl/>
              </w:rPr>
              <w:t>(های) همکار</w:t>
            </w:r>
          </w:p>
        </w:tc>
      </w:tr>
      <w:tr w:rsidR="00056F1B" w:rsidRPr="00B55EDF" w14:paraId="1CF99928" w14:textId="77777777" w:rsidTr="00504F69">
        <w:trPr>
          <w:jc w:val="center"/>
        </w:trPr>
        <w:tc>
          <w:tcPr>
            <w:tcW w:w="2258" w:type="dxa"/>
            <w:shd w:val="clear" w:color="auto" w:fill="FFFFFF" w:themeFill="background1"/>
            <w:vAlign w:val="center"/>
          </w:tcPr>
          <w:p w14:paraId="45006B0A" w14:textId="77777777" w:rsidR="00056F1B" w:rsidRPr="00B55EDF" w:rsidRDefault="00056F1B" w:rsidP="00881AE1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>نام دستگاه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3C17486F" w14:textId="627AE455" w:rsidR="00056F1B" w:rsidRPr="00B55EDF" w:rsidRDefault="00881AE1" w:rsidP="00881AE1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  <w:tc>
          <w:tcPr>
            <w:tcW w:w="2251" w:type="dxa"/>
            <w:gridSpan w:val="3"/>
            <w:shd w:val="clear" w:color="auto" w:fill="FFFFFF" w:themeFill="background1"/>
            <w:vAlign w:val="center"/>
          </w:tcPr>
          <w:p w14:paraId="64429015" w14:textId="62E579D2" w:rsidR="00056F1B" w:rsidRPr="00B55EDF" w:rsidRDefault="00056F1B" w:rsidP="00881AE1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>سهم دستگاه همکار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14:paraId="689E5396" w14:textId="1F9687CB" w:rsidR="00056F1B" w:rsidRPr="00B55EDF" w:rsidRDefault="00881AE1" w:rsidP="00881AE1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056F1B" w:rsidRPr="00B55EDF" w14:paraId="5EA79375" w14:textId="77777777" w:rsidTr="00504F69">
        <w:trPr>
          <w:trHeight w:val="548"/>
          <w:jc w:val="center"/>
        </w:trPr>
        <w:tc>
          <w:tcPr>
            <w:tcW w:w="2258" w:type="dxa"/>
            <w:shd w:val="clear" w:color="auto" w:fill="FFFFFF" w:themeFill="background1"/>
            <w:vAlign w:val="center"/>
          </w:tcPr>
          <w:p w14:paraId="2E754A15" w14:textId="77777777" w:rsidR="00056F1B" w:rsidRPr="00B55EDF" w:rsidRDefault="00056F1B" w:rsidP="00881AE1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>اقدامات دستگاه همکار</w:t>
            </w:r>
          </w:p>
        </w:tc>
        <w:tc>
          <w:tcPr>
            <w:tcW w:w="6742" w:type="dxa"/>
            <w:gridSpan w:val="5"/>
            <w:shd w:val="clear" w:color="auto" w:fill="FFFFFF" w:themeFill="background1"/>
            <w:vAlign w:val="center"/>
          </w:tcPr>
          <w:p w14:paraId="03D006F5" w14:textId="6C35AEAC" w:rsidR="00056F1B" w:rsidRPr="00B55EDF" w:rsidRDefault="00881AE1" w:rsidP="00881AE1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056F1B" w:rsidRPr="00B55EDF" w14:paraId="7E54F024" w14:textId="77777777" w:rsidTr="00504F69">
        <w:trPr>
          <w:trHeight w:val="413"/>
          <w:jc w:val="center"/>
        </w:trPr>
        <w:tc>
          <w:tcPr>
            <w:tcW w:w="2258" w:type="dxa"/>
            <w:shd w:val="clear" w:color="auto" w:fill="FFFFFF" w:themeFill="background1"/>
            <w:vAlign w:val="center"/>
          </w:tcPr>
          <w:p w14:paraId="5DD0E105" w14:textId="77777777" w:rsidR="00056F1B" w:rsidRPr="00B55EDF" w:rsidRDefault="00056F1B" w:rsidP="00881AE1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>چالش</w:t>
            </w:r>
            <w:r w:rsidRPr="00B55EDF">
              <w:rPr>
                <w:szCs w:val="24"/>
                <w:rtl/>
              </w:rPr>
              <w:softHyphen/>
            </w:r>
            <w:r w:rsidRPr="00B55EDF">
              <w:rPr>
                <w:rFonts w:hint="cs"/>
                <w:szCs w:val="24"/>
                <w:rtl/>
              </w:rPr>
              <w:t>ها و موانع همکاری</w:t>
            </w:r>
          </w:p>
        </w:tc>
        <w:tc>
          <w:tcPr>
            <w:tcW w:w="6742" w:type="dxa"/>
            <w:gridSpan w:val="5"/>
            <w:shd w:val="clear" w:color="auto" w:fill="FFFFFF" w:themeFill="background1"/>
            <w:vAlign w:val="center"/>
          </w:tcPr>
          <w:p w14:paraId="6E48EA64" w14:textId="70742382" w:rsidR="00056F1B" w:rsidRPr="00B55EDF" w:rsidRDefault="00881AE1" w:rsidP="00881AE1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056F1B" w:rsidRPr="00B55EDF" w14:paraId="53D59716" w14:textId="77777777" w:rsidTr="00504F69">
        <w:trPr>
          <w:jc w:val="center"/>
        </w:trPr>
        <w:tc>
          <w:tcPr>
            <w:tcW w:w="2258" w:type="dxa"/>
            <w:shd w:val="clear" w:color="auto" w:fill="FFFFFF" w:themeFill="background1"/>
          </w:tcPr>
          <w:p w14:paraId="1B8D91FC" w14:textId="77777777" w:rsidR="00056F1B" w:rsidRPr="00B55EDF" w:rsidRDefault="00056F1B" w:rsidP="00622C7E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szCs w:val="24"/>
                <w:rtl/>
              </w:rPr>
              <w:t>سایر مستندات</w:t>
            </w:r>
          </w:p>
        </w:tc>
        <w:tc>
          <w:tcPr>
            <w:tcW w:w="6742" w:type="dxa"/>
            <w:gridSpan w:val="5"/>
            <w:shd w:val="clear" w:color="auto" w:fill="FFFFFF" w:themeFill="background1"/>
          </w:tcPr>
          <w:p w14:paraId="21264298" w14:textId="137AFE22" w:rsidR="00056F1B" w:rsidRPr="00B55EDF" w:rsidRDefault="00881AE1" w:rsidP="00516E3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bookmarkEnd w:id="21"/>
      <w:tr w:rsidR="00C83E53" w14:paraId="72BB6CCA" w14:textId="77777777" w:rsidTr="00504F69">
        <w:tblPrEx>
          <w:jc w:val="left"/>
        </w:tblPrEx>
        <w:tc>
          <w:tcPr>
            <w:tcW w:w="9000" w:type="dxa"/>
            <w:gridSpan w:val="6"/>
          </w:tcPr>
          <w:p w14:paraId="61F0ECDB" w14:textId="50DC4314" w:rsidR="00C83E53" w:rsidRDefault="00C83E53" w:rsidP="00C83E5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55EDF">
              <w:rPr>
                <w:rFonts w:hint="cs"/>
                <w:b/>
                <w:bCs/>
                <w:szCs w:val="24"/>
                <w:rtl/>
              </w:rPr>
              <w:lastRenderedPageBreak/>
              <w:t xml:space="preserve">شناسنامه زیرپروژه </w:t>
            </w:r>
            <w:r>
              <w:rPr>
                <w:b/>
                <w:bCs/>
                <w:szCs w:val="24"/>
              </w:rPr>
              <w:t>2</w:t>
            </w:r>
          </w:p>
        </w:tc>
      </w:tr>
      <w:tr w:rsidR="00C83E53" w14:paraId="0D11D450" w14:textId="77777777" w:rsidTr="00482094">
        <w:tblPrEx>
          <w:jc w:val="left"/>
        </w:tblPrEx>
        <w:tc>
          <w:tcPr>
            <w:tcW w:w="2258" w:type="dxa"/>
            <w:vAlign w:val="center"/>
            <w:hideMark/>
          </w:tcPr>
          <w:p w14:paraId="1924D8FB" w14:textId="77777777" w:rsidR="00C83E53" w:rsidRDefault="00C83E53" w:rsidP="0048209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عنوان زیرپروژه</w:t>
            </w:r>
          </w:p>
        </w:tc>
        <w:tc>
          <w:tcPr>
            <w:tcW w:w="6742" w:type="dxa"/>
            <w:gridSpan w:val="5"/>
            <w:hideMark/>
          </w:tcPr>
          <w:p w14:paraId="35A4C477" w14:textId="77777777" w:rsidR="00C83E53" w:rsidRDefault="00C83E53" w:rsidP="00C83E5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استقرار نظام مدیریت عملکرد سازمان</w:t>
            </w:r>
          </w:p>
        </w:tc>
      </w:tr>
      <w:tr w:rsidR="00C83E53" w14:paraId="4D421090" w14:textId="77777777" w:rsidTr="00482094">
        <w:tblPrEx>
          <w:jc w:val="left"/>
        </w:tblPrEx>
        <w:tc>
          <w:tcPr>
            <w:tcW w:w="2258" w:type="dxa"/>
            <w:vAlign w:val="center"/>
            <w:hideMark/>
          </w:tcPr>
          <w:p w14:paraId="000AB4B1" w14:textId="77777777" w:rsidR="00C83E53" w:rsidRDefault="00C83E53" w:rsidP="0048209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تاریخ شروع</w:t>
            </w:r>
          </w:p>
        </w:tc>
        <w:tc>
          <w:tcPr>
            <w:tcW w:w="2244" w:type="dxa"/>
            <w:hideMark/>
          </w:tcPr>
          <w:p w14:paraId="35C2A38C" w14:textId="77777777" w:rsidR="00C83E53" w:rsidRDefault="00C83E53" w:rsidP="00C83E5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01/02/1400</w:t>
            </w:r>
          </w:p>
        </w:tc>
        <w:tc>
          <w:tcPr>
            <w:tcW w:w="2251" w:type="dxa"/>
            <w:gridSpan w:val="3"/>
            <w:hideMark/>
          </w:tcPr>
          <w:p w14:paraId="07090303" w14:textId="77777777" w:rsidR="00C83E53" w:rsidRDefault="00C83E53" w:rsidP="00C83E5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تاریخ پایان</w:t>
            </w:r>
          </w:p>
        </w:tc>
        <w:tc>
          <w:tcPr>
            <w:tcW w:w="2247" w:type="dxa"/>
            <w:hideMark/>
          </w:tcPr>
          <w:p w14:paraId="7FC54056" w14:textId="77777777" w:rsidR="00C83E53" w:rsidRDefault="00C83E53" w:rsidP="00C83E5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01/01/1401</w:t>
            </w:r>
          </w:p>
        </w:tc>
      </w:tr>
      <w:tr w:rsidR="00C83E53" w14:paraId="1DA12C25" w14:textId="77777777" w:rsidTr="00482094">
        <w:tblPrEx>
          <w:jc w:val="left"/>
        </w:tblPrEx>
        <w:tc>
          <w:tcPr>
            <w:tcW w:w="2258" w:type="dxa"/>
            <w:vAlign w:val="center"/>
            <w:hideMark/>
          </w:tcPr>
          <w:p w14:paraId="7A823EBF" w14:textId="77777777" w:rsidR="00C83E53" w:rsidRDefault="00C83E53" w:rsidP="0048209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مجری زیرپروژه</w:t>
            </w:r>
          </w:p>
        </w:tc>
        <w:tc>
          <w:tcPr>
            <w:tcW w:w="2244" w:type="dxa"/>
            <w:hideMark/>
          </w:tcPr>
          <w:p w14:paraId="71AE2ECD" w14:textId="77777777" w:rsidR="00C83E53" w:rsidRDefault="00C83E53" w:rsidP="00C83E5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حمیده داودپور</w:t>
            </w:r>
          </w:p>
        </w:tc>
        <w:tc>
          <w:tcPr>
            <w:tcW w:w="2251" w:type="dxa"/>
            <w:gridSpan w:val="3"/>
            <w:hideMark/>
          </w:tcPr>
          <w:p w14:paraId="424673C5" w14:textId="77777777" w:rsidR="00C83E53" w:rsidRDefault="00C83E53" w:rsidP="00C83E5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درصد پیشرفت عملیاتی</w:t>
            </w:r>
          </w:p>
        </w:tc>
        <w:tc>
          <w:tcPr>
            <w:tcW w:w="2247" w:type="dxa"/>
            <w:hideMark/>
          </w:tcPr>
          <w:p w14:paraId="23D42BCD" w14:textId="77777777" w:rsidR="00C83E53" w:rsidRDefault="00C83E53" w:rsidP="00C83E5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100%</w:t>
            </w:r>
          </w:p>
        </w:tc>
      </w:tr>
      <w:tr w:rsidR="00C83E53" w14:paraId="7C9D5385" w14:textId="77777777" w:rsidTr="00482094">
        <w:tblPrEx>
          <w:jc w:val="left"/>
        </w:tblPrEx>
        <w:tc>
          <w:tcPr>
            <w:tcW w:w="2258" w:type="dxa"/>
            <w:vAlign w:val="center"/>
            <w:hideMark/>
          </w:tcPr>
          <w:p w14:paraId="4B2744A8" w14:textId="77777777" w:rsidR="00C83E53" w:rsidRDefault="00C83E53" w:rsidP="0048209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وزن مالی از کل</w:t>
            </w:r>
          </w:p>
        </w:tc>
        <w:tc>
          <w:tcPr>
            <w:tcW w:w="2244" w:type="dxa"/>
          </w:tcPr>
          <w:p w14:paraId="3C81CA3B" w14:textId="39B58B35" w:rsidR="00C83E53" w:rsidRDefault="00622C7E" w:rsidP="00C83E5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1،300</w:t>
            </w:r>
          </w:p>
        </w:tc>
        <w:tc>
          <w:tcPr>
            <w:tcW w:w="2251" w:type="dxa"/>
            <w:gridSpan w:val="3"/>
            <w:hideMark/>
          </w:tcPr>
          <w:p w14:paraId="5A38142C" w14:textId="77777777" w:rsidR="00C83E53" w:rsidRDefault="00C83E53" w:rsidP="00C83E5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وزن عملیاتی از کل</w:t>
            </w:r>
          </w:p>
        </w:tc>
        <w:tc>
          <w:tcPr>
            <w:tcW w:w="2247" w:type="dxa"/>
          </w:tcPr>
          <w:p w14:paraId="346AB48D" w14:textId="62083216" w:rsidR="00C83E53" w:rsidRDefault="00622C7E" w:rsidP="00C83E5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33%</w:t>
            </w:r>
          </w:p>
        </w:tc>
      </w:tr>
      <w:tr w:rsidR="00C83E53" w14:paraId="55CC57B0" w14:textId="77777777" w:rsidTr="004F1DB3">
        <w:tblPrEx>
          <w:jc w:val="left"/>
        </w:tblPrEx>
        <w:trPr>
          <w:trHeight w:val="566"/>
        </w:trPr>
        <w:tc>
          <w:tcPr>
            <w:tcW w:w="2258" w:type="dxa"/>
            <w:vAlign w:val="center"/>
            <w:hideMark/>
          </w:tcPr>
          <w:p w14:paraId="4A3C1905" w14:textId="77777777" w:rsidR="00C83E53" w:rsidRDefault="00C83E53" w:rsidP="00482094">
            <w:pPr>
              <w:pStyle w:val="NoSpacing"/>
              <w:spacing w:line="276" w:lineRule="auto"/>
              <w:jc w:val="center"/>
              <w:rPr>
                <w:szCs w:val="24"/>
              </w:rPr>
            </w:pPr>
            <w:r>
              <w:rPr>
                <w:rFonts w:hint="cs"/>
                <w:szCs w:val="24"/>
                <w:rtl/>
              </w:rPr>
              <w:t>عنوان خروجی ملموس</w:t>
            </w:r>
          </w:p>
          <w:p w14:paraId="3A9A0E67" w14:textId="7E98C368" w:rsidR="00C83E53" w:rsidRDefault="00C83E53" w:rsidP="0048209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(اهم دستاوردها)</w:t>
            </w:r>
          </w:p>
        </w:tc>
        <w:tc>
          <w:tcPr>
            <w:tcW w:w="6742" w:type="dxa"/>
            <w:gridSpan w:val="5"/>
            <w:vAlign w:val="center"/>
            <w:hideMark/>
          </w:tcPr>
          <w:p w14:paraId="43274D46" w14:textId="77777777" w:rsidR="00C83E53" w:rsidRDefault="00C83E53" w:rsidP="004F1DB3">
            <w:pPr>
              <w:pStyle w:val="NoSpacing"/>
              <w:spacing w:line="276" w:lineRule="auto"/>
              <w:ind w:left="360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نظام</w:t>
            </w:r>
            <w:r>
              <w:rPr>
                <w:rFonts w:hint="cs"/>
                <w:szCs w:val="24"/>
                <w:rtl/>
              </w:rPr>
              <w:softHyphen/>
              <w:t>نامه مدیریت عملکرد سازمانی</w:t>
            </w:r>
          </w:p>
        </w:tc>
      </w:tr>
      <w:tr w:rsidR="00C83E53" w14:paraId="4D42B905" w14:textId="77777777" w:rsidTr="00482094">
        <w:tblPrEx>
          <w:jc w:val="left"/>
        </w:tblPrEx>
        <w:tc>
          <w:tcPr>
            <w:tcW w:w="2258" w:type="dxa"/>
            <w:vAlign w:val="center"/>
            <w:hideMark/>
          </w:tcPr>
          <w:p w14:paraId="1B4CCBF0" w14:textId="77777777" w:rsidR="00C83E53" w:rsidRDefault="00C83E53" w:rsidP="0048209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موارد برنامه</w:t>
            </w:r>
            <w:r>
              <w:rPr>
                <w:rFonts w:hint="cs"/>
                <w:szCs w:val="24"/>
                <w:rtl/>
              </w:rPr>
              <w:softHyphen/>
              <w:t>ریزی شده</w:t>
            </w:r>
          </w:p>
        </w:tc>
        <w:tc>
          <w:tcPr>
            <w:tcW w:w="6742" w:type="dxa"/>
            <w:gridSpan w:val="5"/>
            <w:hideMark/>
          </w:tcPr>
          <w:p w14:paraId="6C387739" w14:textId="77777777" w:rsidR="00C83E53" w:rsidRDefault="00C83E53" w:rsidP="00C83E53">
            <w:pPr>
              <w:pStyle w:val="NoSpacing"/>
              <w:numPr>
                <w:ilvl w:val="0"/>
                <w:numId w:val="19"/>
              </w:numPr>
              <w:spacing w:line="276" w:lineRule="auto"/>
              <w:jc w:val="both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تدوین نظام</w:t>
            </w:r>
            <w:r>
              <w:rPr>
                <w:rFonts w:hint="cs"/>
                <w:szCs w:val="24"/>
                <w:rtl/>
              </w:rPr>
              <w:softHyphen/>
              <w:t>نامه مدیریت عملکرد سازمانی</w:t>
            </w:r>
          </w:p>
        </w:tc>
      </w:tr>
      <w:tr w:rsidR="00C83E53" w14:paraId="4524A82A" w14:textId="77777777" w:rsidTr="00482094">
        <w:tblPrEx>
          <w:jc w:val="left"/>
        </w:tblPrEx>
        <w:tc>
          <w:tcPr>
            <w:tcW w:w="2258" w:type="dxa"/>
            <w:vAlign w:val="center"/>
            <w:hideMark/>
          </w:tcPr>
          <w:p w14:paraId="13C0E3A3" w14:textId="77777777" w:rsidR="00C83E53" w:rsidRDefault="00C83E53" w:rsidP="0048209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موارد عملیاتی شده</w:t>
            </w:r>
          </w:p>
        </w:tc>
        <w:tc>
          <w:tcPr>
            <w:tcW w:w="6742" w:type="dxa"/>
            <w:gridSpan w:val="5"/>
            <w:hideMark/>
          </w:tcPr>
          <w:p w14:paraId="69E9B07D" w14:textId="77777777" w:rsidR="00C83E53" w:rsidRDefault="00C83E53" w:rsidP="00C83E53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تدوین نظام</w:t>
            </w:r>
            <w:r>
              <w:rPr>
                <w:rFonts w:hint="cs"/>
                <w:szCs w:val="24"/>
                <w:rtl/>
              </w:rPr>
              <w:softHyphen/>
              <w:t>نامه مدیریت عملکرد سازمانی</w:t>
            </w:r>
          </w:p>
        </w:tc>
      </w:tr>
      <w:tr w:rsidR="00832BAE" w14:paraId="1D89E20D" w14:textId="5D4E47F6" w:rsidTr="003C29E7">
        <w:tblPrEx>
          <w:jc w:val="left"/>
        </w:tblPrEx>
        <w:tc>
          <w:tcPr>
            <w:tcW w:w="2258" w:type="dxa"/>
            <w:vAlign w:val="center"/>
            <w:hideMark/>
          </w:tcPr>
          <w:p w14:paraId="2A543DA8" w14:textId="77777777" w:rsidR="00832BAE" w:rsidRDefault="00832BAE" w:rsidP="00832BAE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آیا انحراف از برنامه وجود دارد؟</w:t>
            </w:r>
          </w:p>
        </w:tc>
        <w:tc>
          <w:tcPr>
            <w:tcW w:w="2251" w:type="dxa"/>
            <w:gridSpan w:val="2"/>
            <w:hideMark/>
          </w:tcPr>
          <w:p w14:paraId="7CCE2D2B" w14:textId="77777777" w:rsidR="00832BAE" w:rsidRDefault="00832BAE" w:rsidP="00832BAE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بلی </w:t>
            </w:r>
            <w:r>
              <w:rPr>
                <w:szCs w:val="24"/>
              </w:rPr>
              <w:sym w:font="Wingdings 2" w:char="F0A3"/>
            </w:r>
          </w:p>
        </w:tc>
        <w:tc>
          <w:tcPr>
            <w:tcW w:w="4491" w:type="dxa"/>
            <w:gridSpan w:val="3"/>
            <w:hideMark/>
          </w:tcPr>
          <w:p w14:paraId="1F2B9D68" w14:textId="4AC18B32" w:rsidR="00832BAE" w:rsidRDefault="00832BAE" w:rsidP="00832BA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Cs w:val="24"/>
                <w:rtl/>
              </w:rPr>
              <w:t xml:space="preserve">خیر  </w:t>
            </w:r>
            <w:r>
              <w:rPr>
                <w:szCs w:val="24"/>
              </w:rPr>
              <w:sym w:font="Wingdings 2" w:char="F0A2"/>
            </w:r>
          </w:p>
        </w:tc>
      </w:tr>
      <w:tr w:rsidR="00C83E53" w14:paraId="60B82047" w14:textId="77777777" w:rsidTr="00482094">
        <w:tblPrEx>
          <w:jc w:val="left"/>
        </w:tblPrEx>
        <w:tc>
          <w:tcPr>
            <w:tcW w:w="2258" w:type="dxa"/>
            <w:vAlign w:val="center"/>
            <w:hideMark/>
          </w:tcPr>
          <w:p w14:paraId="4DB1DB66" w14:textId="77777777" w:rsidR="00C83E53" w:rsidRDefault="00C83E53" w:rsidP="00832BAE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میزان انحراف عملیاتی</w:t>
            </w:r>
          </w:p>
        </w:tc>
        <w:tc>
          <w:tcPr>
            <w:tcW w:w="2244" w:type="dxa"/>
            <w:hideMark/>
          </w:tcPr>
          <w:p w14:paraId="3B3AA741" w14:textId="1A4759B2" w:rsidR="00C83E53" w:rsidRDefault="00832BAE" w:rsidP="00832BAE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  <w:tc>
          <w:tcPr>
            <w:tcW w:w="2251" w:type="dxa"/>
            <w:gridSpan w:val="3"/>
            <w:hideMark/>
          </w:tcPr>
          <w:p w14:paraId="542F423A" w14:textId="77777777" w:rsidR="00C83E53" w:rsidRDefault="00C83E53" w:rsidP="00832BAE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میزان انحراف مالی</w:t>
            </w:r>
          </w:p>
        </w:tc>
        <w:tc>
          <w:tcPr>
            <w:tcW w:w="2247" w:type="dxa"/>
          </w:tcPr>
          <w:p w14:paraId="340C8E34" w14:textId="7E05E35D" w:rsidR="00C83E53" w:rsidRDefault="00832BAE" w:rsidP="00832BAE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C83E53" w14:paraId="44236627" w14:textId="77777777" w:rsidTr="00482094">
        <w:tblPrEx>
          <w:jc w:val="left"/>
        </w:tblPrEx>
        <w:trPr>
          <w:trHeight w:val="1052"/>
        </w:trPr>
        <w:tc>
          <w:tcPr>
            <w:tcW w:w="2258" w:type="dxa"/>
            <w:vAlign w:val="center"/>
            <w:hideMark/>
          </w:tcPr>
          <w:p w14:paraId="12BB3743" w14:textId="77777777" w:rsidR="00C83E53" w:rsidRDefault="00C83E53" w:rsidP="00832BAE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مهمترین عوامل ایجاد انحراف از برنامه</w:t>
            </w:r>
          </w:p>
        </w:tc>
        <w:tc>
          <w:tcPr>
            <w:tcW w:w="6742" w:type="dxa"/>
            <w:gridSpan w:val="5"/>
            <w:vAlign w:val="center"/>
            <w:hideMark/>
          </w:tcPr>
          <w:p w14:paraId="4F74851C" w14:textId="31BEB974" w:rsidR="00C83E53" w:rsidRDefault="00482094" w:rsidP="00832BAE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C83E53" w14:paraId="06897EF5" w14:textId="77777777" w:rsidTr="00482094">
        <w:tblPrEx>
          <w:jc w:val="left"/>
        </w:tblPrEx>
        <w:trPr>
          <w:trHeight w:val="566"/>
        </w:trPr>
        <w:tc>
          <w:tcPr>
            <w:tcW w:w="2258" w:type="dxa"/>
            <w:vAlign w:val="center"/>
          </w:tcPr>
          <w:p w14:paraId="730F41E3" w14:textId="19F8125F" w:rsidR="00C83E53" w:rsidRDefault="00C83E53" w:rsidP="00482094">
            <w:pPr>
              <w:bidi w:val="0"/>
              <w:jc w:val="center"/>
              <w:rPr>
                <w:szCs w:val="24"/>
              </w:rPr>
            </w:pPr>
            <w:r>
              <w:rPr>
                <w:szCs w:val="24"/>
                <w:rtl/>
              </w:rPr>
              <w:t>مهمترین موانع و چالش</w:t>
            </w:r>
            <w:r>
              <w:rPr>
                <w:szCs w:val="24"/>
                <w:rtl/>
              </w:rPr>
              <w:softHyphen/>
              <w:t>ها و راهکار پیشنهادی</w:t>
            </w:r>
          </w:p>
        </w:tc>
        <w:tc>
          <w:tcPr>
            <w:tcW w:w="6742" w:type="dxa"/>
            <w:gridSpan w:val="5"/>
            <w:vAlign w:val="center"/>
          </w:tcPr>
          <w:p w14:paraId="7B54FD61" w14:textId="5F0B4887" w:rsidR="00C83E53" w:rsidRDefault="00482094" w:rsidP="0048209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482094" w14:paraId="7880A813" w14:textId="6E5A10C6" w:rsidTr="00482094">
        <w:tblPrEx>
          <w:jc w:val="left"/>
        </w:tblPrEx>
        <w:tc>
          <w:tcPr>
            <w:tcW w:w="2258" w:type="dxa"/>
            <w:hideMark/>
          </w:tcPr>
          <w:p w14:paraId="63D83546" w14:textId="77777777" w:rsidR="00C83E53" w:rsidRDefault="00C83E5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دستگاه</w:t>
            </w:r>
            <w:r>
              <w:rPr>
                <w:rFonts w:hint="cs"/>
                <w:b/>
                <w:bCs/>
                <w:szCs w:val="24"/>
                <w:rtl/>
              </w:rPr>
              <w:softHyphen/>
              <w:t>(های) همکار</w:t>
            </w:r>
          </w:p>
        </w:tc>
        <w:tc>
          <w:tcPr>
            <w:tcW w:w="674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10425F4A" w14:textId="293D6BCC" w:rsidR="00482094" w:rsidRDefault="00516E3C" w:rsidP="00516E3C">
            <w:pPr>
              <w:bidi w:val="0"/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</w:tr>
      <w:tr w:rsidR="00C83E53" w14:paraId="7DFD783C" w14:textId="77777777" w:rsidTr="00B72038">
        <w:tblPrEx>
          <w:jc w:val="left"/>
        </w:tblPrEx>
        <w:tc>
          <w:tcPr>
            <w:tcW w:w="2258" w:type="dxa"/>
            <w:vAlign w:val="center"/>
            <w:hideMark/>
          </w:tcPr>
          <w:p w14:paraId="7ABCE572" w14:textId="77777777" w:rsidR="00C83E53" w:rsidRDefault="00C83E53" w:rsidP="00B72038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نام دستگاه</w:t>
            </w:r>
          </w:p>
        </w:tc>
        <w:tc>
          <w:tcPr>
            <w:tcW w:w="2244" w:type="dxa"/>
          </w:tcPr>
          <w:p w14:paraId="3BBB530E" w14:textId="4E503D02" w:rsidR="00C83E53" w:rsidRDefault="00482094" w:rsidP="0048209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  <w:tc>
          <w:tcPr>
            <w:tcW w:w="2251" w:type="dxa"/>
            <w:gridSpan w:val="3"/>
            <w:hideMark/>
          </w:tcPr>
          <w:p w14:paraId="1C6E17AE" w14:textId="2087B47D" w:rsidR="00C83E53" w:rsidRDefault="00C83E53" w:rsidP="0048209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سهم دستگاه همکار</w:t>
            </w:r>
          </w:p>
        </w:tc>
        <w:tc>
          <w:tcPr>
            <w:tcW w:w="2247" w:type="dxa"/>
          </w:tcPr>
          <w:p w14:paraId="468F2EA6" w14:textId="774155DB" w:rsidR="00C83E53" w:rsidRDefault="00482094" w:rsidP="0048209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C83E53" w14:paraId="3D813773" w14:textId="77777777" w:rsidTr="00B72038">
        <w:tblPrEx>
          <w:jc w:val="left"/>
        </w:tblPrEx>
        <w:trPr>
          <w:trHeight w:val="287"/>
        </w:trPr>
        <w:tc>
          <w:tcPr>
            <w:tcW w:w="2258" w:type="dxa"/>
            <w:vAlign w:val="center"/>
            <w:hideMark/>
          </w:tcPr>
          <w:p w14:paraId="7FFA7F24" w14:textId="77777777" w:rsidR="00C83E53" w:rsidRDefault="00C83E53" w:rsidP="00B72038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اقدامات دستگاه همکار</w:t>
            </w:r>
          </w:p>
        </w:tc>
        <w:tc>
          <w:tcPr>
            <w:tcW w:w="6742" w:type="dxa"/>
            <w:gridSpan w:val="5"/>
            <w:vAlign w:val="center"/>
            <w:hideMark/>
          </w:tcPr>
          <w:p w14:paraId="2BE64F69" w14:textId="3EC5039B" w:rsidR="00C83E53" w:rsidRDefault="00B72038" w:rsidP="00482094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C83E53" w14:paraId="09B96C17" w14:textId="77777777" w:rsidTr="00B72038">
        <w:tblPrEx>
          <w:jc w:val="left"/>
        </w:tblPrEx>
        <w:tc>
          <w:tcPr>
            <w:tcW w:w="2258" w:type="dxa"/>
            <w:vAlign w:val="center"/>
            <w:hideMark/>
          </w:tcPr>
          <w:p w14:paraId="21391B7C" w14:textId="77777777" w:rsidR="00C83E53" w:rsidRDefault="00C83E53" w:rsidP="00B72038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چالش</w:t>
            </w:r>
            <w:r>
              <w:rPr>
                <w:rFonts w:hint="cs"/>
                <w:szCs w:val="24"/>
                <w:rtl/>
              </w:rPr>
              <w:softHyphen/>
              <w:t>ها و موانع همکاری</w:t>
            </w:r>
          </w:p>
        </w:tc>
        <w:tc>
          <w:tcPr>
            <w:tcW w:w="6742" w:type="dxa"/>
            <w:gridSpan w:val="5"/>
            <w:hideMark/>
          </w:tcPr>
          <w:p w14:paraId="7EAB3912" w14:textId="15288855" w:rsidR="00C83E53" w:rsidRDefault="00B72038" w:rsidP="00B72038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C83E53" w14:paraId="770347F6" w14:textId="77777777" w:rsidTr="00B72038">
        <w:tblPrEx>
          <w:jc w:val="left"/>
        </w:tblPrEx>
        <w:tc>
          <w:tcPr>
            <w:tcW w:w="2258" w:type="dxa"/>
            <w:vAlign w:val="center"/>
            <w:hideMark/>
          </w:tcPr>
          <w:p w14:paraId="29746E45" w14:textId="77777777" w:rsidR="00C83E53" w:rsidRDefault="00C83E53" w:rsidP="00B72038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سایر مستندات</w:t>
            </w:r>
          </w:p>
        </w:tc>
        <w:tc>
          <w:tcPr>
            <w:tcW w:w="6742" w:type="dxa"/>
            <w:gridSpan w:val="5"/>
            <w:hideMark/>
          </w:tcPr>
          <w:p w14:paraId="72B72494" w14:textId="34764FDA" w:rsidR="00C83E53" w:rsidRDefault="00504F69" w:rsidP="00B72038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2A59D4" w14:paraId="352367CB" w14:textId="51DD0035" w:rsidTr="002A59D4">
        <w:tblPrEx>
          <w:jc w:val="left"/>
        </w:tblPrEx>
        <w:tc>
          <w:tcPr>
            <w:tcW w:w="9000" w:type="dxa"/>
            <w:gridSpan w:val="6"/>
            <w:vAlign w:val="center"/>
            <w:hideMark/>
          </w:tcPr>
          <w:p w14:paraId="265DCA92" w14:textId="065885A4" w:rsidR="002A59D4" w:rsidRDefault="002A59D4" w:rsidP="002A59D4">
            <w:pPr>
              <w:bidi w:val="0"/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b/>
                <w:bCs/>
                <w:szCs w:val="24"/>
                <w:rtl/>
              </w:rPr>
              <w:t>شناسنامه زیرپروژه 3</w:t>
            </w:r>
          </w:p>
        </w:tc>
      </w:tr>
      <w:tr w:rsidR="00C83E53" w14:paraId="684437AF" w14:textId="77777777" w:rsidTr="00504F69">
        <w:tblPrEx>
          <w:jc w:val="left"/>
        </w:tblPrEx>
        <w:tc>
          <w:tcPr>
            <w:tcW w:w="2258" w:type="dxa"/>
            <w:hideMark/>
          </w:tcPr>
          <w:p w14:paraId="2A519F6E" w14:textId="77777777" w:rsidR="00C83E53" w:rsidRDefault="00C83E53">
            <w:pPr>
              <w:pStyle w:val="NoSpacing"/>
              <w:spacing w:line="276" w:lineRule="auto"/>
              <w:jc w:val="both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عنوان زیرپروژه</w:t>
            </w:r>
          </w:p>
        </w:tc>
        <w:tc>
          <w:tcPr>
            <w:tcW w:w="6742" w:type="dxa"/>
            <w:gridSpan w:val="5"/>
            <w:hideMark/>
          </w:tcPr>
          <w:p w14:paraId="185DF9C8" w14:textId="77777777" w:rsidR="00C83E53" w:rsidRDefault="00C83E53">
            <w:pPr>
              <w:pStyle w:val="NoSpacing"/>
              <w:spacing w:line="276" w:lineRule="auto"/>
              <w:jc w:val="both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استقرار نظام مدیریت دانش سازمان</w:t>
            </w:r>
          </w:p>
        </w:tc>
      </w:tr>
      <w:tr w:rsidR="00C83E53" w14:paraId="341C4452" w14:textId="77777777" w:rsidTr="00504F69">
        <w:tblPrEx>
          <w:jc w:val="left"/>
        </w:tblPrEx>
        <w:tc>
          <w:tcPr>
            <w:tcW w:w="2258" w:type="dxa"/>
            <w:hideMark/>
          </w:tcPr>
          <w:p w14:paraId="1C192019" w14:textId="77777777" w:rsidR="00C83E53" w:rsidRDefault="00C83E53">
            <w:pPr>
              <w:pStyle w:val="NoSpacing"/>
              <w:spacing w:line="276" w:lineRule="auto"/>
              <w:jc w:val="both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تاریخ شروع</w:t>
            </w:r>
          </w:p>
        </w:tc>
        <w:tc>
          <w:tcPr>
            <w:tcW w:w="2244" w:type="dxa"/>
            <w:hideMark/>
          </w:tcPr>
          <w:p w14:paraId="0AF12BAA" w14:textId="77777777" w:rsidR="00C83E53" w:rsidRDefault="00C83E53" w:rsidP="00622C7E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01/01/1400</w:t>
            </w:r>
          </w:p>
        </w:tc>
        <w:tc>
          <w:tcPr>
            <w:tcW w:w="2251" w:type="dxa"/>
            <w:gridSpan w:val="3"/>
            <w:hideMark/>
          </w:tcPr>
          <w:p w14:paraId="6124BE4C" w14:textId="77777777" w:rsidR="00C83E53" w:rsidRDefault="00C83E53">
            <w:pPr>
              <w:pStyle w:val="NoSpacing"/>
              <w:spacing w:line="276" w:lineRule="auto"/>
              <w:jc w:val="both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تاریخ پایان</w:t>
            </w:r>
          </w:p>
        </w:tc>
        <w:tc>
          <w:tcPr>
            <w:tcW w:w="2247" w:type="dxa"/>
            <w:hideMark/>
          </w:tcPr>
          <w:p w14:paraId="59A54386" w14:textId="77777777" w:rsidR="00C83E53" w:rsidRDefault="00C83E53" w:rsidP="00622C7E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01/06/1401</w:t>
            </w:r>
          </w:p>
        </w:tc>
      </w:tr>
      <w:tr w:rsidR="00C83E53" w14:paraId="5D97CEA1" w14:textId="77777777" w:rsidTr="00504F69">
        <w:tblPrEx>
          <w:jc w:val="left"/>
        </w:tblPrEx>
        <w:tc>
          <w:tcPr>
            <w:tcW w:w="2258" w:type="dxa"/>
            <w:hideMark/>
          </w:tcPr>
          <w:p w14:paraId="3B75D30F" w14:textId="77777777" w:rsidR="00C83E53" w:rsidRDefault="00C83E53">
            <w:pPr>
              <w:pStyle w:val="NoSpacing"/>
              <w:spacing w:line="276" w:lineRule="auto"/>
              <w:jc w:val="both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مجری زیرپروژه</w:t>
            </w:r>
          </w:p>
        </w:tc>
        <w:tc>
          <w:tcPr>
            <w:tcW w:w="2244" w:type="dxa"/>
            <w:hideMark/>
          </w:tcPr>
          <w:p w14:paraId="322EB50D" w14:textId="77777777" w:rsidR="00C83E53" w:rsidRDefault="00C83E53">
            <w:pPr>
              <w:pStyle w:val="NoSpacing"/>
              <w:spacing w:line="276" w:lineRule="auto"/>
              <w:jc w:val="both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سیده ریحانه میرسالاری</w:t>
            </w:r>
          </w:p>
        </w:tc>
        <w:tc>
          <w:tcPr>
            <w:tcW w:w="2251" w:type="dxa"/>
            <w:gridSpan w:val="3"/>
            <w:hideMark/>
          </w:tcPr>
          <w:p w14:paraId="44E47BF4" w14:textId="77777777" w:rsidR="00C83E53" w:rsidRDefault="00C83E53">
            <w:pPr>
              <w:pStyle w:val="NoSpacing"/>
              <w:spacing w:line="276" w:lineRule="auto"/>
              <w:jc w:val="both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درصد پیشرفت عملیاتی</w:t>
            </w:r>
          </w:p>
        </w:tc>
        <w:tc>
          <w:tcPr>
            <w:tcW w:w="2247" w:type="dxa"/>
            <w:hideMark/>
          </w:tcPr>
          <w:p w14:paraId="0C741D61" w14:textId="77777777" w:rsidR="00C83E53" w:rsidRDefault="00C83E53" w:rsidP="00622C7E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100%</w:t>
            </w:r>
          </w:p>
        </w:tc>
      </w:tr>
      <w:tr w:rsidR="00C83E53" w14:paraId="78FB7D49" w14:textId="77777777" w:rsidTr="00504F69">
        <w:tblPrEx>
          <w:jc w:val="left"/>
        </w:tblPrEx>
        <w:tc>
          <w:tcPr>
            <w:tcW w:w="2258" w:type="dxa"/>
            <w:hideMark/>
          </w:tcPr>
          <w:p w14:paraId="23DEDFC4" w14:textId="77777777" w:rsidR="00C83E53" w:rsidRDefault="00C83E53">
            <w:pPr>
              <w:pStyle w:val="NoSpacing"/>
              <w:spacing w:line="276" w:lineRule="auto"/>
              <w:jc w:val="both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وزن مالی از کل</w:t>
            </w:r>
          </w:p>
        </w:tc>
        <w:tc>
          <w:tcPr>
            <w:tcW w:w="2244" w:type="dxa"/>
          </w:tcPr>
          <w:p w14:paraId="383B1D8C" w14:textId="345D43AE" w:rsidR="00C83E53" w:rsidRDefault="00516E3C" w:rsidP="00516E3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  <w:tc>
          <w:tcPr>
            <w:tcW w:w="2251" w:type="dxa"/>
            <w:gridSpan w:val="3"/>
            <w:hideMark/>
          </w:tcPr>
          <w:p w14:paraId="4EE9584E" w14:textId="77777777" w:rsidR="00C83E53" w:rsidRDefault="00C83E53">
            <w:pPr>
              <w:pStyle w:val="NoSpacing"/>
              <w:spacing w:line="276" w:lineRule="auto"/>
              <w:jc w:val="both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وزن عملیاتی از کل</w:t>
            </w:r>
          </w:p>
        </w:tc>
        <w:tc>
          <w:tcPr>
            <w:tcW w:w="2247" w:type="dxa"/>
          </w:tcPr>
          <w:p w14:paraId="68ED7702" w14:textId="78FA4A7E" w:rsidR="00C83E53" w:rsidRDefault="00516E3C" w:rsidP="00516E3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C83E53" w14:paraId="121E5675" w14:textId="77777777" w:rsidTr="00504F69">
        <w:tblPrEx>
          <w:jc w:val="left"/>
        </w:tblPrEx>
        <w:tc>
          <w:tcPr>
            <w:tcW w:w="2258" w:type="dxa"/>
            <w:vAlign w:val="center"/>
            <w:hideMark/>
          </w:tcPr>
          <w:p w14:paraId="5060F522" w14:textId="77777777" w:rsidR="00504F69" w:rsidRDefault="00C83E53" w:rsidP="00504F69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عنوان خروجی ملموس</w:t>
            </w:r>
          </w:p>
          <w:p w14:paraId="6302597F" w14:textId="32A9089F" w:rsidR="00C83E53" w:rsidRDefault="00C83E53" w:rsidP="00504F69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(اهم دستاوردها)</w:t>
            </w:r>
          </w:p>
        </w:tc>
        <w:tc>
          <w:tcPr>
            <w:tcW w:w="6742" w:type="dxa"/>
            <w:gridSpan w:val="5"/>
            <w:vAlign w:val="center"/>
            <w:hideMark/>
          </w:tcPr>
          <w:p w14:paraId="6C304044" w14:textId="77777777" w:rsidR="00C83E53" w:rsidRDefault="00C83E53" w:rsidP="00504F69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نظام</w:t>
            </w:r>
            <w:r>
              <w:rPr>
                <w:rFonts w:hint="cs"/>
                <w:szCs w:val="24"/>
                <w:rtl/>
              </w:rPr>
              <w:softHyphen/>
              <w:t>نامه مدیریت دانش سازمانی</w:t>
            </w:r>
          </w:p>
        </w:tc>
      </w:tr>
      <w:tr w:rsidR="00C83E53" w14:paraId="5E6B7B41" w14:textId="77777777" w:rsidTr="00504F69">
        <w:tblPrEx>
          <w:jc w:val="left"/>
        </w:tblPrEx>
        <w:tc>
          <w:tcPr>
            <w:tcW w:w="2258" w:type="dxa"/>
            <w:vAlign w:val="center"/>
            <w:hideMark/>
          </w:tcPr>
          <w:p w14:paraId="30E793C2" w14:textId="77777777" w:rsidR="00C83E53" w:rsidRDefault="00C83E53" w:rsidP="00504F69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موارد برنامه</w:t>
            </w:r>
            <w:r>
              <w:rPr>
                <w:rFonts w:hint="cs"/>
                <w:szCs w:val="24"/>
                <w:rtl/>
              </w:rPr>
              <w:softHyphen/>
              <w:t>ریزی شده</w:t>
            </w:r>
          </w:p>
        </w:tc>
        <w:tc>
          <w:tcPr>
            <w:tcW w:w="6742" w:type="dxa"/>
            <w:gridSpan w:val="5"/>
            <w:hideMark/>
          </w:tcPr>
          <w:p w14:paraId="3F1C375E" w14:textId="77777777" w:rsidR="00C83E53" w:rsidRDefault="00C83E53" w:rsidP="00504F69">
            <w:pPr>
              <w:pStyle w:val="NoSpacing"/>
              <w:numPr>
                <w:ilvl w:val="0"/>
                <w:numId w:val="22"/>
              </w:numPr>
              <w:jc w:val="both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تدوین نظام</w:t>
            </w:r>
            <w:r>
              <w:rPr>
                <w:rFonts w:hint="cs"/>
                <w:szCs w:val="24"/>
                <w:rtl/>
              </w:rPr>
              <w:softHyphen/>
              <w:t>نامه مدیریت دانش سازمانی</w:t>
            </w:r>
          </w:p>
          <w:p w14:paraId="3884EC56" w14:textId="77777777" w:rsidR="00C83E53" w:rsidRDefault="00C83E53" w:rsidP="00504F69">
            <w:pPr>
              <w:pStyle w:val="NoSpacing"/>
              <w:numPr>
                <w:ilvl w:val="0"/>
                <w:numId w:val="20"/>
              </w:numPr>
              <w:jc w:val="both"/>
              <w:rPr>
                <w:szCs w:val="24"/>
              </w:rPr>
            </w:pPr>
            <w:r>
              <w:rPr>
                <w:rFonts w:hint="cs"/>
                <w:szCs w:val="24"/>
                <w:rtl/>
              </w:rPr>
              <w:t>شناسایی فرآیندهای مدیریت دانش سازمانی</w:t>
            </w:r>
          </w:p>
        </w:tc>
      </w:tr>
      <w:tr w:rsidR="00C83E53" w14:paraId="5922018B" w14:textId="77777777" w:rsidTr="00504F69">
        <w:tblPrEx>
          <w:jc w:val="left"/>
        </w:tblPrEx>
        <w:tc>
          <w:tcPr>
            <w:tcW w:w="2258" w:type="dxa"/>
            <w:hideMark/>
          </w:tcPr>
          <w:p w14:paraId="5C64488D" w14:textId="77777777" w:rsidR="00C83E53" w:rsidRDefault="00C83E53">
            <w:pPr>
              <w:pStyle w:val="NoSpacing"/>
              <w:spacing w:line="276" w:lineRule="auto"/>
              <w:jc w:val="both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موارد عملیاتی شده</w:t>
            </w:r>
          </w:p>
        </w:tc>
        <w:tc>
          <w:tcPr>
            <w:tcW w:w="6742" w:type="dxa"/>
            <w:gridSpan w:val="5"/>
            <w:hideMark/>
          </w:tcPr>
          <w:p w14:paraId="0E401E32" w14:textId="77777777" w:rsidR="00C83E53" w:rsidRDefault="00C83E53" w:rsidP="00504F69">
            <w:pPr>
              <w:pStyle w:val="NoSpacing"/>
              <w:numPr>
                <w:ilvl w:val="0"/>
                <w:numId w:val="23"/>
              </w:numPr>
              <w:jc w:val="both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تدوین نظام</w:t>
            </w:r>
            <w:r>
              <w:rPr>
                <w:rFonts w:hint="cs"/>
                <w:szCs w:val="24"/>
                <w:rtl/>
              </w:rPr>
              <w:softHyphen/>
              <w:t>نامه مدیریت دانش سازمانی</w:t>
            </w:r>
          </w:p>
          <w:p w14:paraId="4CD316E4" w14:textId="77777777" w:rsidR="00C83E53" w:rsidRDefault="00C83E53" w:rsidP="00504F69">
            <w:pPr>
              <w:pStyle w:val="NoSpacing"/>
              <w:numPr>
                <w:ilvl w:val="0"/>
                <w:numId w:val="18"/>
              </w:numPr>
              <w:jc w:val="both"/>
              <w:rPr>
                <w:szCs w:val="24"/>
              </w:rPr>
            </w:pPr>
            <w:r>
              <w:rPr>
                <w:rFonts w:hint="cs"/>
                <w:szCs w:val="24"/>
                <w:rtl/>
              </w:rPr>
              <w:t>شناسایی فرآیندهای مدیریت دانش سازمانی</w:t>
            </w:r>
          </w:p>
        </w:tc>
      </w:tr>
      <w:tr w:rsidR="00504F69" w14:paraId="639EAAC4" w14:textId="6500D9BD" w:rsidTr="00BD276F">
        <w:tblPrEx>
          <w:jc w:val="left"/>
        </w:tblPrEx>
        <w:tc>
          <w:tcPr>
            <w:tcW w:w="2258" w:type="dxa"/>
            <w:vAlign w:val="center"/>
            <w:hideMark/>
          </w:tcPr>
          <w:p w14:paraId="08A20DBD" w14:textId="77777777" w:rsidR="00504F69" w:rsidRDefault="00504F69" w:rsidP="00BD276F">
            <w:pPr>
              <w:pStyle w:val="NoSpacing"/>
              <w:spacing w:line="276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آیا انحراف از برنامه وجود دارد؟</w:t>
            </w:r>
          </w:p>
        </w:tc>
        <w:tc>
          <w:tcPr>
            <w:tcW w:w="2251" w:type="dxa"/>
            <w:gridSpan w:val="2"/>
            <w:vAlign w:val="center"/>
            <w:hideMark/>
          </w:tcPr>
          <w:p w14:paraId="4BF5AFC6" w14:textId="77777777" w:rsidR="00504F69" w:rsidRDefault="00504F69" w:rsidP="00BD276F">
            <w:pPr>
              <w:pStyle w:val="NoSpacing"/>
              <w:spacing w:line="276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بلی </w:t>
            </w:r>
            <w:r>
              <w:rPr>
                <w:szCs w:val="24"/>
              </w:rPr>
              <w:sym w:font="Wingdings 2" w:char="F0A3"/>
            </w:r>
          </w:p>
        </w:tc>
        <w:tc>
          <w:tcPr>
            <w:tcW w:w="4491" w:type="dxa"/>
            <w:gridSpan w:val="3"/>
            <w:vAlign w:val="center"/>
            <w:hideMark/>
          </w:tcPr>
          <w:p w14:paraId="6CAE192D" w14:textId="784C4957" w:rsidR="00504F69" w:rsidRDefault="00504F69" w:rsidP="00BD276F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rFonts w:hint="cs"/>
                <w:szCs w:val="24"/>
                <w:rtl/>
              </w:rPr>
              <w:t xml:space="preserve">خیر  </w:t>
            </w:r>
            <w:r>
              <w:rPr>
                <w:szCs w:val="24"/>
              </w:rPr>
              <w:sym w:font="Wingdings 2" w:char="F0A2"/>
            </w:r>
          </w:p>
        </w:tc>
      </w:tr>
      <w:tr w:rsidR="00C83E53" w14:paraId="7C0A0EFC" w14:textId="77777777" w:rsidTr="00504F69">
        <w:tblPrEx>
          <w:jc w:val="left"/>
        </w:tblPrEx>
        <w:tc>
          <w:tcPr>
            <w:tcW w:w="2258" w:type="dxa"/>
            <w:vAlign w:val="center"/>
            <w:hideMark/>
          </w:tcPr>
          <w:p w14:paraId="590A15B7" w14:textId="77777777" w:rsidR="00C83E53" w:rsidRDefault="00C83E53" w:rsidP="00D31B8E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میزان انحراف عملیاتی</w:t>
            </w:r>
          </w:p>
        </w:tc>
        <w:tc>
          <w:tcPr>
            <w:tcW w:w="2244" w:type="dxa"/>
            <w:hideMark/>
          </w:tcPr>
          <w:p w14:paraId="72EFF8A0" w14:textId="7A430909" w:rsidR="00C83E53" w:rsidRDefault="00504F69" w:rsidP="00516E3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  <w:tc>
          <w:tcPr>
            <w:tcW w:w="2251" w:type="dxa"/>
            <w:gridSpan w:val="3"/>
            <w:hideMark/>
          </w:tcPr>
          <w:p w14:paraId="7B220895" w14:textId="77777777" w:rsidR="00C83E53" w:rsidRDefault="00C83E53">
            <w:pPr>
              <w:pStyle w:val="NoSpacing"/>
              <w:spacing w:line="276" w:lineRule="auto"/>
              <w:jc w:val="both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میزان انحراف مالی</w:t>
            </w:r>
          </w:p>
        </w:tc>
        <w:tc>
          <w:tcPr>
            <w:tcW w:w="2247" w:type="dxa"/>
          </w:tcPr>
          <w:p w14:paraId="63B04313" w14:textId="56C80D8A" w:rsidR="00C83E53" w:rsidRDefault="00504F69" w:rsidP="00516E3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C83E53" w14:paraId="3AE8CD6E" w14:textId="77777777" w:rsidTr="00504F69">
        <w:tblPrEx>
          <w:jc w:val="left"/>
        </w:tblPrEx>
        <w:tc>
          <w:tcPr>
            <w:tcW w:w="2258" w:type="dxa"/>
            <w:vAlign w:val="center"/>
            <w:hideMark/>
          </w:tcPr>
          <w:p w14:paraId="28EDC6A5" w14:textId="77777777" w:rsidR="00C83E53" w:rsidRDefault="00C83E53" w:rsidP="00D31B8E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lastRenderedPageBreak/>
              <w:t>مهمترین عوامل ایجاد انحراف از برنامه</w:t>
            </w:r>
          </w:p>
        </w:tc>
        <w:tc>
          <w:tcPr>
            <w:tcW w:w="6742" w:type="dxa"/>
            <w:gridSpan w:val="5"/>
            <w:vAlign w:val="center"/>
            <w:hideMark/>
          </w:tcPr>
          <w:p w14:paraId="252C98A6" w14:textId="41B5CF8A" w:rsidR="00C83E53" w:rsidRDefault="00D31B8E" w:rsidP="00D31B8E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C83E53" w14:paraId="65E4FF28" w14:textId="77777777" w:rsidTr="00504F69">
        <w:tblPrEx>
          <w:jc w:val="left"/>
        </w:tblPrEx>
        <w:trPr>
          <w:trHeight w:val="50"/>
        </w:trPr>
        <w:tc>
          <w:tcPr>
            <w:tcW w:w="2258" w:type="dxa"/>
            <w:vAlign w:val="center"/>
          </w:tcPr>
          <w:p w14:paraId="61544E7F" w14:textId="227762B3" w:rsidR="00C83E53" w:rsidRDefault="00C83E53" w:rsidP="00D31B8E">
            <w:pPr>
              <w:bidi w:val="0"/>
              <w:jc w:val="center"/>
              <w:rPr>
                <w:szCs w:val="24"/>
              </w:rPr>
            </w:pPr>
            <w:r>
              <w:rPr>
                <w:szCs w:val="24"/>
                <w:rtl/>
              </w:rPr>
              <w:t>مهمترین موانع و چالش</w:t>
            </w:r>
            <w:r>
              <w:rPr>
                <w:szCs w:val="24"/>
                <w:rtl/>
              </w:rPr>
              <w:softHyphen/>
              <w:t>ها و راهکار پیشنهادی</w:t>
            </w:r>
          </w:p>
        </w:tc>
        <w:tc>
          <w:tcPr>
            <w:tcW w:w="6742" w:type="dxa"/>
            <w:gridSpan w:val="5"/>
            <w:vAlign w:val="center"/>
          </w:tcPr>
          <w:p w14:paraId="1233BCF7" w14:textId="2C696D81" w:rsidR="00C83E53" w:rsidRDefault="00D31B8E" w:rsidP="00D31B8E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7D0724" w14:paraId="14B2DC65" w14:textId="6174F03B" w:rsidTr="00504F69">
        <w:tblPrEx>
          <w:jc w:val="left"/>
        </w:tblPrEx>
        <w:tc>
          <w:tcPr>
            <w:tcW w:w="2258" w:type="dxa"/>
            <w:tcBorders>
              <w:right w:val="single" w:sz="4" w:space="0" w:color="auto"/>
            </w:tcBorders>
            <w:hideMark/>
          </w:tcPr>
          <w:p w14:paraId="1D1DA0E9" w14:textId="77777777" w:rsidR="00C83E53" w:rsidRDefault="00C83E53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دستگاه</w:t>
            </w:r>
            <w:r>
              <w:rPr>
                <w:rFonts w:hint="cs"/>
                <w:b/>
                <w:bCs/>
                <w:szCs w:val="24"/>
                <w:rtl/>
              </w:rPr>
              <w:softHyphen/>
              <w:t>(های) همکار</w:t>
            </w:r>
          </w:p>
        </w:tc>
        <w:tc>
          <w:tcPr>
            <w:tcW w:w="6742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E30EC96" w14:textId="3508AD46" w:rsidR="007D0724" w:rsidRDefault="00516E3C" w:rsidP="00516E3C">
            <w:pPr>
              <w:bidi w:val="0"/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</w:tr>
      <w:tr w:rsidR="00C83E53" w14:paraId="23E851E8" w14:textId="77777777" w:rsidTr="00504F69">
        <w:tblPrEx>
          <w:jc w:val="left"/>
        </w:tblPrEx>
        <w:tc>
          <w:tcPr>
            <w:tcW w:w="2258" w:type="dxa"/>
            <w:vAlign w:val="center"/>
            <w:hideMark/>
          </w:tcPr>
          <w:p w14:paraId="2CBDC8B0" w14:textId="77777777" w:rsidR="00C83E53" w:rsidRDefault="00C83E53" w:rsidP="00A261C7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نام دستگاه</w:t>
            </w:r>
          </w:p>
        </w:tc>
        <w:tc>
          <w:tcPr>
            <w:tcW w:w="2244" w:type="dxa"/>
            <w:vAlign w:val="center"/>
          </w:tcPr>
          <w:p w14:paraId="07C8D20C" w14:textId="0CCE5A01" w:rsidR="00C83E53" w:rsidRDefault="00A261C7" w:rsidP="00A261C7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  <w:tc>
          <w:tcPr>
            <w:tcW w:w="2251" w:type="dxa"/>
            <w:gridSpan w:val="3"/>
            <w:vAlign w:val="center"/>
            <w:hideMark/>
          </w:tcPr>
          <w:p w14:paraId="3E2EBC20" w14:textId="2BA5BD97" w:rsidR="00C83E53" w:rsidRDefault="00C83E53" w:rsidP="00A261C7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سهم دستگاه همکار</w:t>
            </w:r>
          </w:p>
        </w:tc>
        <w:tc>
          <w:tcPr>
            <w:tcW w:w="2247" w:type="dxa"/>
            <w:vAlign w:val="center"/>
          </w:tcPr>
          <w:p w14:paraId="21F3E015" w14:textId="62E94FC2" w:rsidR="00C83E53" w:rsidRDefault="00A261C7" w:rsidP="00A261C7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C83E53" w14:paraId="6CDB2908" w14:textId="77777777" w:rsidTr="00504F69">
        <w:tblPrEx>
          <w:jc w:val="left"/>
        </w:tblPrEx>
        <w:trPr>
          <w:trHeight w:val="332"/>
        </w:trPr>
        <w:tc>
          <w:tcPr>
            <w:tcW w:w="2258" w:type="dxa"/>
            <w:vAlign w:val="center"/>
            <w:hideMark/>
          </w:tcPr>
          <w:p w14:paraId="229B07AD" w14:textId="77777777" w:rsidR="00C83E53" w:rsidRDefault="00C83E53" w:rsidP="00A261C7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اقدامات دستگاه همکار</w:t>
            </w:r>
          </w:p>
        </w:tc>
        <w:tc>
          <w:tcPr>
            <w:tcW w:w="6742" w:type="dxa"/>
            <w:gridSpan w:val="5"/>
            <w:vAlign w:val="center"/>
            <w:hideMark/>
          </w:tcPr>
          <w:p w14:paraId="2ABB41E1" w14:textId="38447A90" w:rsidR="00C83E53" w:rsidRDefault="00A261C7" w:rsidP="00A261C7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C83E53" w14:paraId="4104A038" w14:textId="77777777" w:rsidTr="00504F69">
        <w:tblPrEx>
          <w:jc w:val="left"/>
        </w:tblPrEx>
        <w:tc>
          <w:tcPr>
            <w:tcW w:w="2258" w:type="dxa"/>
            <w:vAlign w:val="center"/>
            <w:hideMark/>
          </w:tcPr>
          <w:p w14:paraId="2EC1FF02" w14:textId="77777777" w:rsidR="00C83E53" w:rsidRDefault="00C83E53" w:rsidP="00A261C7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چالش</w:t>
            </w:r>
            <w:r>
              <w:rPr>
                <w:rFonts w:hint="cs"/>
                <w:szCs w:val="24"/>
                <w:rtl/>
              </w:rPr>
              <w:softHyphen/>
              <w:t>ها و موانع همکاری</w:t>
            </w:r>
          </w:p>
        </w:tc>
        <w:tc>
          <w:tcPr>
            <w:tcW w:w="6742" w:type="dxa"/>
            <w:gridSpan w:val="5"/>
            <w:vAlign w:val="center"/>
            <w:hideMark/>
          </w:tcPr>
          <w:p w14:paraId="12C5957D" w14:textId="5598E003" w:rsidR="00C83E53" w:rsidRDefault="00A261C7" w:rsidP="00A261C7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C83E53" w14:paraId="36C2AF3D" w14:textId="77777777" w:rsidTr="00504F69">
        <w:tblPrEx>
          <w:jc w:val="left"/>
        </w:tblPrEx>
        <w:tc>
          <w:tcPr>
            <w:tcW w:w="2258" w:type="dxa"/>
            <w:vAlign w:val="center"/>
            <w:hideMark/>
          </w:tcPr>
          <w:p w14:paraId="69836CF1" w14:textId="77777777" w:rsidR="00C83E53" w:rsidRDefault="00C83E53" w:rsidP="00A261C7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سایر مستندات</w:t>
            </w:r>
          </w:p>
        </w:tc>
        <w:tc>
          <w:tcPr>
            <w:tcW w:w="6742" w:type="dxa"/>
            <w:gridSpan w:val="5"/>
            <w:vAlign w:val="center"/>
            <w:hideMark/>
          </w:tcPr>
          <w:p w14:paraId="71F74944" w14:textId="19B243C6" w:rsidR="00C83E53" w:rsidRDefault="00A261C7" w:rsidP="00A261C7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</w:tbl>
    <w:p w14:paraId="0400F1AE" w14:textId="40AB0FF4" w:rsidR="004806E8" w:rsidRPr="00B1331F" w:rsidRDefault="004D7F58" w:rsidP="00B1331F">
      <w:pPr>
        <w:pStyle w:val="Heading2"/>
        <w:rPr>
          <w:rtl/>
        </w:rPr>
      </w:pPr>
      <w:bookmarkStart w:id="22" w:name="_Toc89613355"/>
      <w:r>
        <w:rPr>
          <w:rFonts w:hint="cs"/>
          <w:rtl/>
        </w:rPr>
        <w:t>5-2- اقدام اساسی «</w:t>
      </w:r>
      <w:r w:rsidR="000C2DDD" w:rsidRPr="000C2DDD">
        <w:rPr>
          <w:rtl/>
        </w:rPr>
        <w:t>طراح</w:t>
      </w:r>
      <w:r w:rsidR="000C2DDD" w:rsidRPr="000C2DDD">
        <w:rPr>
          <w:rFonts w:hint="cs"/>
          <w:rtl/>
        </w:rPr>
        <w:t>ی</w:t>
      </w:r>
      <w:r w:rsidR="000C2DDD" w:rsidRPr="000C2DDD">
        <w:rPr>
          <w:rtl/>
        </w:rPr>
        <w:t xml:space="preserve"> و ا</w:t>
      </w:r>
      <w:r w:rsidR="000C2DDD" w:rsidRPr="000C2DDD">
        <w:rPr>
          <w:rFonts w:hint="cs"/>
          <w:rtl/>
        </w:rPr>
        <w:t>ی</w:t>
      </w:r>
      <w:r w:rsidR="000C2DDD" w:rsidRPr="000C2DDD">
        <w:rPr>
          <w:rFonts w:hint="eastAsia"/>
          <w:rtl/>
        </w:rPr>
        <w:t>جاد</w:t>
      </w:r>
      <w:r w:rsidR="000C2DDD" w:rsidRPr="000C2DDD">
        <w:rPr>
          <w:rtl/>
        </w:rPr>
        <w:t xml:space="preserve"> سامانه جامع بهره‌ور</w:t>
      </w:r>
      <w:r w:rsidR="000C2DDD" w:rsidRPr="000C2DDD">
        <w:rPr>
          <w:rFonts w:hint="cs"/>
          <w:rtl/>
        </w:rPr>
        <w:t>ی</w:t>
      </w:r>
      <w:r w:rsidR="00853F24">
        <w:rPr>
          <w:rFonts w:hint="cs"/>
          <w:rtl/>
        </w:rPr>
        <w:t xml:space="preserve"> کشور</w:t>
      </w:r>
      <w:r>
        <w:rPr>
          <w:rFonts w:hint="cs"/>
          <w:rtl/>
        </w:rPr>
        <w:t>»</w:t>
      </w:r>
      <w:bookmarkEnd w:id="22"/>
    </w:p>
    <w:p w14:paraId="73201A25" w14:textId="44741C2E" w:rsidR="004806E8" w:rsidRDefault="004806E8" w:rsidP="004806E8">
      <w:pPr>
        <w:pStyle w:val="Caption"/>
        <w:keepNext/>
        <w:rPr>
          <w:rtl/>
        </w:rPr>
      </w:pPr>
      <w:bookmarkStart w:id="23" w:name="_Toc89685954"/>
      <w:r>
        <w:rPr>
          <w:rtl/>
        </w:rPr>
        <w:t xml:space="preserve">جدول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جدول \* </w:instrText>
      </w:r>
      <w:r>
        <w:instrText>ARABIC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72132E">
        <w:rPr>
          <w:noProof/>
          <w:rtl/>
        </w:rPr>
        <w:t>5</w:t>
      </w:r>
      <w:r>
        <w:rPr>
          <w:rtl/>
        </w:rPr>
        <w:fldChar w:fldCharType="end"/>
      </w:r>
      <w:r>
        <w:rPr>
          <w:rFonts w:hint="cs"/>
          <w:rtl/>
        </w:rPr>
        <w:t xml:space="preserve">- گزارش </w:t>
      </w:r>
      <w:r w:rsidRPr="004360AC">
        <w:rPr>
          <w:rtl/>
        </w:rPr>
        <w:t>پ</w:t>
      </w:r>
      <w:r w:rsidRPr="004360AC">
        <w:rPr>
          <w:rFonts w:hint="cs"/>
          <w:rtl/>
        </w:rPr>
        <w:t>ی</w:t>
      </w:r>
      <w:r w:rsidRPr="004360AC">
        <w:rPr>
          <w:rFonts w:hint="eastAsia"/>
          <w:rtl/>
        </w:rPr>
        <w:t>شرفت</w:t>
      </w:r>
      <w:r w:rsidRPr="004360AC">
        <w:rPr>
          <w:rtl/>
        </w:rPr>
        <w:t xml:space="preserve"> </w:t>
      </w:r>
      <w:r w:rsidR="00FB1ED1">
        <w:rPr>
          <w:rFonts w:hint="cs"/>
          <w:rtl/>
        </w:rPr>
        <w:t>طراحی و ایجاد سامانه جامع بهره‌وری کشور</w:t>
      </w:r>
      <w:bookmarkEnd w:id="23"/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724"/>
        <w:gridCol w:w="1764"/>
        <w:gridCol w:w="1567"/>
        <w:gridCol w:w="2961"/>
      </w:tblGrid>
      <w:tr w:rsidR="002246BD" w:rsidRPr="00D2069B" w14:paraId="13988C7C" w14:textId="77777777" w:rsidTr="00C15511">
        <w:trPr>
          <w:jc w:val="center"/>
        </w:trPr>
        <w:tc>
          <w:tcPr>
            <w:tcW w:w="5000" w:type="pct"/>
            <w:gridSpan w:val="4"/>
            <w:shd w:val="clear" w:color="auto" w:fill="AEAAAA" w:themeFill="background2" w:themeFillShade="BF"/>
          </w:tcPr>
          <w:p w14:paraId="1F5B7B5E" w14:textId="77777777" w:rsidR="002246BD" w:rsidRPr="00BD276F" w:rsidRDefault="002246BD" w:rsidP="00F3390C">
            <w:pPr>
              <w:pStyle w:val="NoSpacing"/>
              <w:spacing w:line="276" w:lineRule="auto"/>
              <w:jc w:val="center"/>
              <w:rPr>
                <w:b/>
                <w:bCs/>
                <w:szCs w:val="24"/>
                <w:rtl/>
              </w:rPr>
            </w:pPr>
            <w:r w:rsidRPr="00BD276F">
              <w:rPr>
                <w:rFonts w:hint="eastAsia"/>
                <w:b/>
                <w:bCs/>
                <w:szCs w:val="24"/>
                <w:rtl/>
              </w:rPr>
              <w:t>شناسنامه</w:t>
            </w:r>
            <w:r w:rsidRPr="00BD276F">
              <w:rPr>
                <w:b/>
                <w:bCs/>
                <w:szCs w:val="24"/>
                <w:rtl/>
              </w:rPr>
              <w:t xml:space="preserve"> </w:t>
            </w:r>
            <w:r w:rsidRPr="00BD276F">
              <w:rPr>
                <w:rFonts w:hint="cs"/>
                <w:b/>
                <w:bCs/>
                <w:szCs w:val="24"/>
                <w:rtl/>
              </w:rPr>
              <w:t>اقدام اساسی</w:t>
            </w:r>
          </w:p>
        </w:tc>
      </w:tr>
      <w:tr w:rsidR="002246BD" w:rsidRPr="00D2069B" w14:paraId="2C439C76" w14:textId="77777777" w:rsidTr="00C15511">
        <w:trPr>
          <w:jc w:val="center"/>
        </w:trPr>
        <w:tc>
          <w:tcPr>
            <w:tcW w:w="1511" w:type="pct"/>
            <w:shd w:val="clear" w:color="auto" w:fill="FFFFFF" w:themeFill="background1"/>
          </w:tcPr>
          <w:p w14:paraId="5E522186" w14:textId="6343EC29" w:rsidR="002246BD" w:rsidRPr="00D2069B" w:rsidRDefault="002246BD" w:rsidP="00B570A9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عنوان مساله ریشه</w:t>
            </w:r>
            <w:r w:rsidRPr="00D2069B">
              <w:rPr>
                <w:sz w:val="22"/>
                <w:szCs w:val="24"/>
                <w:rtl/>
              </w:rPr>
              <w:softHyphen/>
            </w:r>
            <w:r w:rsidRPr="00D2069B">
              <w:rPr>
                <w:rFonts w:hint="cs"/>
                <w:sz w:val="22"/>
                <w:szCs w:val="24"/>
                <w:rtl/>
              </w:rPr>
              <w:t>ای منجر به تعریف اقدام</w:t>
            </w:r>
          </w:p>
        </w:tc>
        <w:tc>
          <w:tcPr>
            <w:tcW w:w="3489" w:type="pct"/>
            <w:gridSpan w:val="3"/>
            <w:shd w:val="clear" w:color="auto" w:fill="FFFFFF" w:themeFill="background1"/>
            <w:vAlign w:val="center"/>
          </w:tcPr>
          <w:p w14:paraId="0FDCFF87" w14:textId="57D86C03" w:rsidR="002246BD" w:rsidRPr="00BD276F" w:rsidRDefault="00C12FAA" w:rsidP="00C12FAA">
            <w:pPr>
              <w:pStyle w:val="NoSpacing"/>
              <w:spacing w:line="276" w:lineRule="auto"/>
              <w:jc w:val="center"/>
              <w:rPr>
                <w:b/>
                <w:bCs/>
                <w:szCs w:val="24"/>
                <w:rtl/>
              </w:rPr>
            </w:pPr>
            <w:r w:rsidRPr="00BD276F">
              <w:rPr>
                <w:rFonts w:ascii="Calibri" w:hAnsi="Calibri" w:hint="cs"/>
                <w:color w:val="000000"/>
                <w:szCs w:val="24"/>
                <w:rtl/>
              </w:rPr>
              <w:t>سطح نامطلوب کارآمدی سیاست‌های ارتقای بهره‌وری</w:t>
            </w:r>
          </w:p>
        </w:tc>
      </w:tr>
      <w:tr w:rsidR="002246BD" w:rsidRPr="00D2069B" w14:paraId="0B53B8CE" w14:textId="77777777" w:rsidTr="00C15511">
        <w:trPr>
          <w:jc w:val="center"/>
        </w:trPr>
        <w:tc>
          <w:tcPr>
            <w:tcW w:w="1511" w:type="pct"/>
            <w:shd w:val="clear" w:color="auto" w:fill="FFFFFF" w:themeFill="background1"/>
          </w:tcPr>
          <w:p w14:paraId="38D61A1C" w14:textId="77777777" w:rsidR="002246BD" w:rsidRPr="00D2069B" w:rsidRDefault="002246BD" w:rsidP="00B570A9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عنوان اقدام اساسی</w:t>
            </w:r>
          </w:p>
        </w:tc>
        <w:tc>
          <w:tcPr>
            <w:tcW w:w="3489" w:type="pct"/>
            <w:gridSpan w:val="3"/>
            <w:shd w:val="clear" w:color="auto" w:fill="FFFFFF" w:themeFill="background1"/>
          </w:tcPr>
          <w:p w14:paraId="08B46357" w14:textId="2D2BF7E4" w:rsidR="002246BD" w:rsidRPr="00D2069B" w:rsidRDefault="002246BD" w:rsidP="00B570A9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 w:rsidRPr="00C5744D">
              <w:rPr>
                <w:rFonts w:hint="cs"/>
                <w:sz w:val="22"/>
                <w:szCs w:val="24"/>
                <w:rtl/>
              </w:rPr>
              <w:t>طراحی</w:t>
            </w:r>
            <w:r w:rsidRPr="00C5744D">
              <w:rPr>
                <w:sz w:val="22"/>
                <w:szCs w:val="24"/>
                <w:rtl/>
              </w:rPr>
              <w:t xml:space="preserve"> </w:t>
            </w:r>
            <w:r w:rsidRPr="00C5744D">
              <w:rPr>
                <w:rFonts w:hint="cs"/>
                <w:sz w:val="22"/>
                <w:szCs w:val="24"/>
                <w:rtl/>
              </w:rPr>
              <w:t>و</w:t>
            </w:r>
            <w:r w:rsidRPr="00C5744D">
              <w:rPr>
                <w:sz w:val="22"/>
                <w:szCs w:val="24"/>
                <w:rtl/>
              </w:rPr>
              <w:t xml:space="preserve"> </w:t>
            </w:r>
            <w:r w:rsidRPr="00C5744D">
              <w:rPr>
                <w:rFonts w:hint="cs"/>
                <w:sz w:val="22"/>
                <w:szCs w:val="24"/>
                <w:rtl/>
              </w:rPr>
              <w:t>ایجاد</w:t>
            </w:r>
            <w:r w:rsidRPr="00C5744D">
              <w:rPr>
                <w:sz w:val="22"/>
                <w:szCs w:val="24"/>
                <w:rtl/>
              </w:rPr>
              <w:t xml:space="preserve"> </w:t>
            </w:r>
            <w:r w:rsidRPr="00C5744D">
              <w:rPr>
                <w:rFonts w:hint="cs"/>
                <w:sz w:val="22"/>
                <w:szCs w:val="24"/>
                <w:rtl/>
              </w:rPr>
              <w:t>سامانه</w:t>
            </w:r>
            <w:r w:rsidRPr="00C5744D">
              <w:rPr>
                <w:sz w:val="22"/>
                <w:szCs w:val="24"/>
                <w:rtl/>
              </w:rPr>
              <w:t xml:space="preserve"> </w:t>
            </w:r>
            <w:r>
              <w:rPr>
                <w:rFonts w:hint="cs"/>
                <w:sz w:val="22"/>
                <w:szCs w:val="24"/>
                <w:rtl/>
              </w:rPr>
              <w:t>جامع بهره</w:t>
            </w:r>
            <w:r>
              <w:rPr>
                <w:rFonts w:hint="eastAsia"/>
                <w:sz w:val="22"/>
                <w:szCs w:val="24"/>
                <w:rtl/>
              </w:rPr>
              <w:t>‌</w:t>
            </w:r>
            <w:r>
              <w:rPr>
                <w:rFonts w:hint="cs"/>
                <w:sz w:val="22"/>
                <w:szCs w:val="24"/>
                <w:rtl/>
              </w:rPr>
              <w:t>وری</w:t>
            </w:r>
            <w:r w:rsidR="00C12FAA">
              <w:rPr>
                <w:rFonts w:hint="cs"/>
                <w:sz w:val="22"/>
                <w:szCs w:val="24"/>
                <w:rtl/>
              </w:rPr>
              <w:t xml:space="preserve"> کشور</w:t>
            </w:r>
          </w:p>
        </w:tc>
      </w:tr>
      <w:tr w:rsidR="002246BD" w:rsidRPr="00D2069B" w14:paraId="5E8C6F6C" w14:textId="77777777" w:rsidTr="00C15511">
        <w:trPr>
          <w:jc w:val="center"/>
        </w:trPr>
        <w:tc>
          <w:tcPr>
            <w:tcW w:w="151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5E57328" w14:textId="77777777" w:rsidR="002246BD" w:rsidRPr="00D2069B" w:rsidRDefault="002246BD" w:rsidP="00B570A9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تاریخ شروع اقدام</w:t>
            </w:r>
          </w:p>
        </w:tc>
        <w:tc>
          <w:tcPr>
            <w:tcW w:w="978" w:type="pct"/>
            <w:shd w:val="clear" w:color="auto" w:fill="FFFFFF" w:themeFill="background1"/>
          </w:tcPr>
          <w:p w14:paraId="6E7F8179" w14:textId="77777777" w:rsidR="002246BD" w:rsidRPr="00D2069B" w:rsidRDefault="002246BD" w:rsidP="00976B3A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>1400</w:t>
            </w:r>
          </w:p>
        </w:tc>
        <w:tc>
          <w:tcPr>
            <w:tcW w:w="869" w:type="pct"/>
            <w:shd w:val="clear" w:color="auto" w:fill="FFFFFF" w:themeFill="background1"/>
          </w:tcPr>
          <w:p w14:paraId="2C96E4C9" w14:textId="77777777" w:rsidR="002246BD" w:rsidRPr="00D2069B" w:rsidRDefault="002246BD" w:rsidP="00976B3A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تاریخ پایان اقدام</w:t>
            </w:r>
          </w:p>
        </w:tc>
        <w:tc>
          <w:tcPr>
            <w:tcW w:w="1642" w:type="pct"/>
            <w:shd w:val="clear" w:color="auto" w:fill="FFFFFF" w:themeFill="background1"/>
          </w:tcPr>
          <w:p w14:paraId="33D3C72A" w14:textId="77777777" w:rsidR="002246BD" w:rsidRPr="00D2069B" w:rsidRDefault="002246BD" w:rsidP="00976B3A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>1401</w:t>
            </w:r>
          </w:p>
        </w:tc>
      </w:tr>
      <w:tr w:rsidR="006433ED" w:rsidRPr="00D2069B" w14:paraId="59EBB1D5" w14:textId="77777777" w:rsidTr="00C15511">
        <w:trPr>
          <w:jc w:val="center"/>
        </w:trPr>
        <w:tc>
          <w:tcPr>
            <w:tcW w:w="1511" w:type="pct"/>
            <w:vMerge w:val="restart"/>
            <w:shd w:val="clear" w:color="auto" w:fill="FFFFFF" w:themeFill="background1"/>
            <w:vAlign w:val="center"/>
          </w:tcPr>
          <w:p w14:paraId="4C9B61EB" w14:textId="77777777" w:rsidR="006433ED" w:rsidRPr="00D2069B" w:rsidRDefault="006433ED" w:rsidP="00B570A9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بازه زمانی گزارش</w:t>
            </w:r>
            <w:r w:rsidRPr="00D2069B">
              <w:rPr>
                <w:sz w:val="22"/>
                <w:szCs w:val="24"/>
                <w:rtl/>
              </w:rPr>
              <w:softHyphen/>
            </w:r>
            <w:r w:rsidRPr="00D2069B">
              <w:rPr>
                <w:rFonts w:hint="cs"/>
                <w:sz w:val="22"/>
                <w:szCs w:val="24"/>
                <w:rtl/>
              </w:rPr>
              <w:t>دهی</w:t>
            </w:r>
          </w:p>
        </w:tc>
        <w:tc>
          <w:tcPr>
            <w:tcW w:w="1847" w:type="pct"/>
            <w:gridSpan w:val="2"/>
            <w:shd w:val="clear" w:color="auto" w:fill="FFFFFF" w:themeFill="background1"/>
          </w:tcPr>
          <w:p w14:paraId="596B2243" w14:textId="4944B1C6" w:rsidR="006433ED" w:rsidRPr="00D2069B" w:rsidRDefault="006433ED" w:rsidP="00F3390C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 xml:space="preserve">سه ماهه اول   </w:t>
            </w:r>
            <w:r>
              <w:rPr>
                <w:rFonts w:hint="cs"/>
                <w:sz w:val="22"/>
                <w:szCs w:val="24"/>
                <w:rtl/>
              </w:rPr>
              <w:t xml:space="preserve">  </w:t>
            </w:r>
            <w:r w:rsidRPr="00D2069B">
              <w:rPr>
                <w:rFonts w:hint="cs"/>
                <w:sz w:val="22"/>
                <w:szCs w:val="24"/>
                <w:rtl/>
              </w:rPr>
              <w:t xml:space="preserve"> </w:t>
            </w:r>
            <w:r>
              <w:rPr>
                <w:sz w:val="22"/>
                <w:szCs w:val="24"/>
              </w:rPr>
              <w:sym w:font="Wingdings 2" w:char="F0A3"/>
            </w:r>
            <w:r w:rsidRPr="00D2069B">
              <w:rPr>
                <w:rFonts w:hint="cs"/>
                <w:sz w:val="22"/>
                <w:szCs w:val="24"/>
                <w:rtl/>
              </w:rPr>
              <w:t xml:space="preserve">       </w:t>
            </w:r>
          </w:p>
        </w:tc>
        <w:tc>
          <w:tcPr>
            <w:tcW w:w="1642" w:type="pct"/>
            <w:shd w:val="clear" w:color="auto" w:fill="FFFFFF" w:themeFill="background1"/>
          </w:tcPr>
          <w:p w14:paraId="0617CBA2" w14:textId="0D07CCBE" w:rsidR="006433ED" w:rsidRPr="00D2069B" w:rsidRDefault="006433ED" w:rsidP="00F3390C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  <w:r w:rsidRPr="00F07D30">
              <w:rPr>
                <w:sz w:val="22"/>
                <w:szCs w:val="24"/>
                <w:rtl/>
              </w:rPr>
              <w:t>سه</w:t>
            </w:r>
            <w:r>
              <w:rPr>
                <w:rFonts w:hint="cs"/>
                <w:sz w:val="22"/>
                <w:szCs w:val="24"/>
                <w:rtl/>
              </w:rPr>
              <w:t>‌</w:t>
            </w:r>
            <w:r w:rsidRPr="00F07D30">
              <w:rPr>
                <w:sz w:val="22"/>
                <w:szCs w:val="24"/>
                <w:rtl/>
              </w:rPr>
              <w:t xml:space="preserve">ماهه سوم </w:t>
            </w:r>
            <w:r>
              <w:rPr>
                <w:rFonts w:hint="cs"/>
                <w:sz w:val="22"/>
                <w:szCs w:val="24"/>
                <w:rtl/>
              </w:rPr>
              <w:t xml:space="preserve">  </w:t>
            </w:r>
            <w:r w:rsidRPr="00F07D30">
              <w:rPr>
                <w:sz w:val="22"/>
                <w:szCs w:val="24"/>
                <w:rtl/>
              </w:rPr>
              <w:t xml:space="preserve">  </w:t>
            </w:r>
            <w:r>
              <w:rPr>
                <w:sz w:val="22"/>
                <w:szCs w:val="24"/>
              </w:rPr>
              <w:sym w:font="Wingdings 2" w:char="F0A3"/>
            </w:r>
            <w:r w:rsidRPr="00D2069B">
              <w:rPr>
                <w:rFonts w:hint="cs"/>
                <w:sz w:val="22"/>
                <w:szCs w:val="24"/>
                <w:rtl/>
              </w:rPr>
              <w:t xml:space="preserve">       </w:t>
            </w:r>
          </w:p>
        </w:tc>
      </w:tr>
      <w:tr w:rsidR="006433ED" w:rsidRPr="00D2069B" w14:paraId="426CE95B" w14:textId="77777777" w:rsidTr="00C15511">
        <w:trPr>
          <w:jc w:val="center"/>
        </w:trPr>
        <w:tc>
          <w:tcPr>
            <w:tcW w:w="1511" w:type="pct"/>
            <w:vMerge/>
            <w:shd w:val="clear" w:color="auto" w:fill="FFFFFF" w:themeFill="background1"/>
          </w:tcPr>
          <w:p w14:paraId="190415F9" w14:textId="77777777" w:rsidR="006433ED" w:rsidRPr="00D2069B" w:rsidRDefault="006433ED" w:rsidP="00F3390C">
            <w:pPr>
              <w:pStyle w:val="NoSpacing"/>
              <w:spacing w:line="276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1847" w:type="pct"/>
            <w:gridSpan w:val="2"/>
            <w:shd w:val="clear" w:color="auto" w:fill="FFFFFF" w:themeFill="background1"/>
          </w:tcPr>
          <w:p w14:paraId="3C40EDF6" w14:textId="0653B0ED" w:rsidR="006433ED" w:rsidRPr="00D2069B" w:rsidRDefault="006433ED" w:rsidP="006433ED">
            <w:pPr>
              <w:pStyle w:val="NoSpacing"/>
              <w:spacing w:line="276" w:lineRule="auto"/>
              <w:rPr>
                <w:b/>
                <w:bCs/>
                <w:sz w:val="20"/>
                <w:szCs w:val="22"/>
                <w:rtl/>
              </w:rPr>
            </w:pPr>
            <w:r w:rsidRPr="00F07D30">
              <w:rPr>
                <w:rFonts w:hint="cs"/>
                <w:sz w:val="22"/>
                <w:szCs w:val="24"/>
                <w:rtl/>
                <w:lang w:bidi="ar-SA"/>
              </w:rPr>
              <w:t xml:space="preserve">سه ماهه دوم      </w:t>
            </w:r>
            <w:r>
              <w:rPr>
                <w:sz w:val="22"/>
                <w:szCs w:val="24"/>
              </w:rPr>
              <w:sym w:font="Wingdings 2" w:char="F0A2"/>
            </w:r>
            <w:r w:rsidRPr="00F07D30">
              <w:rPr>
                <w:rFonts w:hint="cs"/>
                <w:sz w:val="22"/>
                <w:szCs w:val="24"/>
                <w:rtl/>
                <w:lang w:bidi="ar-SA"/>
              </w:rPr>
              <w:t xml:space="preserve">         </w:t>
            </w:r>
          </w:p>
        </w:tc>
        <w:tc>
          <w:tcPr>
            <w:tcW w:w="1642" w:type="pct"/>
            <w:shd w:val="clear" w:color="auto" w:fill="FFFFFF" w:themeFill="background1"/>
          </w:tcPr>
          <w:p w14:paraId="3988713C" w14:textId="486070C4" w:rsidR="006433ED" w:rsidRPr="00D2069B" w:rsidRDefault="006433ED" w:rsidP="006433ED">
            <w:pPr>
              <w:pStyle w:val="NoSpacing"/>
              <w:spacing w:line="276" w:lineRule="auto"/>
              <w:rPr>
                <w:b/>
                <w:bCs/>
                <w:sz w:val="20"/>
                <w:szCs w:val="22"/>
                <w:rtl/>
              </w:rPr>
            </w:pPr>
            <w:r w:rsidRPr="00F07D30">
              <w:rPr>
                <w:sz w:val="22"/>
                <w:szCs w:val="24"/>
                <w:rtl/>
              </w:rPr>
              <w:t>سه</w:t>
            </w:r>
            <w:r>
              <w:rPr>
                <w:rFonts w:hint="cs"/>
                <w:sz w:val="22"/>
                <w:szCs w:val="24"/>
                <w:rtl/>
              </w:rPr>
              <w:t>‌</w:t>
            </w:r>
            <w:r w:rsidRPr="00F07D30">
              <w:rPr>
                <w:sz w:val="22"/>
                <w:szCs w:val="24"/>
                <w:rtl/>
              </w:rPr>
              <w:t xml:space="preserve">ماهه چهارم   </w:t>
            </w:r>
            <w:r>
              <w:rPr>
                <w:sz w:val="22"/>
                <w:szCs w:val="24"/>
              </w:rPr>
              <w:sym w:font="Wingdings 2" w:char="F0A3"/>
            </w:r>
            <w:r w:rsidRPr="00D2069B">
              <w:rPr>
                <w:rFonts w:hint="cs"/>
                <w:sz w:val="22"/>
                <w:szCs w:val="24"/>
                <w:rtl/>
              </w:rPr>
              <w:t xml:space="preserve">       </w:t>
            </w:r>
          </w:p>
        </w:tc>
      </w:tr>
      <w:tr w:rsidR="002246BD" w:rsidRPr="00D2069B" w14:paraId="4DE6B6C3" w14:textId="77777777" w:rsidTr="00C15511">
        <w:trPr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14:paraId="42122A1F" w14:textId="77777777" w:rsidR="002246BD" w:rsidRPr="00BD276F" w:rsidRDefault="002246BD" w:rsidP="00F3390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D276F">
              <w:rPr>
                <w:rFonts w:hint="cs"/>
                <w:b/>
                <w:bCs/>
                <w:szCs w:val="24"/>
                <w:rtl/>
              </w:rPr>
              <w:t>مجری اقدام</w:t>
            </w:r>
          </w:p>
        </w:tc>
      </w:tr>
      <w:tr w:rsidR="002246BD" w:rsidRPr="00D2069B" w14:paraId="445D80BA" w14:textId="77777777" w:rsidTr="00C15511">
        <w:trPr>
          <w:jc w:val="center"/>
        </w:trPr>
        <w:tc>
          <w:tcPr>
            <w:tcW w:w="1511" w:type="pct"/>
            <w:shd w:val="clear" w:color="auto" w:fill="FFFFFF" w:themeFill="background1"/>
            <w:vAlign w:val="center"/>
          </w:tcPr>
          <w:p w14:paraId="26FE25F7" w14:textId="77777777" w:rsidR="002246BD" w:rsidRPr="00D2069B" w:rsidRDefault="002246BD" w:rsidP="006433ED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بخش اقتصادی</w:t>
            </w:r>
          </w:p>
        </w:tc>
        <w:tc>
          <w:tcPr>
            <w:tcW w:w="978" w:type="pct"/>
            <w:shd w:val="clear" w:color="auto" w:fill="FFFFFF" w:themeFill="background1"/>
            <w:vAlign w:val="center"/>
          </w:tcPr>
          <w:p w14:paraId="7F03475F" w14:textId="77777777" w:rsidR="002246BD" w:rsidRPr="00D2069B" w:rsidRDefault="002246BD" w:rsidP="006433ED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>امور عمومی</w:t>
            </w:r>
          </w:p>
        </w:tc>
        <w:tc>
          <w:tcPr>
            <w:tcW w:w="869" w:type="pct"/>
            <w:shd w:val="clear" w:color="auto" w:fill="FFFFFF" w:themeFill="background1"/>
            <w:vAlign w:val="center"/>
          </w:tcPr>
          <w:p w14:paraId="3BD61520" w14:textId="77777777" w:rsidR="002246BD" w:rsidRPr="00D2069B" w:rsidRDefault="002246BD" w:rsidP="006433ED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دستگاه متولی بخش</w:t>
            </w: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14:paraId="1EF55228" w14:textId="77777777" w:rsidR="002246BD" w:rsidRPr="00D2069B" w:rsidRDefault="002246BD" w:rsidP="006433ED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>سازمان اداری و استخدامی</w:t>
            </w:r>
          </w:p>
        </w:tc>
      </w:tr>
      <w:tr w:rsidR="002246BD" w:rsidRPr="00D2069B" w14:paraId="6B7FB1F6" w14:textId="77777777" w:rsidTr="00C15511">
        <w:trPr>
          <w:jc w:val="center"/>
        </w:trPr>
        <w:tc>
          <w:tcPr>
            <w:tcW w:w="1511" w:type="pct"/>
            <w:shd w:val="clear" w:color="auto" w:fill="FFFFFF" w:themeFill="background1"/>
            <w:vAlign w:val="center"/>
          </w:tcPr>
          <w:p w14:paraId="52204240" w14:textId="77777777" w:rsidR="002246BD" w:rsidRPr="00D2069B" w:rsidRDefault="002246BD" w:rsidP="006433ED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دستگاه ملی مربوطه</w:t>
            </w:r>
          </w:p>
        </w:tc>
        <w:tc>
          <w:tcPr>
            <w:tcW w:w="978" w:type="pct"/>
            <w:shd w:val="clear" w:color="auto" w:fill="FFFFFF" w:themeFill="background1"/>
            <w:vAlign w:val="center"/>
          </w:tcPr>
          <w:p w14:paraId="3A9A738E" w14:textId="77777777" w:rsidR="002246BD" w:rsidRPr="00D2069B" w:rsidRDefault="002246BD" w:rsidP="006433ED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>سازمان اداری و استخدامی</w:t>
            </w:r>
          </w:p>
        </w:tc>
        <w:tc>
          <w:tcPr>
            <w:tcW w:w="869" w:type="pct"/>
            <w:shd w:val="clear" w:color="auto" w:fill="FFFFFF" w:themeFill="background1"/>
            <w:vAlign w:val="center"/>
          </w:tcPr>
          <w:p w14:paraId="524FF46A" w14:textId="77777777" w:rsidR="002246BD" w:rsidRPr="00D2069B" w:rsidRDefault="002246BD" w:rsidP="006433ED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دستگاه مجری</w:t>
            </w: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14:paraId="60605A93" w14:textId="3036E2D5" w:rsidR="002246BD" w:rsidRPr="00D2069B" w:rsidRDefault="002246BD" w:rsidP="006433ED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 xml:space="preserve">سازمان ملی </w:t>
            </w:r>
            <w:r w:rsidR="008A2372">
              <w:rPr>
                <w:rFonts w:hint="cs"/>
                <w:sz w:val="22"/>
                <w:szCs w:val="24"/>
                <w:rtl/>
              </w:rPr>
              <w:t>بهره‌وری</w:t>
            </w:r>
            <w:r>
              <w:rPr>
                <w:rFonts w:hint="cs"/>
                <w:sz w:val="22"/>
                <w:szCs w:val="24"/>
                <w:rtl/>
              </w:rPr>
              <w:t xml:space="preserve"> ایران</w:t>
            </w:r>
          </w:p>
        </w:tc>
      </w:tr>
      <w:tr w:rsidR="002246BD" w:rsidRPr="00D2069B" w14:paraId="5883F50B" w14:textId="77777777" w:rsidTr="00C15511">
        <w:trPr>
          <w:jc w:val="center"/>
        </w:trPr>
        <w:tc>
          <w:tcPr>
            <w:tcW w:w="1511" w:type="pct"/>
            <w:shd w:val="clear" w:color="auto" w:fill="FFFFFF" w:themeFill="background1"/>
            <w:vAlign w:val="center"/>
          </w:tcPr>
          <w:p w14:paraId="1CDB0E2D" w14:textId="77777777" w:rsidR="002246BD" w:rsidRPr="00D2069B" w:rsidRDefault="002246BD" w:rsidP="006433ED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سطح اقدام</w:t>
            </w:r>
          </w:p>
        </w:tc>
        <w:tc>
          <w:tcPr>
            <w:tcW w:w="978" w:type="pct"/>
            <w:shd w:val="clear" w:color="auto" w:fill="FFFFFF" w:themeFill="background1"/>
            <w:vAlign w:val="center"/>
          </w:tcPr>
          <w:p w14:paraId="1ABB85BA" w14:textId="77777777" w:rsidR="002246BD" w:rsidRPr="00D2069B" w:rsidRDefault="002246BD" w:rsidP="006433ED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>درون واحد اقتصادی</w:t>
            </w:r>
          </w:p>
        </w:tc>
        <w:tc>
          <w:tcPr>
            <w:tcW w:w="869" w:type="pct"/>
            <w:shd w:val="clear" w:color="auto" w:fill="FFFFFF" w:themeFill="background1"/>
            <w:vAlign w:val="center"/>
          </w:tcPr>
          <w:p w14:paraId="2705FEF2" w14:textId="77777777" w:rsidR="002246BD" w:rsidRPr="00D2069B" w:rsidRDefault="002246BD" w:rsidP="006433ED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دستگاه</w:t>
            </w:r>
            <w:r w:rsidRPr="00D2069B">
              <w:rPr>
                <w:sz w:val="22"/>
                <w:szCs w:val="24"/>
                <w:rtl/>
              </w:rPr>
              <w:softHyphen/>
            </w:r>
            <w:r w:rsidRPr="00D2069B">
              <w:rPr>
                <w:rFonts w:hint="cs"/>
                <w:sz w:val="22"/>
                <w:szCs w:val="24"/>
                <w:rtl/>
              </w:rPr>
              <w:t>های همکار</w:t>
            </w: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14:paraId="2C12639B" w14:textId="488FF4BA" w:rsidR="002246BD" w:rsidRPr="00D2069B" w:rsidRDefault="006433ED" w:rsidP="006433ED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>-</w:t>
            </w:r>
          </w:p>
        </w:tc>
      </w:tr>
      <w:tr w:rsidR="002246BD" w:rsidRPr="00D2069B" w14:paraId="4DF255F7" w14:textId="77777777" w:rsidTr="00C15511">
        <w:trPr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14:paraId="595C88A0" w14:textId="77777777" w:rsidR="002246BD" w:rsidRPr="00BD276F" w:rsidRDefault="002246BD" w:rsidP="00F3390C">
            <w:pPr>
              <w:pStyle w:val="NoSpacing"/>
              <w:spacing w:line="276" w:lineRule="auto"/>
              <w:jc w:val="center"/>
              <w:rPr>
                <w:szCs w:val="24"/>
                <w:rtl/>
              </w:rPr>
            </w:pPr>
            <w:r w:rsidRPr="00BD276F">
              <w:rPr>
                <w:rFonts w:hint="cs"/>
                <w:b/>
                <w:bCs/>
                <w:szCs w:val="24"/>
                <w:rtl/>
              </w:rPr>
              <w:t>اهداف کمی</w:t>
            </w:r>
          </w:p>
        </w:tc>
      </w:tr>
      <w:tr w:rsidR="002246BD" w:rsidRPr="00D2069B" w14:paraId="06258D36" w14:textId="77777777" w:rsidTr="00C15511">
        <w:trPr>
          <w:jc w:val="center"/>
        </w:trPr>
        <w:tc>
          <w:tcPr>
            <w:tcW w:w="1511" w:type="pct"/>
            <w:shd w:val="clear" w:color="auto" w:fill="FFFFFF" w:themeFill="background1"/>
            <w:vAlign w:val="center"/>
          </w:tcPr>
          <w:p w14:paraId="64D8B786" w14:textId="77777777" w:rsidR="002246BD" w:rsidRPr="00D2069B" w:rsidRDefault="002246BD" w:rsidP="006433ED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نماگر عملکرد</w:t>
            </w:r>
          </w:p>
        </w:tc>
        <w:tc>
          <w:tcPr>
            <w:tcW w:w="978" w:type="pct"/>
            <w:shd w:val="clear" w:color="auto" w:fill="FFFFFF" w:themeFill="background1"/>
            <w:vAlign w:val="center"/>
          </w:tcPr>
          <w:p w14:paraId="690584DE" w14:textId="77777777" w:rsidR="002246BD" w:rsidRPr="00D2069B" w:rsidRDefault="002246BD" w:rsidP="006433ED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 w:rsidRPr="002E3823">
              <w:rPr>
                <w:rFonts w:hint="cs"/>
                <w:sz w:val="22"/>
                <w:szCs w:val="24"/>
                <w:rtl/>
              </w:rPr>
              <w:t>درصد</w:t>
            </w:r>
            <w:r w:rsidRPr="002E3823">
              <w:rPr>
                <w:sz w:val="22"/>
                <w:szCs w:val="24"/>
                <w:rtl/>
              </w:rPr>
              <w:t xml:space="preserve"> </w:t>
            </w:r>
            <w:r w:rsidRPr="002E3823">
              <w:rPr>
                <w:rFonts w:hint="cs"/>
                <w:sz w:val="22"/>
                <w:szCs w:val="24"/>
                <w:rtl/>
              </w:rPr>
              <w:t>پیشرفت</w:t>
            </w:r>
          </w:p>
        </w:tc>
        <w:tc>
          <w:tcPr>
            <w:tcW w:w="869" w:type="pct"/>
            <w:shd w:val="clear" w:color="auto" w:fill="FFFFFF" w:themeFill="background1"/>
            <w:vAlign w:val="center"/>
          </w:tcPr>
          <w:p w14:paraId="13C715CA" w14:textId="77777777" w:rsidR="002246BD" w:rsidRPr="00D2069B" w:rsidRDefault="002246BD" w:rsidP="006433ED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منبع آماری محاسبه نماگر</w:t>
            </w: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14:paraId="579B9164" w14:textId="77777777" w:rsidR="002246BD" w:rsidRPr="00D2069B" w:rsidRDefault="002246BD" w:rsidP="006433ED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>مدیریت فناوری اطلاعات</w:t>
            </w:r>
          </w:p>
        </w:tc>
      </w:tr>
      <w:tr w:rsidR="002246BD" w:rsidRPr="00D2069B" w14:paraId="122AFD48" w14:textId="77777777" w:rsidTr="00C15511">
        <w:trPr>
          <w:trHeight w:val="233"/>
          <w:jc w:val="center"/>
        </w:trPr>
        <w:tc>
          <w:tcPr>
            <w:tcW w:w="1511" w:type="pct"/>
            <w:shd w:val="clear" w:color="auto" w:fill="FFFFFF" w:themeFill="background1"/>
            <w:vAlign w:val="center"/>
          </w:tcPr>
          <w:p w14:paraId="69A708F6" w14:textId="77777777" w:rsidR="002246BD" w:rsidRPr="00D2069B" w:rsidRDefault="002246BD" w:rsidP="006433ED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وضعیت نماگر پیش از آغاز</w:t>
            </w:r>
          </w:p>
        </w:tc>
        <w:tc>
          <w:tcPr>
            <w:tcW w:w="978" w:type="pct"/>
            <w:shd w:val="clear" w:color="auto" w:fill="FFFFFF" w:themeFill="background1"/>
            <w:vAlign w:val="center"/>
          </w:tcPr>
          <w:p w14:paraId="480FB5FC" w14:textId="0694A94C" w:rsidR="002246BD" w:rsidRPr="00D2069B" w:rsidRDefault="00516E3C" w:rsidP="006433ED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>-</w:t>
            </w:r>
          </w:p>
        </w:tc>
        <w:tc>
          <w:tcPr>
            <w:tcW w:w="869" w:type="pct"/>
            <w:shd w:val="clear" w:color="auto" w:fill="FFFFFF" w:themeFill="background1"/>
            <w:vAlign w:val="center"/>
          </w:tcPr>
          <w:p w14:paraId="1DC55E9D" w14:textId="77777777" w:rsidR="002246BD" w:rsidRPr="00D2069B" w:rsidRDefault="002246BD" w:rsidP="006433ED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وضعیت کنونی نماگر</w:t>
            </w: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14:paraId="37CB6D40" w14:textId="20195A51" w:rsidR="002246BD" w:rsidRPr="003B29B3" w:rsidRDefault="00BD276F" w:rsidP="006433ED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>9%</w:t>
            </w:r>
          </w:p>
        </w:tc>
      </w:tr>
      <w:tr w:rsidR="002246BD" w:rsidRPr="00D2069B" w14:paraId="20F07F4D" w14:textId="77777777" w:rsidTr="00C15511">
        <w:trPr>
          <w:trHeight w:val="206"/>
          <w:jc w:val="center"/>
        </w:trPr>
        <w:tc>
          <w:tcPr>
            <w:tcW w:w="1511" w:type="pct"/>
            <w:shd w:val="clear" w:color="auto" w:fill="FFFFFF" w:themeFill="background1"/>
            <w:vAlign w:val="center"/>
          </w:tcPr>
          <w:p w14:paraId="16435C25" w14:textId="77777777" w:rsidR="002246BD" w:rsidRPr="00D2069B" w:rsidRDefault="002246BD" w:rsidP="006433ED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هدف نماگر در پایان برنامه</w:t>
            </w:r>
          </w:p>
        </w:tc>
        <w:tc>
          <w:tcPr>
            <w:tcW w:w="978" w:type="pct"/>
            <w:shd w:val="clear" w:color="auto" w:fill="FFFFFF" w:themeFill="background1"/>
            <w:vAlign w:val="center"/>
          </w:tcPr>
          <w:p w14:paraId="3132B8A1" w14:textId="77777777" w:rsidR="002246BD" w:rsidRPr="00D2069B" w:rsidRDefault="002246BD" w:rsidP="006433ED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>80 %</w:t>
            </w:r>
          </w:p>
        </w:tc>
        <w:tc>
          <w:tcPr>
            <w:tcW w:w="869" w:type="pct"/>
            <w:shd w:val="clear" w:color="auto" w:fill="FFFFFF" w:themeFill="background1"/>
            <w:vAlign w:val="center"/>
          </w:tcPr>
          <w:p w14:paraId="01E1D361" w14:textId="77777777" w:rsidR="002246BD" w:rsidRPr="00D2069B" w:rsidRDefault="002246BD" w:rsidP="006433ED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میزان تحقق هدف برنامه</w:t>
            </w: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14:paraId="4F76F060" w14:textId="6B25C928" w:rsidR="002246BD" w:rsidRPr="003B29B3" w:rsidRDefault="00BD276F" w:rsidP="006433ED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>11،25%</w:t>
            </w:r>
          </w:p>
        </w:tc>
      </w:tr>
      <w:tr w:rsidR="002246BD" w:rsidRPr="00D2069B" w14:paraId="5D1C15A6" w14:textId="77777777" w:rsidTr="00C15511">
        <w:trPr>
          <w:trHeight w:val="323"/>
          <w:jc w:val="center"/>
        </w:trPr>
        <w:tc>
          <w:tcPr>
            <w:tcW w:w="1511" w:type="pct"/>
            <w:shd w:val="clear" w:color="auto" w:fill="FFFFFF" w:themeFill="background1"/>
            <w:vAlign w:val="center"/>
          </w:tcPr>
          <w:p w14:paraId="45507115" w14:textId="77777777" w:rsidR="002246BD" w:rsidRPr="00D2069B" w:rsidRDefault="002246BD" w:rsidP="006433ED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 xml:space="preserve">هدف </w:t>
            </w:r>
            <w:r>
              <w:rPr>
                <w:rFonts w:hint="cs"/>
                <w:sz w:val="22"/>
                <w:szCs w:val="24"/>
                <w:rtl/>
              </w:rPr>
              <w:t>شش</w:t>
            </w:r>
            <w:r w:rsidRPr="00D2069B">
              <w:rPr>
                <w:rFonts w:hint="cs"/>
                <w:sz w:val="22"/>
                <w:szCs w:val="24"/>
                <w:rtl/>
              </w:rPr>
              <w:t xml:space="preserve"> ماهه نماگر</w:t>
            </w:r>
          </w:p>
        </w:tc>
        <w:tc>
          <w:tcPr>
            <w:tcW w:w="978" w:type="pct"/>
            <w:shd w:val="clear" w:color="auto" w:fill="FFFFFF" w:themeFill="background1"/>
            <w:vAlign w:val="center"/>
          </w:tcPr>
          <w:p w14:paraId="3A0F10BD" w14:textId="77777777" w:rsidR="002246BD" w:rsidRPr="00D2069B" w:rsidRDefault="002246BD" w:rsidP="006433ED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 w:rsidRPr="003B29B3">
              <w:rPr>
                <w:rFonts w:hint="cs"/>
                <w:sz w:val="22"/>
                <w:szCs w:val="24"/>
                <w:rtl/>
              </w:rPr>
              <w:t>10 %</w:t>
            </w:r>
          </w:p>
        </w:tc>
        <w:tc>
          <w:tcPr>
            <w:tcW w:w="869" w:type="pct"/>
            <w:shd w:val="clear" w:color="auto" w:fill="FFFFFF" w:themeFill="background1"/>
            <w:vAlign w:val="center"/>
          </w:tcPr>
          <w:p w14:paraId="6F0201E4" w14:textId="77777777" w:rsidR="002246BD" w:rsidRPr="00D2069B" w:rsidRDefault="002246BD" w:rsidP="006433ED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 xml:space="preserve">میزان تحقق هدف </w:t>
            </w:r>
            <w:r>
              <w:rPr>
                <w:rFonts w:hint="cs"/>
                <w:sz w:val="22"/>
                <w:szCs w:val="24"/>
                <w:rtl/>
              </w:rPr>
              <w:t xml:space="preserve">شش </w:t>
            </w:r>
            <w:r w:rsidRPr="00D2069B">
              <w:rPr>
                <w:rFonts w:hint="cs"/>
                <w:sz w:val="22"/>
                <w:szCs w:val="24"/>
                <w:rtl/>
              </w:rPr>
              <w:t>ماهه</w:t>
            </w: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14:paraId="3B0F82DC" w14:textId="77777777" w:rsidR="002246BD" w:rsidRPr="003B29B3" w:rsidRDefault="002246BD" w:rsidP="006433ED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>90</w:t>
            </w:r>
            <w:r w:rsidRPr="003B29B3">
              <w:rPr>
                <w:rFonts w:hint="cs"/>
                <w:sz w:val="22"/>
                <w:szCs w:val="24"/>
                <w:rtl/>
              </w:rPr>
              <w:t xml:space="preserve"> %</w:t>
            </w:r>
          </w:p>
        </w:tc>
      </w:tr>
      <w:tr w:rsidR="002246BD" w:rsidRPr="00D2069B" w14:paraId="1754598D" w14:textId="77777777" w:rsidTr="00C15511">
        <w:trPr>
          <w:trHeight w:val="197"/>
          <w:jc w:val="center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14:paraId="19777871" w14:textId="77777777" w:rsidR="002246BD" w:rsidRPr="00BD276F" w:rsidRDefault="002246BD" w:rsidP="006433ED">
            <w:pPr>
              <w:pStyle w:val="NoSpacing"/>
              <w:spacing w:line="276" w:lineRule="auto"/>
              <w:jc w:val="center"/>
              <w:rPr>
                <w:b/>
                <w:bCs/>
                <w:szCs w:val="24"/>
                <w:rtl/>
              </w:rPr>
            </w:pPr>
            <w:r w:rsidRPr="00BD276F">
              <w:rPr>
                <w:rFonts w:hint="cs"/>
                <w:b/>
                <w:bCs/>
                <w:szCs w:val="24"/>
                <w:rtl/>
              </w:rPr>
              <w:t>پیشرفت عملیاتی اقدام</w:t>
            </w:r>
          </w:p>
        </w:tc>
      </w:tr>
      <w:tr w:rsidR="002246BD" w:rsidRPr="00D2069B" w14:paraId="75793B11" w14:textId="77777777" w:rsidTr="00C15511">
        <w:trPr>
          <w:trHeight w:val="463"/>
          <w:jc w:val="center"/>
        </w:trPr>
        <w:tc>
          <w:tcPr>
            <w:tcW w:w="1511" w:type="pct"/>
            <w:shd w:val="clear" w:color="auto" w:fill="FFFFFF" w:themeFill="background1"/>
            <w:vAlign w:val="center"/>
          </w:tcPr>
          <w:p w14:paraId="19FC292D" w14:textId="69FE031C" w:rsidR="00944D48" w:rsidRPr="00944D48" w:rsidRDefault="002246BD" w:rsidP="006433ED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lastRenderedPageBreak/>
              <w:t>درصد پیشرفت عملیاتی</w:t>
            </w:r>
          </w:p>
        </w:tc>
        <w:tc>
          <w:tcPr>
            <w:tcW w:w="978" w:type="pct"/>
            <w:shd w:val="clear" w:color="auto" w:fill="FFFFFF" w:themeFill="background1"/>
            <w:vAlign w:val="center"/>
          </w:tcPr>
          <w:p w14:paraId="79C46A9A" w14:textId="002DBCCE" w:rsidR="002246BD" w:rsidRPr="00D2069B" w:rsidRDefault="00202256" w:rsidP="006433ED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>11.25</w:t>
            </w:r>
            <w:r w:rsidR="002246BD" w:rsidRPr="003B29B3">
              <w:rPr>
                <w:rFonts w:hint="cs"/>
                <w:sz w:val="22"/>
                <w:szCs w:val="24"/>
                <w:rtl/>
              </w:rPr>
              <w:t xml:space="preserve"> %</w:t>
            </w:r>
          </w:p>
        </w:tc>
        <w:tc>
          <w:tcPr>
            <w:tcW w:w="869" w:type="pct"/>
            <w:shd w:val="clear" w:color="auto" w:fill="FFFFFF" w:themeFill="background1"/>
            <w:vAlign w:val="center"/>
          </w:tcPr>
          <w:p w14:paraId="7F3A8C2E" w14:textId="77777777" w:rsidR="002246BD" w:rsidRPr="00D2069B" w:rsidRDefault="002246BD" w:rsidP="006433ED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درصد هزینه کرد بودجه</w:t>
            </w: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14:paraId="0420B2D5" w14:textId="0736FAFF" w:rsidR="002246BD" w:rsidRPr="00D2069B" w:rsidRDefault="00516E3C" w:rsidP="006433ED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>-</w:t>
            </w:r>
          </w:p>
        </w:tc>
      </w:tr>
      <w:tr w:rsidR="002246BD" w:rsidRPr="00D2069B" w14:paraId="7CA15416" w14:textId="77777777" w:rsidTr="00C15511">
        <w:trPr>
          <w:trHeight w:val="445"/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14:paraId="46DBE307" w14:textId="77777777" w:rsidR="002246BD" w:rsidRPr="00D2069B" w:rsidRDefault="002246BD" w:rsidP="006433ED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 w:rsidRPr="00BD276F">
              <w:rPr>
                <w:rFonts w:hint="cs"/>
                <w:b/>
                <w:bCs/>
                <w:szCs w:val="24"/>
                <w:rtl/>
              </w:rPr>
              <w:t>هزینه کرد بودجه</w:t>
            </w:r>
            <w:r w:rsidRPr="00D2069B">
              <w:rPr>
                <w:rFonts w:hint="cs"/>
                <w:sz w:val="22"/>
                <w:szCs w:val="24"/>
                <w:rtl/>
              </w:rPr>
              <w:t xml:space="preserve"> </w:t>
            </w:r>
            <w:r w:rsidRPr="00D2069B">
              <w:rPr>
                <w:rFonts w:hint="cs"/>
                <w:sz w:val="14"/>
                <w:szCs w:val="16"/>
                <w:rtl/>
              </w:rPr>
              <w:t>(میلیون ریال)</w:t>
            </w:r>
          </w:p>
        </w:tc>
      </w:tr>
      <w:tr w:rsidR="002246BD" w:rsidRPr="00D2069B" w14:paraId="4D1D851D" w14:textId="77777777" w:rsidTr="00C15511">
        <w:trPr>
          <w:trHeight w:val="215"/>
          <w:jc w:val="center"/>
        </w:trPr>
        <w:tc>
          <w:tcPr>
            <w:tcW w:w="1511" w:type="pct"/>
            <w:shd w:val="clear" w:color="auto" w:fill="FFFFFF" w:themeFill="background1"/>
          </w:tcPr>
          <w:p w14:paraId="5423DA4F" w14:textId="77777777" w:rsidR="002246BD" w:rsidRPr="00D2069B" w:rsidRDefault="002246BD" w:rsidP="006433ED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منابع مالی کل برنامه</w:t>
            </w:r>
          </w:p>
        </w:tc>
        <w:tc>
          <w:tcPr>
            <w:tcW w:w="3489" w:type="pct"/>
            <w:gridSpan w:val="3"/>
            <w:shd w:val="clear" w:color="auto" w:fill="FFFFFF" w:themeFill="background1"/>
          </w:tcPr>
          <w:p w14:paraId="7E7AEE86" w14:textId="77777777" w:rsidR="002246BD" w:rsidRPr="00D2069B" w:rsidRDefault="002246BD" w:rsidP="006433ED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 w:rsidRPr="00595E97">
              <w:rPr>
                <w:sz w:val="22"/>
                <w:szCs w:val="24"/>
                <w:rtl/>
              </w:rPr>
              <w:t>1،500</w:t>
            </w:r>
          </w:p>
        </w:tc>
      </w:tr>
      <w:tr w:rsidR="002246BD" w:rsidRPr="00D2069B" w14:paraId="5B20362F" w14:textId="77777777" w:rsidTr="00365DB6">
        <w:trPr>
          <w:trHeight w:val="278"/>
          <w:jc w:val="center"/>
        </w:trPr>
        <w:tc>
          <w:tcPr>
            <w:tcW w:w="1511" w:type="pct"/>
            <w:shd w:val="clear" w:color="auto" w:fill="FFFFFF" w:themeFill="background1"/>
            <w:vAlign w:val="center"/>
          </w:tcPr>
          <w:p w14:paraId="00887BE3" w14:textId="77777777" w:rsidR="002246BD" w:rsidRPr="00D2069B" w:rsidRDefault="002246BD" w:rsidP="00365DB6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منابع مالی هزینه شده تا زمان گزارش</w:t>
            </w:r>
          </w:p>
        </w:tc>
        <w:tc>
          <w:tcPr>
            <w:tcW w:w="3489" w:type="pct"/>
            <w:gridSpan w:val="3"/>
            <w:shd w:val="clear" w:color="auto" w:fill="FFFFFF" w:themeFill="background1"/>
            <w:vAlign w:val="center"/>
          </w:tcPr>
          <w:p w14:paraId="0F05587C" w14:textId="50CA45ED" w:rsidR="002246BD" w:rsidRPr="00D2069B" w:rsidRDefault="00944D48" w:rsidP="00365DB6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>-</w:t>
            </w:r>
          </w:p>
        </w:tc>
      </w:tr>
      <w:tr w:rsidR="002246BD" w:rsidRPr="00D2069B" w14:paraId="53CF6F18" w14:textId="77777777" w:rsidTr="00365DB6">
        <w:trPr>
          <w:jc w:val="center"/>
        </w:trPr>
        <w:tc>
          <w:tcPr>
            <w:tcW w:w="1511" w:type="pct"/>
            <w:shd w:val="clear" w:color="auto" w:fill="FFFFFF" w:themeFill="background1"/>
            <w:vAlign w:val="center"/>
          </w:tcPr>
          <w:p w14:paraId="7DCB83B2" w14:textId="5AD42A6C" w:rsidR="002246BD" w:rsidRPr="00D2069B" w:rsidRDefault="002246BD" w:rsidP="00365DB6">
            <w:pPr>
              <w:pStyle w:val="NoSpacing"/>
              <w:jc w:val="center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 xml:space="preserve">منابع </w:t>
            </w:r>
            <w:r w:rsidR="00943D41">
              <w:rPr>
                <w:rFonts w:hint="cs"/>
                <w:sz w:val="22"/>
                <w:szCs w:val="24"/>
                <w:rtl/>
              </w:rPr>
              <w:t>تأمین</w:t>
            </w:r>
            <w:r w:rsidRPr="00D2069B">
              <w:rPr>
                <w:rFonts w:hint="cs"/>
                <w:sz w:val="22"/>
                <w:szCs w:val="24"/>
                <w:rtl/>
              </w:rPr>
              <w:t xml:space="preserve"> شده از محل بودجه بهره</w:t>
            </w:r>
            <w:r w:rsidR="00B1331F">
              <w:rPr>
                <w:rFonts w:hint="cs"/>
                <w:sz w:val="22"/>
                <w:szCs w:val="24"/>
                <w:rtl/>
              </w:rPr>
              <w:t>‌</w:t>
            </w:r>
            <w:r w:rsidRPr="00D2069B">
              <w:rPr>
                <w:rFonts w:hint="cs"/>
                <w:sz w:val="22"/>
                <w:szCs w:val="24"/>
                <w:rtl/>
              </w:rPr>
              <w:t>وری</w:t>
            </w:r>
          </w:p>
          <w:p w14:paraId="03884B4A" w14:textId="77777777" w:rsidR="002246BD" w:rsidRPr="00D2069B" w:rsidRDefault="002246BD" w:rsidP="00365DB6">
            <w:pPr>
              <w:pStyle w:val="NoSpacing"/>
              <w:jc w:val="center"/>
              <w:rPr>
                <w:sz w:val="22"/>
                <w:szCs w:val="24"/>
                <w:rtl/>
              </w:rPr>
            </w:pPr>
            <w:r w:rsidRPr="00C12FAA">
              <w:rPr>
                <w:rFonts w:hint="cs"/>
                <w:sz w:val="20"/>
                <w:szCs w:val="22"/>
                <w:rtl/>
              </w:rPr>
              <w:t>(%3 بودجه هزینه</w:t>
            </w:r>
            <w:r w:rsidRPr="00C12FAA">
              <w:rPr>
                <w:sz w:val="20"/>
                <w:szCs w:val="22"/>
                <w:rtl/>
              </w:rPr>
              <w:softHyphen/>
            </w:r>
            <w:r w:rsidRPr="00C12FAA">
              <w:rPr>
                <w:rFonts w:hint="cs"/>
                <w:sz w:val="20"/>
                <w:szCs w:val="22"/>
                <w:rtl/>
              </w:rPr>
              <w:t>ای به جز فصول 1 و 6</w:t>
            </w:r>
            <w:r w:rsidRPr="00D2069B">
              <w:rPr>
                <w:rFonts w:hint="cs"/>
                <w:sz w:val="22"/>
                <w:szCs w:val="24"/>
                <w:rtl/>
              </w:rPr>
              <w:t>)</w:t>
            </w:r>
          </w:p>
        </w:tc>
        <w:tc>
          <w:tcPr>
            <w:tcW w:w="3489" w:type="pct"/>
            <w:gridSpan w:val="3"/>
            <w:shd w:val="clear" w:color="auto" w:fill="FFFFFF" w:themeFill="background1"/>
            <w:vAlign w:val="center"/>
          </w:tcPr>
          <w:p w14:paraId="1EBD00AB" w14:textId="7AE97F7E" w:rsidR="002246BD" w:rsidRPr="00D2069B" w:rsidRDefault="00944D48" w:rsidP="00365DB6">
            <w:pPr>
              <w:pStyle w:val="NoSpacing"/>
              <w:jc w:val="center"/>
              <w:rPr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>-</w:t>
            </w:r>
          </w:p>
        </w:tc>
      </w:tr>
      <w:tr w:rsidR="002246BD" w:rsidRPr="00D2069B" w14:paraId="400B6001" w14:textId="77777777" w:rsidTr="00BD276F">
        <w:trPr>
          <w:trHeight w:val="638"/>
          <w:jc w:val="center"/>
        </w:trPr>
        <w:tc>
          <w:tcPr>
            <w:tcW w:w="1511" w:type="pct"/>
            <w:shd w:val="clear" w:color="auto" w:fill="FFFFFF" w:themeFill="background1"/>
            <w:vAlign w:val="center"/>
          </w:tcPr>
          <w:p w14:paraId="57E5D6CA" w14:textId="2F4D753D" w:rsidR="002246BD" w:rsidRPr="00D2069B" w:rsidRDefault="002246BD" w:rsidP="00365DB6">
            <w:pPr>
              <w:pStyle w:val="NoSpacing"/>
              <w:jc w:val="center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 xml:space="preserve">منابع </w:t>
            </w:r>
            <w:r w:rsidR="00943D41">
              <w:rPr>
                <w:rFonts w:hint="cs"/>
                <w:sz w:val="22"/>
                <w:szCs w:val="24"/>
                <w:rtl/>
              </w:rPr>
              <w:t>تأمین</w:t>
            </w:r>
            <w:r w:rsidRPr="00D2069B">
              <w:rPr>
                <w:rFonts w:hint="cs"/>
                <w:sz w:val="22"/>
                <w:szCs w:val="24"/>
                <w:rtl/>
              </w:rPr>
              <w:t xml:space="preserve"> شده از محل سایر اعتبارات</w:t>
            </w:r>
          </w:p>
        </w:tc>
        <w:tc>
          <w:tcPr>
            <w:tcW w:w="3489" w:type="pct"/>
            <w:gridSpan w:val="3"/>
            <w:shd w:val="clear" w:color="auto" w:fill="FFFFFF" w:themeFill="background1"/>
            <w:vAlign w:val="center"/>
          </w:tcPr>
          <w:p w14:paraId="276DF2E1" w14:textId="6ACD0247" w:rsidR="002246BD" w:rsidRPr="00D2069B" w:rsidRDefault="00944D48" w:rsidP="00365DB6">
            <w:pPr>
              <w:pStyle w:val="NoSpacing"/>
              <w:jc w:val="center"/>
              <w:rPr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>-</w:t>
            </w:r>
          </w:p>
        </w:tc>
      </w:tr>
      <w:tr w:rsidR="002246BD" w:rsidRPr="00D2069B" w14:paraId="2B48A051" w14:textId="77777777" w:rsidTr="00C15511">
        <w:trPr>
          <w:trHeight w:val="197"/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14:paraId="0F6EDE08" w14:textId="77777777" w:rsidR="002246BD" w:rsidRPr="00BD276F" w:rsidRDefault="002246BD" w:rsidP="00AB57B3">
            <w:pPr>
              <w:pStyle w:val="NoSpacing"/>
              <w:jc w:val="center"/>
              <w:rPr>
                <w:szCs w:val="24"/>
                <w:rtl/>
              </w:rPr>
            </w:pPr>
            <w:r w:rsidRPr="00BD276F">
              <w:rPr>
                <w:rFonts w:hint="cs"/>
                <w:b/>
                <w:bCs/>
                <w:szCs w:val="24"/>
                <w:rtl/>
              </w:rPr>
              <w:t>زیر پروژه</w:t>
            </w:r>
            <w:r w:rsidRPr="00BD276F">
              <w:rPr>
                <w:b/>
                <w:bCs/>
                <w:szCs w:val="24"/>
                <w:rtl/>
              </w:rPr>
              <w:softHyphen/>
            </w:r>
            <w:r w:rsidRPr="00BD276F">
              <w:rPr>
                <w:rFonts w:hint="cs"/>
                <w:b/>
                <w:bCs/>
                <w:szCs w:val="24"/>
                <w:rtl/>
              </w:rPr>
              <w:t>ها</w:t>
            </w:r>
          </w:p>
        </w:tc>
      </w:tr>
      <w:tr w:rsidR="002246BD" w:rsidRPr="00D2069B" w14:paraId="1655DF74" w14:textId="77777777" w:rsidTr="00365DB6">
        <w:trPr>
          <w:jc w:val="center"/>
        </w:trPr>
        <w:tc>
          <w:tcPr>
            <w:tcW w:w="1511" w:type="pct"/>
            <w:shd w:val="clear" w:color="auto" w:fill="FFFFFF" w:themeFill="background1"/>
            <w:vAlign w:val="center"/>
          </w:tcPr>
          <w:p w14:paraId="1C3AFAE0" w14:textId="77777777" w:rsidR="002246BD" w:rsidRPr="00D2069B" w:rsidRDefault="002246BD" w:rsidP="00365DB6">
            <w:pPr>
              <w:pStyle w:val="NoSpacing"/>
              <w:jc w:val="center"/>
              <w:rPr>
                <w:sz w:val="22"/>
                <w:szCs w:val="24"/>
                <w:rtl/>
              </w:rPr>
            </w:pPr>
            <w:r w:rsidRPr="00D2069B">
              <w:rPr>
                <w:rFonts w:hint="eastAsia"/>
                <w:sz w:val="22"/>
                <w:szCs w:val="24"/>
                <w:rtl/>
              </w:rPr>
              <w:t>تعداد</w:t>
            </w:r>
            <w:r w:rsidRPr="00D2069B">
              <w:rPr>
                <w:sz w:val="22"/>
                <w:szCs w:val="24"/>
                <w:rtl/>
              </w:rPr>
              <w:t xml:space="preserve"> </w:t>
            </w:r>
            <w:r w:rsidRPr="00D2069B">
              <w:rPr>
                <w:rFonts w:hint="eastAsia"/>
                <w:sz w:val="22"/>
                <w:szCs w:val="24"/>
                <w:rtl/>
              </w:rPr>
              <w:t>ز</w:t>
            </w:r>
            <w:r w:rsidRPr="00D2069B">
              <w:rPr>
                <w:rFonts w:hint="cs"/>
                <w:sz w:val="22"/>
                <w:szCs w:val="24"/>
                <w:rtl/>
              </w:rPr>
              <w:t>ی</w:t>
            </w:r>
            <w:r w:rsidRPr="00D2069B">
              <w:rPr>
                <w:rFonts w:hint="eastAsia"/>
                <w:sz w:val="22"/>
                <w:szCs w:val="24"/>
                <w:rtl/>
              </w:rPr>
              <w:t>رپروژه‌ها</w:t>
            </w:r>
            <w:r w:rsidRPr="00D2069B">
              <w:rPr>
                <w:rFonts w:hint="cs"/>
                <w:sz w:val="22"/>
                <w:szCs w:val="24"/>
                <w:rtl/>
              </w:rPr>
              <w:t>ی تعریف شده</w:t>
            </w:r>
          </w:p>
        </w:tc>
        <w:tc>
          <w:tcPr>
            <w:tcW w:w="3489" w:type="pct"/>
            <w:gridSpan w:val="3"/>
            <w:shd w:val="clear" w:color="auto" w:fill="FFFFFF" w:themeFill="background1"/>
            <w:vAlign w:val="center"/>
          </w:tcPr>
          <w:p w14:paraId="1DB726BD" w14:textId="3CDEB66F" w:rsidR="002246BD" w:rsidRPr="00D2069B" w:rsidRDefault="007E1369" w:rsidP="00365DB6">
            <w:pPr>
              <w:pStyle w:val="NoSpacing"/>
              <w:jc w:val="center"/>
              <w:rPr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>1</w:t>
            </w:r>
          </w:p>
        </w:tc>
      </w:tr>
      <w:tr w:rsidR="002246BD" w:rsidRPr="00D2069B" w14:paraId="2B7F9CFE" w14:textId="77777777" w:rsidTr="00365DB6">
        <w:trPr>
          <w:jc w:val="center"/>
        </w:trPr>
        <w:tc>
          <w:tcPr>
            <w:tcW w:w="1511" w:type="pct"/>
            <w:shd w:val="clear" w:color="auto" w:fill="FFFFFF" w:themeFill="background1"/>
            <w:vAlign w:val="center"/>
          </w:tcPr>
          <w:p w14:paraId="776A20DB" w14:textId="77777777" w:rsidR="002246BD" w:rsidRPr="00C12FAA" w:rsidRDefault="002246BD" w:rsidP="00365DB6">
            <w:pPr>
              <w:pStyle w:val="NoSpacing"/>
              <w:jc w:val="center"/>
              <w:rPr>
                <w:szCs w:val="24"/>
                <w:rtl/>
              </w:rPr>
            </w:pPr>
            <w:r w:rsidRPr="00C12FAA">
              <w:rPr>
                <w:rFonts w:hint="cs"/>
                <w:szCs w:val="24"/>
                <w:rtl/>
              </w:rPr>
              <w:t>عناوین زیرپروژه</w:t>
            </w:r>
            <w:r w:rsidRPr="00C12FAA">
              <w:rPr>
                <w:szCs w:val="24"/>
                <w:rtl/>
              </w:rPr>
              <w:softHyphen/>
            </w:r>
            <w:r w:rsidRPr="00C12FAA">
              <w:rPr>
                <w:rFonts w:hint="cs"/>
                <w:szCs w:val="24"/>
                <w:rtl/>
              </w:rPr>
              <w:t>ها به ترتیب زمان عملیاتی شدن</w:t>
            </w:r>
          </w:p>
        </w:tc>
        <w:tc>
          <w:tcPr>
            <w:tcW w:w="3489" w:type="pct"/>
            <w:gridSpan w:val="3"/>
            <w:shd w:val="clear" w:color="auto" w:fill="FFFFFF" w:themeFill="background1"/>
          </w:tcPr>
          <w:p w14:paraId="427206E7" w14:textId="5685EDC4" w:rsidR="002246BD" w:rsidRPr="00C12FAA" w:rsidRDefault="002246BD" w:rsidP="00365DB6">
            <w:pPr>
              <w:pStyle w:val="NoSpacing"/>
              <w:jc w:val="both"/>
              <w:rPr>
                <w:szCs w:val="24"/>
                <w:rtl/>
              </w:rPr>
            </w:pPr>
            <w:r w:rsidRPr="00C12FAA">
              <w:rPr>
                <w:rFonts w:ascii="Calibri" w:hAnsi="Calibri" w:hint="cs"/>
                <w:color w:val="000000"/>
                <w:szCs w:val="24"/>
                <w:rtl/>
              </w:rPr>
              <w:t>1-</w:t>
            </w:r>
            <w:r w:rsidRPr="00C12FAA">
              <w:rPr>
                <w:rFonts w:hint="cs"/>
                <w:szCs w:val="24"/>
                <w:rtl/>
              </w:rPr>
              <w:t xml:space="preserve"> تحلیل و نیازسنجی </w:t>
            </w:r>
            <w:r w:rsidR="005A0F2E" w:rsidRPr="00C12FAA">
              <w:rPr>
                <w:rFonts w:hint="cs"/>
                <w:szCs w:val="24"/>
                <w:rtl/>
              </w:rPr>
              <w:t>سیستم‌های</w:t>
            </w:r>
            <w:r w:rsidRPr="00C12FAA">
              <w:rPr>
                <w:rFonts w:hint="cs"/>
                <w:szCs w:val="24"/>
                <w:rtl/>
              </w:rPr>
              <w:t xml:space="preserve"> مورد انتظار و ارائه راه‌حل‌های فناوری اطلاعات جهت توسعه سیستم جامع بهره‌وری</w:t>
            </w:r>
          </w:p>
        </w:tc>
      </w:tr>
      <w:tr w:rsidR="002246BD" w:rsidRPr="00D2069B" w14:paraId="49FD86FC" w14:textId="77777777" w:rsidTr="00C15511">
        <w:trPr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14:paraId="59B68447" w14:textId="77777777" w:rsidR="002246BD" w:rsidRPr="00D2069B" w:rsidRDefault="002246BD" w:rsidP="00365DB6">
            <w:pPr>
              <w:pStyle w:val="NoSpacing"/>
              <w:jc w:val="center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b/>
                <w:bCs/>
                <w:sz w:val="20"/>
                <w:szCs w:val="22"/>
                <w:rtl/>
              </w:rPr>
              <w:t>شناسنامه زیرپروژه 1</w:t>
            </w:r>
          </w:p>
        </w:tc>
      </w:tr>
      <w:tr w:rsidR="002246BD" w:rsidRPr="00D2069B" w14:paraId="35624D8E" w14:textId="77777777" w:rsidTr="00C15511">
        <w:trPr>
          <w:trHeight w:val="70"/>
          <w:jc w:val="center"/>
        </w:trPr>
        <w:tc>
          <w:tcPr>
            <w:tcW w:w="1511" w:type="pct"/>
            <w:shd w:val="clear" w:color="auto" w:fill="FFFFFF" w:themeFill="background1"/>
            <w:vAlign w:val="center"/>
          </w:tcPr>
          <w:p w14:paraId="1E3060AB" w14:textId="77777777" w:rsidR="002246BD" w:rsidRPr="00C12FAA" w:rsidRDefault="002246BD" w:rsidP="00365DB6">
            <w:pPr>
              <w:pStyle w:val="NoSpacing"/>
              <w:jc w:val="center"/>
              <w:rPr>
                <w:szCs w:val="24"/>
                <w:rtl/>
              </w:rPr>
            </w:pPr>
            <w:r w:rsidRPr="00C12FAA">
              <w:rPr>
                <w:rFonts w:hint="cs"/>
                <w:szCs w:val="24"/>
                <w:rtl/>
              </w:rPr>
              <w:t>عنوان زیرپروژه</w:t>
            </w:r>
          </w:p>
        </w:tc>
        <w:tc>
          <w:tcPr>
            <w:tcW w:w="3489" w:type="pct"/>
            <w:gridSpan w:val="3"/>
            <w:shd w:val="clear" w:color="auto" w:fill="FFFFFF" w:themeFill="background1"/>
          </w:tcPr>
          <w:p w14:paraId="40F941E9" w14:textId="05C64182" w:rsidR="002246BD" w:rsidRPr="00C12FAA" w:rsidRDefault="002246BD" w:rsidP="00365DB6">
            <w:pPr>
              <w:pStyle w:val="NoSpacing"/>
              <w:jc w:val="center"/>
              <w:rPr>
                <w:szCs w:val="24"/>
                <w:rtl/>
              </w:rPr>
            </w:pPr>
            <w:r w:rsidRPr="00C12FAA">
              <w:rPr>
                <w:rFonts w:eastAsia="Calibri" w:hint="cs"/>
                <w:szCs w:val="24"/>
                <w:rtl/>
              </w:rPr>
              <w:t xml:space="preserve">تحلیل و نیازسنجی </w:t>
            </w:r>
            <w:r w:rsidR="005A0F2E" w:rsidRPr="00C12FAA">
              <w:rPr>
                <w:rFonts w:eastAsia="Calibri" w:hint="cs"/>
                <w:szCs w:val="24"/>
                <w:rtl/>
              </w:rPr>
              <w:t>سیستم‌های</w:t>
            </w:r>
            <w:r w:rsidRPr="00C12FAA">
              <w:rPr>
                <w:rFonts w:eastAsia="Calibri" w:hint="cs"/>
                <w:szCs w:val="24"/>
                <w:rtl/>
              </w:rPr>
              <w:t xml:space="preserve"> مورد انتظار و ارائه راه‌حل‌های فناوری اطلاعات جهت توسعه سیستم جامع بهره‌وری</w:t>
            </w:r>
          </w:p>
        </w:tc>
      </w:tr>
      <w:tr w:rsidR="002246BD" w:rsidRPr="00D2069B" w14:paraId="0D137F82" w14:textId="77777777" w:rsidTr="00C15511">
        <w:trPr>
          <w:trHeight w:val="161"/>
          <w:jc w:val="center"/>
        </w:trPr>
        <w:tc>
          <w:tcPr>
            <w:tcW w:w="1511" w:type="pct"/>
            <w:shd w:val="clear" w:color="auto" w:fill="FFFFFF" w:themeFill="background1"/>
            <w:vAlign w:val="center"/>
          </w:tcPr>
          <w:p w14:paraId="1746061F" w14:textId="77777777" w:rsidR="002246BD" w:rsidRPr="00D2069B" w:rsidRDefault="002246BD" w:rsidP="00365DB6">
            <w:pPr>
              <w:pStyle w:val="NoSpacing"/>
              <w:jc w:val="center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تاریخ شروع</w:t>
            </w:r>
          </w:p>
        </w:tc>
        <w:tc>
          <w:tcPr>
            <w:tcW w:w="978" w:type="pct"/>
            <w:shd w:val="clear" w:color="auto" w:fill="FFFFFF" w:themeFill="background1"/>
            <w:vAlign w:val="center"/>
          </w:tcPr>
          <w:p w14:paraId="74659C50" w14:textId="77777777" w:rsidR="002246BD" w:rsidRPr="00D2069B" w:rsidRDefault="002246BD" w:rsidP="00365DB6">
            <w:pPr>
              <w:pStyle w:val="NoSpacing"/>
              <w:jc w:val="center"/>
              <w:rPr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>1400</w:t>
            </w:r>
          </w:p>
        </w:tc>
        <w:tc>
          <w:tcPr>
            <w:tcW w:w="869" w:type="pct"/>
            <w:shd w:val="clear" w:color="auto" w:fill="FFFFFF" w:themeFill="background1"/>
            <w:vAlign w:val="center"/>
          </w:tcPr>
          <w:p w14:paraId="792AAD15" w14:textId="77777777" w:rsidR="002246BD" w:rsidRPr="00D2069B" w:rsidRDefault="002246BD" w:rsidP="00365DB6">
            <w:pPr>
              <w:pStyle w:val="NoSpacing"/>
              <w:jc w:val="center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تاریخ پایان</w:t>
            </w: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14:paraId="753F00ED" w14:textId="77777777" w:rsidR="002246BD" w:rsidRPr="00D2069B" w:rsidRDefault="002246BD" w:rsidP="00365DB6">
            <w:pPr>
              <w:pStyle w:val="NoSpacing"/>
              <w:jc w:val="center"/>
              <w:rPr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>1400</w:t>
            </w:r>
          </w:p>
        </w:tc>
      </w:tr>
      <w:tr w:rsidR="002246BD" w:rsidRPr="00D2069B" w14:paraId="33FC19A6" w14:textId="77777777" w:rsidTr="00C15511">
        <w:trPr>
          <w:trHeight w:val="70"/>
          <w:jc w:val="center"/>
        </w:trPr>
        <w:tc>
          <w:tcPr>
            <w:tcW w:w="1511" w:type="pct"/>
            <w:shd w:val="clear" w:color="auto" w:fill="FFFFFF" w:themeFill="background1"/>
            <w:vAlign w:val="center"/>
          </w:tcPr>
          <w:p w14:paraId="400F57FF" w14:textId="77777777" w:rsidR="002246BD" w:rsidRPr="00D2069B" w:rsidRDefault="002246BD" w:rsidP="00365DB6">
            <w:pPr>
              <w:pStyle w:val="NoSpacing"/>
              <w:jc w:val="center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مجری زیرپروژه</w:t>
            </w:r>
          </w:p>
        </w:tc>
        <w:tc>
          <w:tcPr>
            <w:tcW w:w="978" w:type="pct"/>
            <w:shd w:val="clear" w:color="auto" w:fill="FFFFFF" w:themeFill="background1"/>
            <w:vAlign w:val="center"/>
          </w:tcPr>
          <w:p w14:paraId="27AFAD33" w14:textId="77777777" w:rsidR="002246BD" w:rsidRPr="00BD276F" w:rsidRDefault="002246BD" w:rsidP="00365DB6">
            <w:pPr>
              <w:pStyle w:val="NoSpacing"/>
              <w:jc w:val="center"/>
              <w:rPr>
                <w:szCs w:val="24"/>
                <w:rtl/>
              </w:rPr>
            </w:pPr>
            <w:r w:rsidRPr="00BD276F">
              <w:rPr>
                <w:szCs w:val="24"/>
                <w:rtl/>
              </w:rPr>
              <w:t>مدیریت فناوری اطلاعات سازمان ملی بهره‌وری</w:t>
            </w:r>
          </w:p>
        </w:tc>
        <w:tc>
          <w:tcPr>
            <w:tcW w:w="869" w:type="pct"/>
            <w:shd w:val="clear" w:color="auto" w:fill="FFFFFF" w:themeFill="background1"/>
            <w:vAlign w:val="center"/>
          </w:tcPr>
          <w:p w14:paraId="19945605" w14:textId="77777777" w:rsidR="002246BD" w:rsidRPr="00D2069B" w:rsidRDefault="002246BD" w:rsidP="00365DB6">
            <w:pPr>
              <w:pStyle w:val="NoSpacing"/>
              <w:jc w:val="center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درصد پیشرفت عملیاتی</w:t>
            </w: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14:paraId="6AB4C525" w14:textId="77777777" w:rsidR="002246BD" w:rsidRPr="00D2069B" w:rsidRDefault="002246BD" w:rsidP="00365DB6">
            <w:pPr>
              <w:pStyle w:val="NoSpacing"/>
              <w:jc w:val="center"/>
              <w:rPr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>90 %</w:t>
            </w:r>
          </w:p>
        </w:tc>
      </w:tr>
      <w:tr w:rsidR="002246BD" w:rsidRPr="00D2069B" w14:paraId="2FF73181" w14:textId="77777777" w:rsidTr="00C15511">
        <w:trPr>
          <w:trHeight w:val="70"/>
          <w:jc w:val="center"/>
        </w:trPr>
        <w:tc>
          <w:tcPr>
            <w:tcW w:w="1511" w:type="pct"/>
            <w:shd w:val="clear" w:color="auto" w:fill="FFFFFF" w:themeFill="background1"/>
            <w:vAlign w:val="center"/>
          </w:tcPr>
          <w:p w14:paraId="6970BCC9" w14:textId="77777777" w:rsidR="002246BD" w:rsidRPr="00D2069B" w:rsidRDefault="002246BD" w:rsidP="00365DB6">
            <w:pPr>
              <w:pStyle w:val="NoSpacing"/>
              <w:jc w:val="center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وزن مالی از کل</w:t>
            </w:r>
          </w:p>
        </w:tc>
        <w:tc>
          <w:tcPr>
            <w:tcW w:w="978" w:type="pct"/>
            <w:shd w:val="clear" w:color="auto" w:fill="FFFFFF" w:themeFill="background1"/>
            <w:vAlign w:val="center"/>
          </w:tcPr>
          <w:p w14:paraId="25074FCD" w14:textId="77BEF9A6" w:rsidR="002246BD" w:rsidRPr="00D2069B" w:rsidRDefault="000376E5" w:rsidP="00365DB6">
            <w:pPr>
              <w:pStyle w:val="NoSpacing"/>
              <w:jc w:val="center"/>
              <w:rPr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>-</w:t>
            </w:r>
          </w:p>
        </w:tc>
        <w:tc>
          <w:tcPr>
            <w:tcW w:w="869" w:type="pct"/>
            <w:shd w:val="clear" w:color="auto" w:fill="FFFFFF" w:themeFill="background1"/>
            <w:vAlign w:val="center"/>
          </w:tcPr>
          <w:p w14:paraId="248D2AB7" w14:textId="77777777" w:rsidR="002246BD" w:rsidRPr="00D2069B" w:rsidRDefault="002246BD" w:rsidP="00C12FAA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وزن عملیاتی از کل</w:t>
            </w: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14:paraId="56AC6DA5" w14:textId="3AD861A2" w:rsidR="002246BD" w:rsidRPr="00D2069B" w:rsidRDefault="007E1369" w:rsidP="00C12FAA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>100%</w:t>
            </w:r>
          </w:p>
        </w:tc>
      </w:tr>
      <w:tr w:rsidR="002246BD" w:rsidRPr="00D2069B" w14:paraId="7898630A" w14:textId="77777777" w:rsidTr="00C15511">
        <w:trPr>
          <w:trHeight w:val="1266"/>
          <w:jc w:val="center"/>
        </w:trPr>
        <w:tc>
          <w:tcPr>
            <w:tcW w:w="1511" w:type="pct"/>
            <w:shd w:val="clear" w:color="auto" w:fill="FFFFFF" w:themeFill="background1"/>
            <w:vAlign w:val="center"/>
          </w:tcPr>
          <w:p w14:paraId="3932DE2E" w14:textId="77777777" w:rsidR="002246BD" w:rsidRPr="000376E5" w:rsidRDefault="002246BD" w:rsidP="00365DB6">
            <w:pPr>
              <w:pStyle w:val="NoSpacing"/>
              <w:jc w:val="center"/>
              <w:rPr>
                <w:szCs w:val="24"/>
                <w:rtl/>
              </w:rPr>
            </w:pPr>
            <w:r w:rsidRPr="000376E5">
              <w:rPr>
                <w:rFonts w:hint="cs"/>
                <w:szCs w:val="24"/>
                <w:rtl/>
              </w:rPr>
              <w:t>عنوان خروجی ملموس</w:t>
            </w:r>
          </w:p>
          <w:p w14:paraId="6F826D04" w14:textId="77777777" w:rsidR="002246BD" w:rsidRPr="000376E5" w:rsidRDefault="002246BD" w:rsidP="00365DB6">
            <w:pPr>
              <w:pStyle w:val="NoSpacing"/>
              <w:jc w:val="center"/>
              <w:rPr>
                <w:szCs w:val="24"/>
                <w:rtl/>
              </w:rPr>
            </w:pPr>
            <w:r w:rsidRPr="000376E5">
              <w:rPr>
                <w:rFonts w:hint="cs"/>
                <w:szCs w:val="24"/>
                <w:rtl/>
              </w:rPr>
              <w:t>(اهم دستاوردها)</w:t>
            </w:r>
          </w:p>
        </w:tc>
        <w:tc>
          <w:tcPr>
            <w:tcW w:w="3489" w:type="pct"/>
            <w:gridSpan w:val="3"/>
            <w:shd w:val="clear" w:color="auto" w:fill="FFFFFF" w:themeFill="background1"/>
          </w:tcPr>
          <w:p w14:paraId="799D1847" w14:textId="20921E3D" w:rsidR="002246BD" w:rsidRPr="000376E5" w:rsidRDefault="002246BD" w:rsidP="00365DB6">
            <w:pPr>
              <w:pStyle w:val="NoSpacing"/>
              <w:rPr>
                <w:szCs w:val="24"/>
              </w:rPr>
            </w:pPr>
            <w:r w:rsidRPr="000376E5">
              <w:rPr>
                <w:rFonts w:hint="cs"/>
                <w:szCs w:val="24"/>
                <w:rtl/>
              </w:rPr>
              <w:t xml:space="preserve">1- ارائه سند تحلیل و نیازسنجی </w:t>
            </w:r>
            <w:r w:rsidR="005A0F2E" w:rsidRPr="000376E5">
              <w:rPr>
                <w:rFonts w:hint="cs"/>
                <w:szCs w:val="24"/>
                <w:rtl/>
              </w:rPr>
              <w:t>سیستم‌های</w:t>
            </w:r>
            <w:r w:rsidRPr="000376E5">
              <w:rPr>
                <w:rFonts w:hint="cs"/>
                <w:szCs w:val="24"/>
                <w:rtl/>
              </w:rPr>
              <w:t xml:space="preserve"> مورد انتظار </w:t>
            </w:r>
          </w:p>
          <w:p w14:paraId="1AB9564E" w14:textId="77777777" w:rsidR="002246BD" w:rsidRPr="000376E5" w:rsidRDefault="002246BD" w:rsidP="00365DB6">
            <w:pPr>
              <w:pStyle w:val="NoSpacing"/>
              <w:rPr>
                <w:szCs w:val="24"/>
                <w:rtl/>
              </w:rPr>
            </w:pPr>
            <w:r w:rsidRPr="000376E5">
              <w:rPr>
                <w:rFonts w:hint="cs"/>
                <w:szCs w:val="24"/>
                <w:rtl/>
              </w:rPr>
              <w:t>2- ارائه راه‌حل‌های فناوری اطلاعات جهت توسعه سیستم جامع بهره‌وری</w:t>
            </w:r>
          </w:p>
          <w:p w14:paraId="5330A136" w14:textId="77777777" w:rsidR="002246BD" w:rsidRPr="000376E5" w:rsidRDefault="002246BD" w:rsidP="00365DB6">
            <w:pPr>
              <w:pStyle w:val="NoSpacing"/>
              <w:rPr>
                <w:szCs w:val="24"/>
                <w:rtl/>
              </w:rPr>
            </w:pPr>
            <w:r w:rsidRPr="000376E5">
              <w:rPr>
                <w:rFonts w:hint="cs"/>
                <w:szCs w:val="24"/>
                <w:rtl/>
              </w:rPr>
              <w:t xml:space="preserve">3- تدوین </w:t>
            </w:r>
            <w:r w:rsidRPr="00BD276F">
              <w:rPr>
                <w:sz w:val="20"/>
                <w:szCs w:val="20"/>
              </w:rPr>
              <w:t>RFP</w:t>
            </w:r>
            <w:r w:rsidRPr="000376E5">
              <w:rPr>
                <w:rFonts w:hint="cs"/>
                <w:szCs w:val="24"/>
                <w:rtl/>
              </w:rPr>
              <w:t xml:space="preserve"> سیستم جامع بهره‌وری</w:t>
            </w:r>
          </w:p>
          <w:p w14:paraId="0BA57B46" w14:textId="77777777" w:rsidR="002246BD" w:rsidRPr="000376E5" w:rsidRDefault="002246BD" w:rsidP="00365DB6">
            <w:pPr>
              <w:pStyle w:val="NoSpacing"/>
              <w:rPr>
                <w:szCs w:val="24"/>
                <w:rtl/>
              </w:rPr>
            </w:pPr>
            <w:r w:rsidRPr="000376E5">
              <w:rPr>
                <w:rFonts w:hint="cs"/>
                <w:szCs w:val="24"/>
                <w:rtl/>
              </w:rPr>
              <w:t>4-تهیه نمودار سیستمی زیرسیستم‌های سیستم جامع بهره‌وری</w:t>
            </w:r>
          </w:p>
          <w:p w14:paraId="6676DA0F" w14:textId="77777777" w:rsidR="002246BD" w:rsidRPr="000376E5" w:rsidRDefault="002246BD" w:rsidP="00365DB6">
            <w:pPr>
              <w:pStyle w:val="NoSpacing"/>
              <w:jc w:val="both"/>
              <w:rPr>
                <w:szCs w:val="24"/>
                <w:rtl/>
              </w:rPr>
            </w:pPr>
            <w:r w:rsidRPr="000376E5">
              <w:rPr>
                <w:rFonts w:hint="cs"/>
                <w:szCs w:val="24"/>
                <w:rtl/>
              </w:rPr>
              <w:t>5-نمایش ارتباط زیرسیستم‌ها</w:t>
            </w:r>
          </w:p>
        </w:tc>
      </w:tr>
      <w:tr w:rsidR="002246BD" w:rsidRPr="00D2069B" w14:paraId="79DD2A0E" w14:textId="77777777" w:rsidTr="00C15511">
        <w:trPr>
          <w:trHeight w:val="878"/>
          <w:jc w:val="center"/>
        </w:trPr>
        <w:tc>
          <w:tcPr>
            <w:tcW w:w="1511" w:type="pct"/>
            <w:shd w:val="clear" w:color="auto" w:fill="FFFFFF" w:themeFill="background1"/>
            <w:vAlign w:val="center"/>
          </w:tcPr>
          <w:p w14:paraId="091C5E90" w14:textId="77777777" w:rsidR="002246BD" w:rsidRPr="000376E5" w:rsidRDefault="002246BD" w:rsidP="00365DB6">
            <w:pPr>
              <w:pStyle w:val="NoSpacing"/>
              <w:jc w:val="center"/>
              <w:rPr>
                <w:szCs w:val="24"/>
                <w:rtl/>
              </w:rPr>
            </w:pPr>
            <w:r w:rsidRPr="000376E5">
              <w:rPr>
                <w:rFonts w:hint="cs"/>
                <w:szCs w:val="24"/>
                <w:rtl/>
              </w:rPr>
              <w:t>موارد برنامه</w:t>
            </w:r>
            <w:r w:rsidRPr="000376E5">
              <w:rPr>
                <w:szCs w:val="24"/>
                <w:rtl/>
              </w:rPr>
              <w:softHyphen/>
            </w:r>
            <w:r w:rsidRPr="000376E5">
              <w:rPr>
                <w:rFonts w:hint="cs"/>
                <w:szCs w:val="24"/>
                <w:rtl/>
              </w:rPr>
              <w:t>ریزی شده</w:t>
            </w:r>
          </w:p>
        </w:tc>
        <w:tc>
          <w:tcPr>
            <w:tcW w:w="3489" w:type="pct"/>
            <w:gridSpan w:val="3"/>
            <w:shd w:val="clear" w:color="auto" w:fill="FFFFFF" w:themeFill="background1"/>
          </w:tcPr>
          <w:p w14:paraId="20646B65" w14:textId="0927F67D" w:rsidR="002246BD" w:rsidRPr="000376E5" w:rsidRDefault="002246BD" w:rsidP="00365DB6">
            <w:pPr>
              <w:pStyle w:val="CommentText"/>
              <w:rPr>
                <w:sz w:val="24"/>
                <w:szCs w:val="24"/>
                <w:rtl/>
              </w:rPr>
            </w:pPr>
            <w:r w:rsidRPr="000376E5">
              <w:rPr>
                <w:rFonts w:hint="cs"/>
                <w:sz w:val="24"/>
                <w:szCs w:val="24"/>
                <w:rtl/>
              </w:rPr>
              <w:t xml:space="preserve">1- تحلیل و نیازسنجی </w:t>
            </w:r>
            <w:r w:rsidR="005A0F2E" w:rsidRPr="000376E5">
              <w:rPr>
                <w:rFonts w:hint="cs"/>
                <w:sz w:val="24"/>
                <w:szCs w:val="24"/>
                <w:rtl/>
              </w:rPr>
              <w:t>سیستم‌های</w:t>
            </w:r>
            <w:r w:rsidRPr="000376E5">
              <w:rPr>
                <w:rFonts w:hint="cs"/>
                <w:sz w:val="24"/>
                <w:szCs w:val="24"/>
                <w:rtl/>
              </w:rPr>
              <w:t xml:space="preserve"> مورد انتظار</w:t>
            </w:r>
          </w:p>
          <w:p w14:paraId="4778B431" w14:textId="77777777" w:rsidR="002246BD" w:rsidRPr="000376E5" w:rsidRDefault="002246BD" w:rsidP="00365DB6">
            <w:pPr>
              <w:pStyle w:val="CommentText"/>
              <w:rPr>
                <w:sz w:val="24"/>
                <w:szCs w:val="24"/>
                <w:rtl/>
              </w:rPr>
            </w:pPr>
            <w:r w:rsidRPr="000376E5">
              <w:rPr>
                <w:rFonts w:hint="cs"/>
                <w:sz w:val="24"/>
                <w:szCs w:val="24"/>
                <w:rtl/>
              </w:rPr>
              <w:t>2- ارائه راه‌حل‌های فناوری اطلاعات جهت توسعه سیستم جامع بهره‌وری</w:t>
            </w:r>
          </w:p>
          <w:p w14:paraId="7CA5A5F9" w14:textId="77777777" w:rsidR="002246BD" w:rsidRPr="000376E5" w:rsidRDefault="002246BD" w:rsidP="00365DB6">
            <w:pPr>
              <w:pStyle w:val="NoSpacing"/>
              <w:jc w:val="both"/>
              <w:rPr>
                <w:szCs w:val="24"/>
                <w:rtl/>
              </w:rPr>
            </w:pPr>
            <w:r w:rsidRPr="000376E5">
              <w:rPr>
                <w:rFonts w:hint="cs"/>
                <w:szCs w:val="24"/>
                <w:rtl/>
              </w:rPr>
              <w:t xml:space="preserve">3-تدوین و تکمیل </w:t>
            </w:r>
            <w:r w:rsidRPr="00BD276F">
              <w:rPr>
                <w:sz w:val="20"/>
                <w:szCs w:val="20"/>
              </w:rPr>
              <w:t>RFP</w:t>
            </w:r>
            <w:r w:rsidRPr="000376E5">
              <w:rPr>
                <w:rFonts w:hint="cs"/>
                <w:szCs w:val="24"/>
                <w:rtl/>
              </w:rPr>
              <w:t xml:space="preserve"> سیستم جامع بهره‌وری</w:t>
            </w:r>
          </w:p>
        </w:tc>
      </w:tr>
      <w:tr w:rsidR="002246BD" w:rsidRPr="00D2069B" w14:paraId="4B5F517A" w14:textId="77777777" w:rsidTr="00C15511">
        <w:trPr>
          <w:jc w:val="center"/>
        </w:trPr>
        <w:tc>
          <w:tcPr>
            <w:tcW w:w="1511" w:type="pct"/>
            <w:shd w:val="clear" w:color="auto" w:fill="FFFFFF" w:themeFill="background1"/>
            <w:vAlign w:val="center"/>
          </w:tcPr>
          <w:p w14:paraId="34A34ACE" w14:textId="77777777" w:rsidR="002246BD" w:rsidRPr="000376E5" w:rsidRDefault="002246BD" w:rsidP="00365DB6">
            <w:pPr>
              <w:pStyle w:val="NoSpacing"/>
              <w:jc w:val="center"/>
              <w:rPr>
                <w:szCs w:val="24"/>
                <w:rtl/>
              </w:rPr>
            </w:pPr>
            <w:r w:rsidRPr="000376E5">
              <w:rPr>
                <w:rFonts w:hint="cs"/>
                <w:szCs w:val="24"/>
                <w:rtl/>
              </w:rPr>
              <w:t>موارد عملیاتی شده</w:t>
            </w:r>
          </w:p>
        </w:tc>
        <w:tc>
          <w:tcPr>
            <w:tcW w:w="3489" w:type="pct"/>
            <w:gridSpan w:val="3"/>
            <w:shd w:val="clear" w:color="auto" w:fill="FFFFFF" w:themeFill="background1"/>
          </w:tcPr>
          <w:p w14:paraId="77799414" w14:textId="7E324753" w:rsidR="002246BD" w:rsidRPr="000376E5" w:rsidRDefault="0014541D" w:rsidP="0014541D">
            <w:pPr>
              <w:pStyle w:val="NoSpacing"/>
              <w:rPr>
                <w:szCs w:val="24"/>
                <w:rtl/>
              </w:rPr>
            </w:pPr>
            <w:r w:rsidRPr="0014541D">
              <w:rPr>
                <w:rFonts w:hint="cs"/>
                <w:szCs w:val="24"/>
                <w:rtl/>
              </w:rPr>
              <w:t>1-</w:t>
            </w:r>
            <w:r>
              <w:rPr>
                <w:rFonts w:hint="cs"/>
                <w:szCs w:val="24"/>
                <w:rtl/>
              </w:rPr>
              <w:t xml:space="preserve"> </w:t>
            </w:r>
            <w:r w:rsidR="002246BD" w:rsidRPr="000376E5">
              <w:rPr>
                <w:rFonts w:hint="cs"/>
                <w:szCs w:val="24"/>
                <w:rtl/>
              </w:rPr>
              <w:t xml:space="preserve">تدوین و تکمیل </w:t>
            </w:r>
            <w:r w:rsidR="002246BD" w:rsidRPr="00BD276F">
              <w:rPr>
                <w:sz w:val="20"/>
                <w:szCs w:val="20"/>
              </w:rPr>
              <w:t>RFP</w:t>
            </w:r>
            <w:r w:rsidR="002246BD" w:rsidRPr="000376E5">
              <w:rPr>
                <w:rFonts w:hint="cs"/>
                <w:szCs w:val="24"/>
                <w:rtl/>
              </w:rPr>
              <w:t xml:space="preserve"> سیستم جامع بهره‌وری</w:t>
            </w:r>
          </w:p>
          <w:p w14:paraId="0E32BBE7" w14:textId="4C8F7F4F" w:rsidR="002246BD" w:rsidRPr="000376E5" w:rsidRDefault="002246BD" w:rsidP="0014541D">
            <w:pPr>
              <w:pStyle w:val="NoSpacing"/>
              <w:numPr>
                <w:ilvl w:val="0"/>
                <w:numId w:val="18"/>
              </w:numPr>
              <w:jc w:val="both"/>
              <w:rPr>
                <w:szCs w:val="24"/>
                <w:rtl/>
              </w:rPr>
            </w:pPr>
            <w:r w:rsidRPr="000376E5">
              <w:rPr>
                <w:rFonts w:hint="cs"/>
                <w:szCs w:val="24"/>
                <w:rtl/>
              </w:rPr>
              <w:t>تهیه نمودار سیستمی زیرسیستم‌های سیستم جامع بهره‌وری</w:t>
            </w:r>
          </w:p>
        </w:tc>
      </w:tr>
      <w:tr w:rsidR="002246BD" w:rsidRPr="00D2069B" w14:paraId="1A60544A" w14:textId="77777777" w:rsidTr="00C15511">
        <w:trPr>
          <w:jc w:val="center"/>
        </w:trPr>
        <w:tc>
          <w:tcPr>
            <w:tcW w:w="1511" w:type="pct"/>
            <w:shd w:val="clear" w:color="auto" w:fill="FFFFFF" w:themeFill="background1"/>
            <w:vAlign w:val="center"/>
          </w:tcPr>
          <w:p w14:paraId="22C596E1" w14:textId="77777777" w:rsidR="002246BD" w:rsidRPr="000376E5" w:rsidRDefault="002246BD" w:rsidP="00BD276F">
            <w:pPr>
              <w:pStyle w:val="NoSpacing"/>
              <w:rPr>
                <w:szCs w:val="24"/>
                <w:rtl/>
              </w:rPr>
            </w:pPr>
            <w:r w:rsidRPr="000376E5">
              <w:rPr>
                <w:rFonts w:hint="cs"/>
                <w:szCs w:val="24"/>
                <w:rtl/>
              </w:rPr>
              <w:t>آیا انحراف از برنامه وجود دارد؟</w:t>
            </w:r>
          </w:p>
        </w:tc>
        <w:tc>
          <w:tcPr>
            <w:tcW w:w="978" w:type="pct"/>
            <w:shd w:val="clear" w:color="auto" w:fill="FFFFFF" w:themeFill="background1"/>
            <w:vAlign w:val="center"/>
          </w:tcPr>
          <w:p w14:paraId="1139FC40" w14:textId="31297B7B" w:rsidR="002246BD" w:rsidRPr="000376E5" w:rsidRDefault="002246BD" w:rsidP="00365DB6">
            <w:pPr>
              <w:pStyle w:val="NoSpacing"/>
              <w:rPr>
                <w:szCs w:val="24"/>
                <w:rtl/>
              </w:rPr>
            </w:pPr>
            <w:r w:rsidRPr="000376E5">
              <w:rPr>
                <w:rFonts w:hint="cs"/>
                <w:szCs w:val="24"/>
                <w:rtl/>
              </w:rPr>
              <w:t xml:space="preserve">بلی </w:t>
            </w:r>
            <w:r w:rsidR="000376E5">
              <w:rPr>
                <w:rFonts w:hint="cs"/>
                <w:szCs w:val="24"/>
              </w:rPr>
              <w:sym w:font="Wingdings 2" w:char="F0A2"/>
            </w:r>
          </w:p>
        </w:tc>
        <w:tc>
          <w:tcPr>
            <w:tcW w:w="2511" w:type="pct"/>
            <w:gridSpan w:val="2"/>
            <w:shd w:val="clear" w:color="auto" w:fill="FFFFFF" w:themeFill="background1"/>
          </w:tcPr>
          <w:p w14:paraId="788ED3CD" w14:textId="5893491B" w:rsidR="002246BD" w:rsidRPr="000376E5" w:rsidRDefault="002246BD" w:rsidP="00AB57B3">
            <w:pPr>
              <w:pStyle w:val="NoSpacing"/>
              <w:jc w:val="both"/>
              <w:rPr>
                <w:szCs w:val="24"/>
                <w:rtl/>
              </w:rPr>
            </w:pPr>
            <w:r w:rsidRPr="000376E5">
              <w:rPr>
                <w:rFonts w:hint="cs"/>
                <w:szCs w:val="24"/>
                <w:rtl/>
              </w:rPr>
              <w:t xml:space="preserve">خیر  </w:t>
            </w:r>
            <w:r w:rsidR="000376E5">
              <w:rPr>
                <w:szCs w:val="24"/>
              </w:rPr>
              <w:sym w:font="Wingdings 2" w:char="F0A3"/>
            </w:r>
          </w:p>
        </w:tc>
      </w:tr>
      <w:tr w:rsidR="002246BD" w:rsidRPr="00D2069B" w14:paraId="69E66568" w14:textId="77777777" w:rsidTr="00C15511">
        <w:trPr>
          <w:jc w:val="center"/>
        </w:trPr>
        <w:tc>
          <w:tcPr>
            <w:tcW w:w="1511" w:type="pct"/>
            <w:shd w:val="clear" w:color="auto" w:fill="FFFFFF" w:themeFill="background1"/>
            <w:vAlign w:val="center"/>
          </w:tcPr>
          <w:p w14:paraId="7C8E5540" w14:textId="77777777" w:rsidR="002246BD" w:rsidRPr="000376E5" w:rsidRDefault="002246BD" w:rsidP="00365DB6">
            <w:pPr>
              <w:pStyle w:val="NoSpacing"/>
              <w:jc w:val="center"/>
              <w:rPr>
                <w:szCs w:val="24"/>
                <w:rtl/>
              </w:rPr>
            </w:pPr>
            <w:r w:rsidRPr="000376E5">
              <w:rPr>
                <w:rFonts w:hint="cs"/>
                <w:szCs w:val="24"/>
                <w:rtl/>
              </w:rPr>
              <w:t>میزان انحراف عملیاتی</w:t>
            </w:r>
          </w:p>
        </w:tc>
        <w:tc>
          <w:tcPr>
            <w:tcW w:w="978" w:type="pct"/>
            <w:shd w:val="clear" w:color="auto" w:fill="FFFFFF" w:themeFill="background1"/>
            <w:vAlign w:val="center"/>
          </w:tcPr>
          <w:p w14:paraId="7B696531" w14:textId="022C562A" w:rsidR="002246BD" w:rsidRPr="000376E5" w:rsidRDefault="00BD276F" w:rsidP="00BD276F">
            <w:pPr>
              <w:pStyle w:val="NoSpacing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10%</w:t>
            </w:r>
          </w:p>
        </w:tc>
        <w:tc>
          <w:tcPr>
            <w:tcW w:w="869" w:type="pct"/>
            <w:shd w:val="clear" w:color="auto" w:fill="FFFFFF" w:themeFill="background1"/>
            <w:vAlign w:val="center"/>
          </w:tcPr>
          <w:p w14:paraId="155C0D34" w14:textId="77777777" w:rsidR="002246BD" w:rsidRPr="000376E5" w:rsidRDefault="002246BD" w:rsidP="00AB57B3">
            <w:pPr>
              <w:pStyle w:val="NoSpacing"/>
              <w:rPr>
                <w:szCs w:val="24"/>
                <w:rtl/>
              </w:rPr>
            </w:pPr>
            <w:r w:rsidRPr="000376E5">
              <w:rPr>
                <w:rFonts w:hint="cs"/>
                <w:szCs w:val="24"/>
                <w:rtl/>
              </w:rPr>
              <w:t>میزان انحراف مالی</w:t>
            </w: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14:paraId="077335DF" w14:textId="1F72D98E" w:rsidR="002246BD" w:rsidRPr="000376E5" w:rsidRDefault="000376E5" w:rsidP="00BD276F">
            <w:pPr>
              <w:pStyle w:val="NoSpacing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2246BD" w:rsidRPr="00D2069B" w14:paraId="6445F765" w14:textId="77777777" w:rsidTr="0014541D">
        <w:trPr>
          <w:jc w:val="center"/>
        </w:trPr>
        <w:tc>
          <w:tcPr>
            <w:tcW w:w="1511" w:type="pct"/>
            <w:shd w:val="clear" w:color="auto" w:fill="FFFFFF" w:themeFill="background1"/>
            <w:vAlign w:val="center"/>
          </w:tcPr>
          <w:p w14:paraId="46CD25DD" w14:textId="77777777" w:rsidR="002246BD" w:rsidRPr="000376E5" w:rsidRDefault="002246BD" w:rsidP="00365DB6">
            <w:pPr>
              <w:pStyle w:val="NoSpacing"/>
              <w:jc w:val="center"/>
              <w:rPr>
                <w:szCs w:val="24"/>
                <w:rtl/>
              </w:rPr>
            </w:pPr>
            <w:r w:rsidRPr="000376E5">
              <w:rPr>
                <w:rFonts w:hint="cs"/>
                <w:szCs w:val="24"/>
                <w:rtl/>
              </w:rPr>
              <w:t>مهمترین عوامل ایجاد انحراف از برنامه</w:t>
            </w:r>
          </w:p>
        </w:tc>
        <w:tc>
          <w:tcPr>
            <w:tcW w:w="3489" w:type="pct"/>
            <w:gridSpan w:val="3"/>
            <w:shd w:val="clear" w:color="auto" w:fill="FFFFFF" w:themeFill="background1"/>
            <w:vAlign w:val="center"/>
          </w:tcPr>
          <w:p w14:paraId="1146CD7D" w14:textId="64CB5ED1" w:rsidR="002246BD" w:rsidRPr="000376E5" w:rsidRDefault="000376E5" w:rsidP="0014541D">
            <w:pPr>
              <w:pStyle w:val="NoSpacing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2246BD" w:rsidRPr="00D2069B" w14:paraId="144B80D6" w14:textId="77777777" w:rsidTr="00642CF4">
        <w:trPr>
          <w:trHeight w:val="1700"/>
          <w:jc w:val="center"/>
        </w:trPr>
        <w:tc>
          <w:tcPr>
            <w:tcW w:w="1511" w:type="pct"/>
            <w:shd w:val="clear" w:color="auto" w:fill="FFFFFF" w:themeFill="background1"/>
            <w:vAlign w:val="center"/>
          </w:tcPr>
          <w:p w14:paraId="6B30C65D" w14:textId="77777777" w:rsidR="002246BD" w:rsidRPr="000376E5" w:rsidRDefault="002246BD" w:rsidP="00365DB6">
            <w:pPr>
              <w:jc w:val="center"/>
              <w:rPr>
                <w:szCs w:val="24"/>
              </w:rPr>
            </w:pPr>
            <w:r w:rsidRPr="000376E5">
              <w:rPr>
                <w:rFonts w:hint="cs"/>
                <w:szCs w:val="24"/>
                <w:rtl/>
              </w:rPr>
              <w:lastRenderedPageBreak/>
              <w:t>مهمترین موانع و چالش</w:t>
            </w:r>
            <w:r w:rsidRPr="000376E5">
              <w:rPr>
                <w:szCs w:val="24"/>
                <w:rtl/>
              </w:rPr>
              <w:softHyphen/>
            </w:r>
            <w:r w:rsidRPr="000376E5">
              <w:rPr>
                <w:rFonts w:hint="cs"/>
                <w:szCs w:val="24"/>
                <w:rtl/>
              </w:rPr>
              <w:t>ها و راهکار پیشنهادی</w:t>
            </w:r>
          </w:p>
          <w:p w14:paraId="4936D479" w14:textId="77777777" w:rsidR="002246BD" w:rsidRPr="000376E5" w:rsidRDefault="002246BD" w:rsidP="00365DB6">
            <w:pPr>
              <w:pStyle w:val="NoSpacing"/>
              <w:jc w:val="center"/>
              <w:rPr>
                <w:szCs w:val="24"/>
                <w:rtl/>
              </w:rPr>
            </w:pPr>
          </w:p>
        </w:tc>
        <w:tc>
          <w:tcPr>
            <w:tcW w:w="3489" w:type="pct"/>
            <w:gridSpan w:val="3"/>
            <w:shd w:val="clear" w:color="auto" w:fill="FFFFFF" w:themeFill="background1"/>
          </w:tcPr>
          <w:p w14:paraId="5781F501" w14:textId="37B716B2" w:rsidR="002246BD" w:rsidRPr="000376E5" w:rsidRDefault="002246BD" w:rsidP="00365DB6">
            <w:pPr>
              <w:pStyle w:val="NoSpacing"/>
              <w:jc w:val="both"/>
              <w:rPr>
                <w:szCs w:val="24"/>
              </w:rPr>
            </w:pPr>
            <w:r w:rsidRPr="000376E5">
              <w:rPr>
                <w:rFonts w:hint="cs"/>
                <w:szCs w:val="24"/>
                <w:rtl/>
              </w:rPr>
              <w:t>1-چالش: زمانبر بودن تهیه شیوه‌نامه‌ ارزیابی برنامه‌های ارتقای بهره‌وری</w:t>
            </w:r>
          </w:p>
          <w:p w14:paraId="2FA11968" w14:textId="68A3E358" w:rsidR="002246BD" w:rsidRPr="000376E5" w:rsidRDefault="000376E5" w:rsidP="00365DB6">
            <w:pPr>
              <w:pStyle w:val="NoSpacing"/>
              <w:jc w:val="both"/>
              <w:rPr>
                <w:rFonts w:ascii="Arial" w:eastAsia="Arial" w:hAnsi="Arial" w:cs="Arial"/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   </w:t>
            </w:r>
            <w:r w:rsidR="002246BD" w:rsidRPr="000376E5">
              <w:rPr>
                <w:rFonts w:hint="cs"/>
                <w:szCs w:val="24"/>
                <w:rtl/>
              </w:rPr>
              <w:t>راهکار:آماده‌سازی شیوه‌نامه ارزیابی برنامه‌های ارتقای بهره‌وری</w:t>
            </w:r>
          </w:p>
          <w:p w14:paraId="52586FCA" w14:textId="77777777" w:rsidR="002246BD" w:rsidRPr="000376E5" w:rsidRDefault="002246BD" w:rsidP="00365DB6">
            <w:pPr>
              <w:pStyle w:val="NoSpacing"/>
              <w:jc w:val="both"/>
              <w:rPr>
                <w:szCs w:val="24"/>
                <w:rtl/>
              </w:rPr>
            </w:pPr>
            <w:r w:rsidRPr="000376E5">
              <w:rPr>
                <w:rFonts w:hint="cs"/>
                <w:szCs w:val="24"/>
                <w:rtl/>
              </w:rPr>
              <w:t>2-شفاف نبودن فرایندهای زیرسیستم</w:t>
            </w:r>
          </w:p>
          <w:p w14:paraId="25C57D63" w14:textId="521B14BA" w:rsidR="002246BD" w:rsidRPr="000376E5" w:rsidRDefault="002246BD" w:rsidP="00365DB6">
            <w:pPr>
              <w:pStyle w:val="NoSpacing"/>
              <w:jc w:val="both"/>
              <w:rPr>
                <w:szCs w:val="24"/>
                <w:rtl/>
              </w:rPr>
            </w:pPr>
            <w:r w:rsidRPr="000376E5">
              <w:rPr>
                <w:rFonts w:hint="cs"/>
                <w:szCs w:val="24"/>
                <w:rtl/>
              </w:rPr>
              <w:t xml:space="preserve">راهکار: برگزاری جلسات و </w:t>
            </w:r>
            <w:r w:rsidR="005A0F2E" w:rsidRPr="000376E5">
              <w:rPr>
                <w:rFonts w:hint="cs"/>
                <w:szCs w:val="24"/>
                <w:rtl/>
              </w:rPr>
              <w:t>شفاف‌سازی</w:t>
            </w:r>
            <w:r w:rsidRPr="000376E5">
              <w:rPr>
                <w:rFonts w:hint="cs"/>
                <w:szCs w:val="24"/>
                <w:rtl/>
              </w:rPr>
              <w:t xml:space="preserve"> و طراحی نمودار فرایند زیرسیستم</w:t>
            </w:r>
          </w:p>
          <w:p w14:paraId="2468131C" w14:textId="680DB82A" w:rsidR="002246BD" w:rsidRPr="000376E5" w:rsidRDefault="002246BD" w:rsidP="00365DB6">
            <w:pPr>
              <w:pStyle w:val="NoSpacing"/>
              <w:jc w:val="both"/>
              <w:rPr>
                <w:szCs w:val="24"/>
                <w:rtl/>
              </w:rPr>
            </w:pPr>
            <w:r w:rsidRPr="000376E5">
              <w:rPr>
                <w:rFonts w:hint="cs"/>
                <w:szCs w:val="24"/>
                <w:rtl/>
              </w:rPr>
              <w:t xml:space="preserve">3-زمانبر بودن تشخیص </w:t>
            </w:r>
            <w:r w:rsidR="005A0F2E" w:rsidRPr="000376E5">
              <w:rPr>
                <w:rFonts w:hint="cs"/>
                <w:szCs w:val="24"/>
                <w:rtl/>
              </w:rPr>
              <w:t>نیازمندی‌ها</w:t>
            </w:r>
            <w:r w:rsidRPr="000376E5">
              <w:rPr>
                <w:rFonts w:hint="cs"/>
                <w:szCs w:val="24"/>
                <w:rtl/>
              </w:rPr>
              <w:t xml:space="preserve"> و مطلوبیت سیستم‌ها با توجه به جدید بودن روند کاری</w:t>
            </w:r>
          </w:p>
          <w:p w14:paraId="47B1F256" w14:textId="672E5693" w:rsidR="002246BD" w:rsidRPr="000376E5" w:rsidRDefault="002246BD" w:rsidP="00365DB6">
            <w:pPr>
              <w:pStyle w:val="NoSpacing"/>
              <w:jc w:val="both"/>
              <w:rPr>
                <w:szCs w:val="24"/>
                <w:rtl/>
              </w:rPr>
            </w:pPr>
            <w:r w:rsidRPr="000376E5">
              <w:rPr>
                <w:rFonts w:hint="cs"/>
                <w:szCs w:val="24"/>
                <w:rtl/>
              </w:rPr>
              <w:t xml:space="preserve">راهکار: برگزاری جلسات و تحلیل </w:t>
            </w:r>
            <w:r w:rsidR="005A0F2E" w:rsidRPr="000376E5">
              <w:rPr>
                <w:rFonts w:hint="cs"/>
                <w:szCs w:val="24"/>
                <w:rtl/>
              </w:rPr>
              <w:t>نیازمندی‌ها</w:t>
            </w:r>
          </w:p>
          <w:p w14:paraId="10AAACEE" w14:textId="77777777" w:rsidR="002246BD" w:rsidRPr="000376E5" w:rsidRDefault="002246BD" w:rsidP="00365DB6">
            <w:pPr>
              <w:pStyle w:val="NoSpacing"/>
              <w:jc w:val="both"/>
              <w:rPr>
                <w:szCs w:val="24"/>
                <w:rtl/>
              </w:rPr>
            </w:pPr>
            <w:r w:rsidRPr="000376E5">
              <w:rPr>
                <w:rFonts w:hint="cs"/>
                <w:szCs w:val="24"/>
                <w:rtl/>
              </w:rPr>
              <w:t>4-طراحی فرم‌های جدید برای زیرسیستم‌ها</w:t>
            </w:r>
          </w:p>
          <w:p w14:paraId="7EB8D836" w14:textId="72559F13" w:rsidR="002246BD" w:rsidRPr="000376E5" w:rsidRDefault="000376E5" w:rsidP="00365DB6">
            <w:pPr>
              <w:pStyle w:val="NoSpacing"/>
              <w:jc w:val="both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 </w:t>
            </w:r>
            <w:r w:rsidR="002246BD" w:rsidRPr="000376E5">
              <w:rPr>
                <w:szCs w:val="24"/>
                <w:rtl/>
              </w:rPr>
              <w:t>راهکار: بررسی، تحلیل و طراحی فرم‌های جدید</w:t>
            </w:r>
          </w:p>
        </w:tc>
      </w:tr>
      <w:tr w:rsidR="00642CF4" w:rsidRPr="00D2069B" w14:paraId="7D6A9654" w14:textId="77777777" w:rsidTr="00545C36">
        <w:trPr>
          <w:trHeight w:val="719"/>
          <w:jc w:val="center"/>
        </w:trPr>
        <w:tc>
          <w:tcPr>
            <w:tcW w:w="1511" w:type="pct"/>
            <w:shd w:val="clear" w:color="auto" w:fill="FFFFFF" w:themeFill="background1"/>
            <w:vAlign w:val="center"/>
          </w:tcPr>
          <w:p w14:paraId="1C670DA0" w14:textId="7F80D3EE" w:rsidR="00642CF4" w:rsidRPr="000376E5" w:rsidRDefault="00642CF4" w:rsidP="00642CF4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سایر مستندات</w:t>
            </w:r>
          </w:p>
        </w:tc>
        <w:tc>
          <w:tcPr>
            <w:tcW w:w="3489" w:type="pct"/>
            <w:gridSpan w:val="3"/>
            <w:shd w:val="clear" w:color="auto" w:fill="FFFFFF" w:themeFill="background1"/>
            <w:vAlign w:val="center"/>
          </w:tcPr>
          <w:p w14:paraId="38826507" w14:textId="0C4F3EDC" w:rsidR="00642CF4" w:rsidRPr="000376E5" w:rsidRDefault="00642CF4" w:rsidP="00642CF4">
            <w:pPr>
              <w:pStyle w:val="NoSpacing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bookmarkEnd w:id="9"/>
      <w:bookmarkEnd w:id="10"/>
    </w:tbl>
    <w:p w14:paraId="00D9A9D3" w14:textId="77777777" w:rsidR="00BD3378" w:rsidRPr="00BD3378" w:rsidRDefault="00BD3378" w:rsidP="005E66E6"/>
    <w:sectPr w:rsidR="00BD3378" w:rsidRPr="00BD3378" w:rsidSect="00051BF1">
      <w:headerReference w:type="default" r:id="rId12"/>
      <w:footerReference w:type="default" r:id="rId13"/>
      <w:footnotePr>
        <w:numRestart w:val="eachPage"/>
      </w:footnotePr>
      <w:pgSz w:w="11906" w:h="16838" w:code="9"/>
      <w:pgMar w:top="1440" w:right="1440" w:bottom="1440" w:left="1440" w:header="706" w:footer="706" w:gutter="0"/>
      <w:pgNumType w:start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155F5" w14:textId="77777777" w:rsidR="008C6E34" w:rsidRDefault="008C6E34" w:rsidP="00E91FBF">
      <w:r>
        <w:separator/>
      </w:r>
    </w:p>
  </w:endnote>
  <w:endnote w:type="continuationSeparator" w:id="0">
    <w:p w14:paraId="616A54EF" w14:textId="77777777" w:rsidR="008C6E34" w:rsidRDefault="008C6E34" w:rsidP="00E9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Yekan Medium">
    <w:altName w:val="Cambria"/>
    <w:charset w:val="00"/>
    <w:family w:val="swiss"/>
    <w:pitch w:val="variable"/>
    <w:sig w:usb0="00002003" w:usb1="0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88463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1B0645" w14:textId="1363F940" w:rsidR="00682935" w:rsidRDefault="0068293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47B59B" w14:textId="35E7F162" w:rsidR="00F517A6" w:rsidRDefault="00F51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0C74B" w14:textId="77777777" w:rsidR="008C6E34" w:rsidRDefault="008C6E34" w:rsidP="00FF57E2">
      <w:pPr>
        <w:jc w:val="right"/>
      </w:pPr>
      <w:r>
        <w:separator/>
      </w:r>
    </w:p>
  </w:footnote>
  <w:footnote w:type="continuationSeparator" w:id="0">
    <w:p w14:paraId="3E856088" w14:textId="77777777" w:rsidR="008C6E34" w:rsidRDefault="008C6E34" w:rsidP="00E91FBF">
      <w:r>
        <w:continuationSeparator/>
      </w:r>
    </w:p>
  </w:footnote>
  <w:footnote w:id="1">
    <w:p w14:paraId="54ABED05" w14:textId="6BC73705" w:rsidR="009B4BA3" w:rsidRPr="002C407F" w:rsidRDefault="009B4BA3" w:rsidP="009B4BA3">
      <w:pPr>
        <w:ind w:right="-900"/>
        <w:rPr>
          <w:sz w:val="18"/>
          <w:szCs w:val="18"/>
        </w:rPr>
      </w:pPr>
      <w:r w:rsidRPr="002C407F">
        <w:rPr>
          <w:rStyle w:val="FootnoteReference"/>
          <w:sz w:val="18"/>
          <w:szCs w:val="18"/>
        </w:rPr>
        <w:footnoteRef/>
      </w:r>
      <w:r w:rsidRPr="002C407F">
        <w:rPr>
          <w:sz w:val="18"/>
          <w:szCs w:val="18"/>
          <w:rtl/>
        </w:rPr>
        <w:t xml:space="preserve"> </w:t>
      </w:r>
      <w:r w:rsidRPr="002C407F">
        <w:rPr>
          <w:rFonts w:hint="cs"/>
          <w:sz w:val="18"/>
          <w:szCs w:val="18"/>
          <w:rtl/>
        </w:rPr>
        <w:t xml:space="preserve">- </w:t>
      </w:r>
      <w:r w:rsidR="00C87A67">
        <w:rPr>
          <w:rFonts w:hint="cs"/>
          <w:sz w:val="18"/>
          <w:szCs w:val="18"/>
          <w:rtl/>
        </w:rPr>
        <w:t>پیش‌بینی می‌شود</w:t>
      </w:r>
      <w:r w:rsidR="002C407F" w:rsidRPr="002C407F">
        <w:rPr>
          <w:rFonts w:hint="cs"/>
          <w:sz w:val="18"/>
          <w:szCs w:val="18"/>
          <w:rtl/>
        </w:rPr>
        <w:t>،</w:t>
      </w:r>
      <w:r w:rsidRPr="002C407F">
        <w:rPr>
          <w:rFonts w:hint="cs"/>
          <w:sz w:val="18"/>
          <w:szCs w:val="18"/>
          <w:rtl/>
        </w:rPr>
        <w:t xml:space="preserve"> فاز سوم </w:t>
      </w:r>
      <w:r w:rsidR="002C407F">
        <w:rPr>
          <w:rFonts w:hint="cs"/>
          <w:sz w:val="18"/>
          <w:szCs w:val="18"/>
          <w:rtl/>
        </w:rPr>
        <w:t xml:space="preserve">طراحی و اجرای </w:t>
      </w:r>
      <w:r w:rsidRPr="002C407F">
        <w:rPr>
          <w:rFonts w:hint="cs"/>
          <w:sz w:val="18"/>
          <w:szCs w:val="18"/>
          <w:rtl/>
        </w:rPr>
        <w:t>نشان</w:t>
      </w:r>
      <w:r w:rsidR="002C407F">
        <w:rPr>
          <w:rFonts w:hint="cs"/>
          <w:sz w:val="18"/>
          <w:szCs w:val="18"/>
          <w:rtl/>
        </w:rPr>
        <w:t xml:space="preserve"> ملی بهره‌وری</w:t>
      </w:r>
      <w:r w:rsidRPr="002C407F">
        <w:rPr>
          <w:rFonts w:hint="cs"/>
          <w:sz w:val="18"/>
          <w:szCs w:val="18"/>
          <w:rtl/>
        </w:rPr>
        <w:t xml:space="preserve"> در 6 ماهه دوم سال جاری طراحی و اجرا خواهد شد. بنابراین شناسنامه های مربوط به زیر پروژه</w:t>
      </w:r>
      <w:r w:rsidRPr="002C407F">
        <w:rPr>
          <w:sz w:val="18"/>
          <w:szCs w:val="18"/>
          <w:rtl/>
        </w:rPr>
        <w:softHyphen/>
      </w:r>
      <w:r w:rsidRPr="002C407F">
        <w:rPr>
          <w:rFonts w:hint="cs"/>
          <w:sz w:val="18"/>
          <w:szCs w:val="18"/>
          <w:rtl/>
        </w:rPr>
        <w:t>های 5 و 6 در گزارش آتی تکمیل خواهد شد.</w:t>
      </w:r>
    </w:p>
    <w:p w14:paraId="7E594595" w14:textId="62B0CE3A" w:rsidR="009B4BA3" w:rsidRDefault="009B4BA3">
      <w:pPr>
        <w:pStyle w:val="FootnoteText"/>
      </w:pPr>
    </w:p>
  </w:footnote>
  <w:footnote w:id="2">
    <w:p w14:paraId="6CA3C18E" w14:textId="78ABBA5C" w:rsidR="006C3A60" w:rsidRPr="006C3A60" w:rsidRDefault="006C3A60">
      <w:pPr>
        <w:pStyle w:val="FootnoteText"/>
      </w:pPr>
      <w:r w:rsidRPr="006C3A60">
        <w:rPr>
          <w:rStyle w:val="FootnoteReference"/>
          <w:sz w:val="18"/>
          <w:szCs w:val="18"/>
        </w:rPr>
        <w:footnoteRef/>
      </w:r>
      <w:r w:rsidRPr="006C3A60">
        <w:rPr>
          <w:sz w:val="18"/>
          <w:szCs w:val="18"/>
          <w:rtl/>
        </w:rPr>
        <w:t xml:space="preserve"> </w:t>
      </w:r>
      <w:r w:rsidRPr="006C3A60">
        <w:rPr>
          <w:rFonts w:hint="cs"/>
          <w:sz w:val="18"/>
          <w:szCs w:val="18"/>
          <w:rtl/>
        </w:rPr>
        <w:t>-</w:t>
      </w:r>
      <w:r w:rsidRPr="006C3A60">
        <w:rPr>
          <w:sz w:val="18"/>
          <w:szCs w:val="18"/>
          <w:rtl/>
        </w:rPr>
        <w:t xml:space="preserve"> منابع مال</w:t>
      </w:r>
      <w:r w:rsidRPr="006C3A60">
        <w:rPr>
          <w:rFonts w:hint="cs"/>
          <w:sz w:val="18"/>
          <w:szCs w:val="18"/>
          <w:rtl/>
        </w:rPr>
        <w:t>ی</w:t>
      </w:r>
      <w:r w:rsidRPr="006C3A60">
        <w:rPr>
          <w:sz w:val="18"/>
          <w:szCs w:val="18"/>
          <w:rtl/>
        </w:rPr>
        <w:t xml:space="preserve"> </w:t>
      </w:r>
      <w:r w:rsidR="00EB6C53">
        <w:rPr>
          <w:rFonts w:hint="cs"/>
          <w:sz w:val="18"/>
          <w:szCs w:val="18"/>
          <w:rtl/>
        </w:rPr>
        <w:t xml:space="preserve">مورد نیاز </w:t>
      </w:r>
      <w:r w:rsidRPr="006C3A60">
        <w:rPr>
          <w:sz w:val="18"/>
          <w:szCs w:val="18"/>
          <w:rtl/>
        </w:rPr>
        <w:t>تا پا</w:t>
      </w:r>
      <w:r w:rsidRPr="006C3A60">
        <w:rPr>
          <w:rFonts w:hint="cs"/>
          <w:sz w:val="18"/>
          <w:szCs w:val="18"/>
          <w:rtl/>
        </w:rPr>
        <w:t>ی</w:t>
      </w:r>
      <w:r w:rsidRPr="006C3A60">
        <w:rPr>
          <w:rFonts w:hint="eastAsia"/>
          <w:sz w:val="18"/>
          <w:szCs w:val="18"/>
          <w:rtl/>
        </w:rPr>
        <w:t>ان</w:t>
      </w:r>
      <w:r w:rsidRPr="006C3A60">
        <w:rPr>
          <w:sz w:val="18"/>
          <w:szCs w:val="18"/>
          <w:rtl/>
        </w:rPr>
        <w:t xml:space="preserve"> سال 1401 </w:t>
      </w:r>
      <w:r w:rsidR="00EB6C53">
        <w:rPr>
          <w:rFonts w:hint="cs"/>
          <w:sz w:val="18"/>
          <w:szCs w:val="18"/>
          <w:rtl/>
        </w:rPr>
        <w:t>(کل اعتبار مورد نیاز برنامه) ب</w:t>
      </w:r>
      <w:r w:rsidRPr="006C3A60">
        <w:rPr>
          <w:sz w:val="18"/>
          <w:szCs w:val="18"/>
          <w:rtl/>
        </w:rPr>
        <w:t>رابر با 17</w:t>
      </w:r>
      <w:r w:rsidR="00EB6C53">
        <w:rPr>
          <w:rFonts w:hint="cs"/>
          <w:sz w:val="18"/>
          <w:szCs w:val="18"/>
          <w:rtl/>
        </w:rPr>
        <w:t>.</w:t>
      </w:r>
      <w:r w:rsidRPr="006C3A60">
        <w:rPr>
          <w:sz w:val="18"/>
          <w:szCs w:val="18"/>
          <w:rtl/>
        </w:rPr>
        <w:t>08</w:t>
      </w:r>
      <w:r w:rsidR="00EB6C53">
        <w:rPr>
          <w:rFonts w:hint="cs"/>
          <w:sz w:val="18"/>
          <w:szCs w:val="18"/>
          <w:rtl/>
        </w:rPr>
        <w:t>0</w:t>
      </w:r>
      <w:r w:rsidRPr="006C3A60">
        <w:rPr>
          <w:sz w:val="18"/>
          <w:szCs w:val="18"/>
          <w:rtl/>
        </w:rPr>
        <w:t xml:space="preserve"> م</w:t>
      </w:r>
      <w:r w:rsidRPr="006C3A60">
        <w:rPr>
          <w:rFonts w:hint="cs"/>
          <w:sz w:val="18"/>
          <w:szCs w:val="18"/>
          <w:rtl/>
        </w:rPr>
        <w:t>ی</w:t>
      </w:r>
      <w:r w:rsidRPr="006C3A60">
        <w:rPr>
          <w:rFonts w:hint="eastAsia"/>
          <w:sz w:val="18"/>
          <w:szCs w:val="18"/>
          <w:rtl/>
        </w:rPr>
        <w:t>ل</w:t>
      </w:r>
      <w:r w:rsidRPr="006C3A60">
        <w:rPr>
          <w:rFonts w:hint="cs"/>
          <w:sz w:val="18"/>
          <w:szCs w:val="18"/>
          <w:rtl/>
        </w:rPr>
        <w:t>ی</w:t>
      </w:r>
      <w:r w:rsidRPr="006C3A60">
        <w:rPr>
          <w:rFonts w:hint="eastAsia"/>
          <w:sz w:val="18"/>
          <w:szCs w:val="18"/>
          <w:rtl/>
        </w:rPr>
        <w:t>ون</w:t>
      </w:r>
      <w:r w:rsidRPr="006C3A60">
        <w:rPr>
          <w:sz w:val="18"/>
          <w:szCs w:val="18"/>
          <w:rtl/>
        </w:rPr>
        <w:t xml:space="preserve"> </w:t>
      </w:r>
      <w:r w:rsidR="00EB6C53">
        <w:rPr>
          <w:rFonts w:hint="cs"/>
          <w:sz w:val="18"/>
          <w:szCs w:val="18"/>
          <w:rtl/>
        </w:rPr>
        <w:t>ریال</w:t>
      </w:r>
      <w:r w:rsidRPr="006C3A60">
        <w:rPr>
          <w:sz w:val="18"/>
          <w:szCs w:val="18"/>
          <w:rtl/>
        </w:rPr>
        <w:t xml:space="preserve"> بر</w:t>
      </w:r>
      <w:r w:rsidRPr="006C3A60">
        <w:rPr>
          <w:rFonts w:hint="cs"/>
          <w:sz w:val="18"/>
          <w:szCs w:val="18"/>
          <w:rtl/>
        </w:rPr>
        <w:t>آ</w:t>
      </w:r>
      <w:r w:rsidRPr="006C3A60">
        <w:rPr>
          <w:sz w:val="18"/>
          <w:szCs w:val="18"/>
          <w:rtl/>
        </w:rPr>
        <w:t>ورد می‌شود.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4F504" w14:textId="77777777" w:rsidR="0047643E" w:rsidRDefault="005A12C4" w:rsidP="006E5A68">
    <w:pPr>
      <w:pStyle w:val="Header"/>
      <w:jc w:val="right"/>
      <w:rPr>
        <w:color w:val="auto"/>
        <w:sz w:val="20"/>
        <w:szCs w:val="22"/>
        <w:rtl/>
      </w:rPr>
    </w:pPr>
    <w:r w:rsidRPr="006E5A68">
      <w:rPr>
        <w:color w:val="auto"/>
        <w:sz w:val="20"/>
        <w:szCs w:val="22"/>
        <w:rtl/>
      </w:rPr>
      <w:t>گزارش پ</w:t>
    </w:r>
    <w:r w:rsidRPr="006E5A68">
      <w:rPr>
        <w:rFonts w:hint="cs"/>
        <w:color w:val="auto"/>
        <w:sz w:val="20"/>
        <w:szCs w:val="22"/>
        <w:rtl/>
      </w:rPr>
      <w:t>ی</w:t>
    </w:r>
    <w:r w:rsidRPr="006E5A68">
      <w:rPr>
        <w:rFonts w:hint="eastAsia"/>
        <w:color w:val="auto"/>
        <w:sz w:val="20"/>
        <w:szCs w:val="22"/>
        <w:rtl/>
      </w:rPr>
      <w:t>شرفت</w:t>
    </w:r>
    <w:r w:rsidRPr="006E5A68">
      <w:rPr>
        <w:color w:val="auto"/>
        <w:sz w:val="20"/>
        <w:szCs w:val="22"/>
        <w:rtl/>
      </w:rPr>
      <w:t xml:space="preserve"> استقرار چرخه </w:t>
    </w:r>
    <w:r w:rsidR="006E5A68" w:rsidRPr="006E5A68">
      <w:rPr>
        <w:rFonts w:hint="cs"/>
        <w:color w:val="auto"/>
        <w:sz w:val="20"/>
        <w:szCs w:val="22"/>
        <w:rtl/>
      </w:rPr>
      <w:t>مدیریت</w:t>
    </w:r>
    <w:r w:rsidR="006E5A68">
      <w:rPr>
        <w:rFonts w:hint="cs"/>
        <w:color w:val="auto"/>
        <w:sz w:val="20"/>
        <w:szCs w:val="22"/>
        <w:rtl/>
      </w:rPr>
      <w:t xml:space="preserve"> بهره‌وری</w:t>
    </w:r>
    <w:r w:rsidR="00445EBC">
      <w:rPr>
        <w:rFonts w:hint="cs"/>
        <w:color w:val="auto"/>
        <w:sz w:val="20"/>
        <w:szCs w:val="22"/>
        <w:rtl/>
      </w:rPr>
      <w:t xml:space="preserve"> </w:t>
    </w:r>
  </w:p>
  <w:p w14:paraId="1FDF5EB1" w14:textId="22F43000" w:rsidR="00F517A6" w:rsidRPr="006E5A68" w:rsidRDefault="0047643E" w:rsidP="0047643E">
    <w:pPr>
      <w:pStyle w:val="Header"/>
      <w:jc w:val="center"/>
      <w:rPr>
        <w:color w:val="auto"/>
        <w:sz w:val="20"/>
        <w:szCs w:val="22"/>
      </w:rPr>
    </w:pPr>
    <w:r>
      <w:rPr>
        <w:rFonts w:hint="cs"/>
        <w:color w:val="auto"/>
        <w:sz w:val="20"/>
        <w:szCs w:val="22"/>
        <w:rtl/>
      </w:rPr>
      <w:t xml:space="preserve">                                                                                                                           </w:t>
    </w:r>
    <w:r w:rsidR="00445EBC">
      <w:rPr>
        <w:rFonts w:hint="cs"/>
        <w:color w:val="auto"/>
        <w:sz w:val="20"/>
        <w:szCs w:val="22"/>
        <w:rtl/>
      </w:rPr>
      <w:t xml:space="preserve">در </w:t>
    </w:r>
    <w:r>
      <w:rPr>
        <w:rFonts w:hint="cs"/>
        <w:color w:val="auto"/>
        <w:sz w:val="20"/>
        <w:szCs w:val="22"/>
        <w:rtl/>
      </w:rPr>
      <w:t>شش ماهه نخست سال جاری</w:t>
    </w:r>
    <w:r w:rsidR="006E5A68" w:rsidRPr="006E5A68">
      <w:rPr>
        <w:rFonts w:hint="cs"/>
        <w:color w:val="auto"/>
        <w:sz w:val="20"/>
        <w:szCs w:val="22"/>
        <w:rtl/>
      </w:rPr>
      <w:t xml:space="preserve"> </w:t>
    </w:r>
    <w:r w:rsidR="008C6E34">
      <w:rPr>
        <w:noProof/>
      </w:rPr>
      <w:pict w14:anchorId="619EE0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73658" o:spid="_x0000_s1025" type="#_x0000_t75" style="position:absolute;left:0;text-align:left;margin-left:-57pt;margin-top:-51.15pt;width:575.8pt;height:814.8pt;z-index:-251658752;mso-position-horizontal-relative:margin;mso-position-vertical-relative:margin" o:allowincell="f">
          <v:imagedata r:id="rId1" o:title="Report_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4255"/>
    <w:multiLevelType w:val="hybridMultilevel"/>
    <w:tmpl w:val="74EC07E0"/>
    <w:lvl w:ilvl="0" w:tplc="20E2CD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D34A28"/>
    <w:multiLevelType w:val="hybridMultilevel"/>
    <w:tmpl w:val="92B6B586"/>
    <w:lvl w:ilvl="0" w:tplc="6BCE4B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A4F05"/>
    <w:multiLevelType w:val="hybridMultilevel"/>
    <w:tmpl w:val="516C1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37C3C"/>
    <w:multiLevelType w:val="hybridMultilevel"/>
    <w:tmpl w:val="768C5904"/>
    <w:lvl w:ilvl="0" w:tplc="20E2CD8E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6A4DA7"/>
    <w:multiLevelType w:val="hybridMultilevel"/>
    <w:tmpl w:val="74EC07E0"/>
    <w:lvl w:ilvl="0" w:tplc="20E2CD8E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103294"/>
    <w:multiLevelType w:val="hybridMultilevel"/>
    <w:tmpl w:val="46CA2F5C"/>
    <w:lvl w:ilvl="0" w:tplc="5CF22B52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02C07"/>
    <w:multiLevelType w:val="hybridMultilevel"/>
    <w:tmpl w:val="AB767310"/>
    <w:lvl w:ilvl="0" w:tplc="724C3F5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591B92"/>
    <w:multiLevelType w:val="multilevel"/>
    <w:tmpl w:val="9BE04F98"/>
    <w:styleLink w:val="Style1"/>
    <w:lvl w:ilvl="0">
      <w:start w:val="1"/>
      <w:numFmt w:val="none"/>
      <w:suff w:val="space"/>
      <w:lvlText w:val="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space"/>
      <w:lvlText w:val="1.1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8F87B01"/>
    <w:multiLevelType w:val="hybridMultilevel"/>
    <w:tmpl w:val="74EC07E0"/>
    <w:lvl w:ilvl="0" w:tplc="20E2CD8E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2E6ADC"/>
    <w:multiLevelType w:val="hybridMultilevel"/>
    <w:tmpl w:val="A3C07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E2623"/>
    <w:multiLevelType w:val="hybridMultilevel"/>
    <w:tmpl w:val="A6F20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D2444"/>
    <w:multiLevelType w:val="hybridMultilevel"/>
    <w:tmpl w:val="74EC07E0"/>
    <w:lvl w:ilvl="0" w:tplc="20E2CD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420CE0"/>
    <w:multiLevelType w:val="hybridMultilevel"/>
    <w:tmpl w:val="28521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D46CFA"/>
    <w:multiLevelType w:val="hybridMultilevel"/>
    <w:tmpl w:val="74EC07E0"/>
    <w:lvl w:ilvl="0" w:tplc="20E2CD8E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A25893"/>
    <w:multiLevelType w:val="hybridMultilevel"/>
    <w:tmpl w:val="74EC07E0"/>
    <w:lvl w:ilvl="0" w:tplc="20E2CD8E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6A4886"/>
    <w:multiLevelType w:val="hybridMultilevel"/>
    <w:tmpl w:val="FFAE7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7409E"/>
    <w:multiLevelType w:val="hybridMultilevel"/>
    <w:tmpl w:val="66207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41337"/>
    <w:multiLevelType w:val="hybridMultilevel"/>
    <w:tmpl w:val="74EC07E0"/>
    <w:lvl w:ilvl="0" w:tplc="20E2CD8E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9F1126"/>
    <w:multiLevelType w:val="hybridMultilevel"/>
    <w:tmpl w:val="74EC07E0"/>
    <w:lvl w:ilvl="0" w:tplc="20E2CD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8630CD"/>
    <w:multiLevelType w:val="hybridMultilevel"/>
    <w:tmpl w:val="0382F03A"/>
    <w:lvl w:ilvl="0" w:tplc="D1EE11F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C56C6F"/>
    <w:multiLevelType w:val="hybridMultilevel"/>
    <w:tmpl w:val="A95E0B72"/>
    <w:lvl w:ilvl="0" w:tplc="85965B6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36BD7"/>
    <w:multiLevelType w:val="hybridMultilevel"/>
    <w:tmpl w:val="C1742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24FD4"/>
    <w:multiLevelType w:val="multilevel"/>
    <w:tmpl w:val="6B84365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space"/>
      <w:lvlText w:val="1.1.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2"/>
  </w:num>
  <w:num w:numId="2">
    <w:abstractNumId w:val="7"/>
  </w:num>
  <w:num w:numId="3">
    <w:abstractNumId w:val="6"/>
  </w:num>
  <w:num w:numId="4">
    <w:abstractNumId w:val="19"/>
  </w:num>
  <w:num w:numId="5">
    <w:abstractNumId w:val="2"/>
  </w:num>
  <w:num w:numId="6">
    <w:abstractNumId w:val="1"/>
  </w:num>
  <w:num w:numId="7">
    <w:abstractNumId w:val="9"/>
  </w:num>
  <w:num w:numId="8">
    <w:abstractNumId w:val="16"/>
  </w:num>
  <w:num w:numId="9">
    <w:abstractNumId w:val="21"/>
  </w:num>
  <w:num w:numId="10">
    <w:abstractNumId w:val="15"/>
  </w:num>
  <w:num w:numId="11">
    <w:abstractNumId w:val="10"/>
  </w:num>
  <w:num w:numId="12">
    <w:abstractNumId w:val="5"/>
  </w:num>
  <w:num w:numId="13">
    <w:abstractNumId w:val="0"/>
  </w:num>
  <w:num w:numId="14">
    <w:abstractNumId w:val="18"/>
  </w:num>
  <w:num w:numId="15">
    <w:abstractNumId w:val="11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FBF"/>
    <w:rsid w:val="000009DA"/>
    <w:rsid w:val="00000E4A"/>
    <w:rsid w:val="00002B96"/>
    <w:rsid w:val="000111A5"/>
    <w:rsid w:val="00013FA2"/>
    <w:rsid w:val="000155BB"/>
    <w:rsid w:val="00016327"/>
    <w:rsid w:val="00027050"/>
    <w:rsid w:val="00027BE5"/>
    <w:rsid w:val="00030357"/>
    <w:rsid w:val="000317F5"/>
    <w:rsid w:val="000376E5"/>
    <w:rsid w:val="00042C62"/>
    <w:rsid w:val="00044065"/>
    <w:rsid w:val="00044079"/>
    <w:rsid w:val="00047A08"/>
    <w:rsid w:val="00051591"/>
    <w:rsid w:val="00051BF1"/>
    <w:rsid w:val="00052CD6"/>
    <w:rsid w:val="000539AC"/>
    <w:rsid w:val="00053FAC"/>
    <w:rsid w:val="00056F1B"/>
    <w:rsid w:val="00072DBD"/>
    <w:rsid w:val="00077CAC"/>
    <w:rsid w:val="00092904"/>
    <w:rsid w:val="000B2C84"/>
    <w:rsid w:val="000C0308"/>
    <w:rsid w:val="000C2DDD"/>
    <w:rsid w:val="000C4E9C"/>
    <w:rsid w:val="000C50A1"/>
    <w:rsid w:val="000C5100"/>
    <w:rsid w:val="000D0C2E"/>
    <w:rsid w:val="000D25F1"/>
    <w:rsid w:val="000D7CFD"/>
    <w:rsid w:val="000F60E6"/>
    <w:rsid w:val="0010479B"/>
    <w:rsid w:val="00105D10"/>
    <w:rsid w:val="00116CEB"/>
    <w:rsid w:val="00123E2F"/>
    <w:rsid w:val="00131628"/>
    <w:rsid w:val="00134CDE"/>
    <w:rsid w:val="0013660D"/>
    <w:rsid w:val="00137924"/>
    <w:rsid w:val="0014541D"/>
    <w:rsid w:val="00145F02"/>
    <w:rsid w:val="00150FA9"/>
    <w:rsid w:val="001551E3"/>
    <w:rsid w:val="00155FBF"/>
    <w:rsid w:val="00165F6E"/>
    <w:rsid w:val="0016614C"/>
    <w:rsid w:val="00175C1F"/>
    <w:rsid w:val="00177B3C"/>
    <w:rsid w:val="00187B95"/>
    <w:rsid w:val="001908ED"/>
    <w:rsid w:val="00194E52"/>
    <w:rsid w:val="001A1A06"/>
    <w:rsid w:val="001A2A39"/>
    <w:rsid w:val="001D1A24"/>
    <w:rsid w:val="001D3BB9"/>
    <w:rsid w:val="001D570D"/>
    <w:rsid w:val="001E4523"/>
    <w:rsid w:val="001E78B3"/>
    <w:rsid w:val="001F2643"/>
    <w:rsid w:val="001F4DDE"/>
    <w:rsid w:val="002018DA"/>
    <w:rsid w:val="00202256"/>
    <w:rsid w:val="0020227E"/>
    <w:rsid w:val="00202CB6"/>
    <w:rsid w:val="00210165"/>
    <w:rsid w:val="0021034C"/>
    <w:rsid w:val="0021175F"/>
    <w:rsid w:val="00212870"/>
    <w:rsid w:val="00213FEF"/>
    <w:rsid w:val="00220855"/>
    <w:rsid w:val="002246BD"/>
    <w:rsid w:val="00232A96"/>
    <w:rsid w:val="00235D8E"/>
    <w:rsid w:val="0023748A"/>
    <w:rsid w:val="00241213"/>
    <w:rsid w:val="002458A4"/>
    <w:rsid w:val="00252265"/>
    <w:rsid w:val="0025652A"/>
    <w:rsid w:val="00263AD1"/>
    <w:rsid w:val="00264EC4"/>
    <w:rsid w:val="00267E4C"/>
    <w:rsid w:val="00272A50"/>
    <w:rsid w:val="00274746"/>
    <w:rsid w:val="00295812"/>
    <w:rsid w:val="002A0A86"/>
    <w:rsid w:val="002A223F"/>
    <w:rsid w:val="002A4EE7"/>
    <w:rsid w:val="002A59D4"/>
    <w:rsid w:val="002B119D"/>
    <w:rsid w:val="002B12CC"/>
    <w:rsid w:val="002B1D9C"/>
    <w:rsid w:val="002B43EE"/>
    <w:rsid w:val="002B5FBD"/>
    <w:rsid w:val="002C0E4A"/>
    <w:rsid w:val="002C407F"/>
    <w:rsid w:val="002C4FF9"/>
    <w:rsid w:val="002F0CC7"/>
    <w:rsid w:val="002F1811"/>
    <w:rsid w:val="002F4FA3"/>
    <w:rsid w:val="002F7A38"/>
    <w:rsid w:val="003024A0"/>
    <w:rsid w:val="00307512"/>
    <w:rsid w:val="00310994"/>
    <w:rsid w:val="00314411"/>
    <w:rsid w:val="00317282"/>
    <w:rsid w:val="00317F18"/>
    <w:rsid w:val="003210FE"/>
    <w:rsid w:val="00324EE6"/>
    <w:rsid w:val="00333272"/>
    <w:rsid w:val="00333F2A"/>
    <w:rsid w:val="003342E6"/>
    <w:rsid w:val="00342824"/>
    <w:rsid w:val="0034429F"/>
    <w:rsid w:val="003517F0"/>
    <w:rsid w:val="00351F5C"/>
    <w:rsid w:val="0036275D"/>
    <w:rsid w:val="003650C5"/>
    <w:rsid w:val="00365DB6"/>
    <w:rsid w:val="0037122F"/>
    <w:rsid w:val="003832CA"/>
    <w:rsid w:val="00392063"/>
    <w:rsid w:val="003A26E4"/>
    <w:rsid w:val="003A2C43"/>
    <w:rsid w:val="003A763B"/>
    <w:rsid w:val="003A7E3F"/>
    <w:rsid w:val="003B3CAE"/>
    <w:rsid w:val="003B4224"/>
    <w:rsid w:val="003C4E7F"/>
    <w:rsid w:val="003D01DD"/>
    <w:rsid w:val="003D46F5"/>
    <w:rsid w:val="003E52DF"/>
    <w:rsid w:val="003E6FDE"/>
    <w:rsid w:val="003E71F2"/>
    <w:rsid w:val="003F6035"/>
    <w:rsid w:val="003F68DF"/>
    <w:rsid w:val="00401566"/>
    <w:rsid w:val="004021D4"/>
    <w:rsid w:val="00402D78"/>
    <w:rsid w:val="004050BE"/>
    <w:rsid w:val="00407056"/>
    <w:rsid w:val="00407EF3"/>
    <w:rsid w:val="00410884"/>
    <w:rsid w:val="00415245"/>
    <w:rsid w:val="00416B39"/>
    <w:rsid w:val="00417CAF"/>
    <w:rsid w:val="00424538"/>
    <w:rsid w:val="00425672"/>
    <w:rsid w:val="004319E7"/>
    <w:rsid w:val="00435733"/>
    <w:rsid w:val="0044028C"/>
    <w:rsid w:val="0044173F"/>
    <w:rsid w:val="0044359B"/>
    <w:rsid w:val="00443F90"/>
    <w:rsid w:val="00445EBC"/>
    <w:rsid w:val="00450A0D"/>
    <w:rsid w:val="00451111"/>
    <w:rsid w:val="00451A23"/>
    <w:rsid w:val="004603D9"/>
    <w:rsid w:val="004623B1"/>
    <w:rsid w:val="00464D28"/>
    <w:rsid w:val="00467449"/>
    <w:rsid w:val="0046746B"/>
    <w:rsid w:val="0047077C"/>
    <w:rsid w:val="00473D47"/>
    <w:rsid w:val="0047643E"/>
    <w:rsid w:val="00476C8E"/>
    <w:rsid w:val="00476F85"/>
    <w:rsid w:val="004806E8"/>
    <w:rsid w:val="00481F88"/>
    <w:rsid w:val="00482094"/>
    <w:rsid w:val="00485467"/>
    <w:rsid w:val="004905A6"/>
    <w:rsid w:val="004947D4"/>
    <w:rsid w:val="00496654"/>
    <w:rsid w:val="004A3CC7"/>
    <w:rsid w:val="004A3EF8"/>
    <w:rsid w:val="004B14EE"/>
    <w:rsid w:val="004B4BFF"/>
    <w:rsid w:val="004B4DA4"/>
    <w:rsid w:val="004B6C83"/>
    <w:rsid w:val="004C1E90"/>
    <w:rsid w:val="004D0AE9"/>
    <w:rsid w:val="004D1E29"/>
    <w:rsid w:val="004D7F58"/>
    <w:rsid w:val="004E243C"/>
    <w:rsid w:val="004F1DB3"/>
    <w:rsid w:val="004F648B"/>
    <w:rsid w:val="005005DC"/>
    <w:rsid w:val="00504F69"/>
    <w:rsid w:val="005100F8"/>
    <w:rsid w:val="00511D65"/>
    <w:rsid w:val="00514736"/>
    <w:rsid w:val="00516E3C"/>
    <w:rsid w:val="00524009"/>
    <w:rsid w:val="00531A77"/>
    <w:rsid w:val="005354D2"/>
    <w:rsid w:val="0053665C"/>
    <w:rsid w:val="00536859"/>
    <w:rsid w:val="005424C5"/>
    <w:rsid w:val="00542CC4"/>
    <w:rsid w:val="00545C36"/>
    <w:rsid w:val="00551DB8"/>
    <w:rsid w:val="00560D29"/>
    <w:rsid w:val="005612A1"/>
    <w:rsid w:val="00563955"/>
    <w:rsid w:val="005708AB"/>
    <w:rsid w:val="005733CF"/>
    <w:rsid w:val="00573EA1"/>
    <w:rsid w:val="00576B5F"/>
    <w:rsid w:val="0058500F"/>
    <w:rsid w:val="005909AE"/>
    <w:rsid w:val="005A0035"/>
    <w:rsid w:val="005A08F6"/>
    <w:rsid w:val="005A0F2E"/>
    <w:rsid w:val="005A12C4"/>
    <w:rsid w:val="005A6BDB"/>
    <w:rsid w:val="005A6D7F"/>
    <w:rsid w:val="005A6F4B"/>
    <w:rsid w:val="005B33FB"/>
    <w:rsid w:val="005C2012"/>
    <w:rsid w:val="005C777A"/>
    <w:rsid w:val="005D5A33"/>
    <w:rsid w:val="005D61A1"/>
    <w:rsid w:val="005D7992"/>
    <w:rsid w:val="005E66E6"/>
    <w:rsid w:val="005F5F84"/>
    <w:rsid w:val="005F7A1E"/>
    <w:rsid w:val="005F7ABC"/>
    <w:rsid w:val="00602F00"/>
    <w:rsid w:val="006041F2"/>
    <w:rsid w:val="00604927"/>
    <w:rsid w:val="00622C7E"/>
    <w:rsid w:val="0062315E"/>
    <w:rsid w:val="006232AE"/>
    <w:rsid w:val="0062371E"/>
    <w:rsid w:val="00626742"/>
    <w:rsid w:val="00636D72"/>
    <w:rsid w:val="00642CF4"/>
    <w:rsid w:val="006433ED"/>
    <w:rsid w:val="006449F2"/>
    <w:rsid w:val="0064548F"/>
    <w:rsid w:val="00656FCD"/>
    <w:rsid w:val="00660F81"/>
    <w:rsid w:val="00666DC8"/>
    <w:rsid w:val="00670384"/>
    <w:rsid w:val="006716A1"/>
    <w:rsid w:val="006778CA"/>
    <w:rsid w:val="0068135A"/>
    <w:rsid w:val="00682935"/>
    <w:rsid w:val="006838CE"/>
    <w:rsid w:val="006A0422"/>
    <w:rsid w:val="006B284B"/>
    <w:rsid w:val="006B60A4"/>
    <w:rsid w:val="006C3A60"/>
    <w:rsid w:val="006C7C18"/>
    <w:rsid w:val="006C7DC0"/>
    <w:rsid w:val="006D1841"/>
    <w:rsid w:val="006D19BA"/>
    <w:rsid w:val="006E519E"/>
    <w:rsid w:val="006E5A68"/>
    <w:rsid w:val="006E631A"/>
    <w:rsid w:val="006F1D3E"/>
    <w:rsid w:val="006F6916"/>
    <w:rsid w:val="007148EC"/>
    <w:rsid w:val="00716A37"/>
    <w:rsid w:val="00721152"/>
    <w:rsid w:val="0072132E"/>
    <w:rsid w:val="00732EB4"/>
    <w:rsid w:val="007425D3"/>
    <w:rsid w:val="0074699C"/>
    <w:rsid w:val="00746E7B"/>
    <w:rsid w:val="00750C8E"/>
    <w:rsid w:val="00751003"/>
    <w:rsid w:val="007552B2"/>
    <w:rsid w:val="00767D77"/>
    <w:rsid w:val="007702AC"/>
    <w:rsid w:val="00770CEE"/>
    <w:rsid w:val="007732D4"/>
    <w:rsid w:val="007739AB"/>
    <w:rsid w:val="007813BD"/>
    <w:rsid w:val="007931F8"/>
    <w:rsid w:val="00794515"/>
    <w:rsid w:val="00796EAD"/>
    <w:rsid w:val="00797E22"/>
    <w:rsid w:val="007A39B2"/>
    <w:rsid w:val="007A6550"/>
    <w:rsid w:val="007B1E37"/>
    <w:rsid w:val="007B547A"/>
    <w:rsid w:val="007C5A2E"/>
    <w:rsid w:val="007C6598"/>
    <w:rsid w:val="007D0724"/>
    <w:rsid w:val="007D4FE2"/>
    <w:rsid w:val="007E1369"/>
    <w:rsid w:val="007E2F7F"/>
    <w:rsid w:val="007E7B44"/>
    <w:rsid w:val="007F33AD"/>
    <w:rsid w:val="007F5161"/>
    <w:rsid w:val="00800166"/>
    <w:rsid w:val="00801E9B"/>
    <w:rsid w:val="0080650C"/>
    <w:rsid w:val="008170C3"/>
    <w:rsid w:val="00817AD9"/>
    <w:rsid w:val="008306D8"/>
    <w:rsid w:val="008307EB"/>
    <w:rsid w:val="008322BD"/>
    <w:rsid w:val="0083266E"/>
    <w:rsid w:val="00832BAE"/>
    <w:rsid w:val="00842CD5"/>
    <w:rsid w:val="0084572C"/>
    <w:rsid w:val="00851236"/>
    <w:rsid w:val="00852888"/>
    <w:rsid w:val="00853F24"/>
    <w:rsid w:val="0085425F"/>
    <w:rsid w:val="00855810"/>
    <w:rsid w:val="0086353D"/>
    <w:rsid w:val="008637FF"/>
    <w:rsid w:val="0087432A"/>
    <w:rsid w:val="008810EE"/>
    <w:rsid w:val="00881AE1"/>
    <w:rsid w:val="00884406"/>
    <w:rsid w:val="008850DD"/>
    <w:rsid w:val="008A2372"/>
    <w:rsid w:val="008B615E"/>
    <w:rsid w:val="008B621A"/>
    <w:rsid w:val="008C2DA6"/>
    <w:rsid w:val="008C6E34"/>
    <w:rsid w:val="008C703A"/>
    <w:rsid w:val="008D006B"/>
    <w:rsid w:val="008D56A1"/>
    <w:rsid w:val="008D7E34"/>
    <w:rsid w:val="008E3002"/>
    <w:rsid w:val="008E506C"/>
    <w:rsid w:val="008E6983"/>
    <w:rsid w:val="008E70BC"/>
    <w:rsid w:val="008F3404"/>
    <w:rsid w:val="008F6CCD"/>
    <w:rsid w:val="0090010F"/>
    <w:rsid w:val="00907B4E"/>
    <w:rsid w:val="00924E6A"/>
    <w:rsid w:val="009266F2"/>
    <w:rsid w:val="0093551F"/>
    <w:rsid w:val="00936FA1"/>
    <w:rsid w:val="00937D2D"/>
    <w:rsid w:val="00937FA8"/>
    <w:rsid w:val="0094159F"/>
    <w:rsid w:val="00943D41"/>
    <w:rsid w:val="00944D48"/>
    <w:rsid w:val="00945840"/>
    <w:rsid w:val="009522FA"/>
    <w:rsid w:val="00955E40"/>
    <w:rsid w:val="00957B27"/>
    <w:rsid w:val="009616FB"/>
    <w:rsid w:val="00967A71"/>
    <w:rsid w:val="00971EA2"/>
    <w:rsid w:val="009750F8"/>
    <w:rsid w:val="00976B3A"/>
    <w:rsid w:val="00981717"/>
    <w:rsid w:val="0098240F"/>
    <w:rsid w:val="00995135"/>
    <w:rsid w:val="009A0A46"/>
    <w:rsid w:val="009A48BA"/>
    <w:rsid w:val="009A7DD9"/>
    <w:rsid w:val="009B4BA3"/>
    <w:rsid w:val="009C0DC8"/>
    <w:rsid w:val="009C5660"/>
    <w:rsid w:val="009F7AA8"/>
    <w:rsid w:val="00A075A6"/>
    <w:rsid w:val="00A10C52"/>
    <w:rsid w:val="00A15171"/>
    <w:rsid w:val="00A2573C"/>
    <w:rsid w:val="00A260A5"/>
    <w:rsid w:val="00A261C7"/>
    <w:rsid w:val="00A346B7"/>
    <w:rsid w:val="00A403CA"/>
    <w:rsid w:val="00A40699"/>
    <w:rsid w:val="00A442A6"/>
    <w:rsid w:val="00A44EAC"/>
    <w:rsid w:val="00A45707"/>
    <w:rsid w:val="00A60DF7"/>
    <w:rsid w:val="00A61E7D"/>
    <w:rsid w:val="00A65DC7"/>
    <w:rsid w:val="00A71413"/>
    <w:rsid w:val="00A752EC"/>
    <w:rsid w:val="00A76975"/>
    <w:rsid w:val="00A820BD"/>
    <w:rsid w:val="00A96A10"/>
    <w:rsid w:val="00A96D3E"/>
    <w:rsid w:val="00AA2DA8"/>
    <w:rsid w:val="00AB1B29"/>
    <w:rsid w:val="00AB57B3"/>
    <w:rsid w:val="00AD2D63"/>
    <w:rsid w:val="00AD3343"/>
    <w:rsid w:val="00AE37B0"/>
    <w:rsid w:val="00AE729E"/>
    <w:rsid w:val="00AE7703"/>
    <w:rsid w:val="00AF2435"/>
    <w:rsid w:val="00AF50C0"/>
    <w:rsid w:val="00AF58E2"/>
    <w:rsid w:val="00B01F70"/>
    <w:rsid w:val="00B04CAA"/>
    <w:rsid w:val="00B06068"/>
    <w:rsid w:val="00B06B6D"/>
    <w:rsid w:val="00B072F6"/>
    <w:rsid w:val="00B10742"/>
    <w:rsid w:val="00B121CC"/>
    <w:rsid w:val="00B1331F"/>
    <w:rsid w:val="00B14ADA"/>
    <w:rsid w:val="00B21E80"/>
    <w:rsid w:val="00B24F5A"/>
    <w:rsid w:val="00B25B43"/>
    <w:rsid w:val="00B277B5"/>
    <w:rsid w:val="00B369E7"/>
    <w:rsid w:val="00B374B8"/>
    <w:rsid w:val="00B37781"/>
    <w:rsid w:val="00B55BA8"/>
    <w:rsid w:val="00B570A9"/>
    <w:rsid w:val="00B57554"/>
    <w:rsid w:val="00B6157E"/>
    <w:rsid w:val="00B655DB"/>
    <w:rsid w:val="00B70B5B"/>
    <w:rsid w:val="00B72038"/>
    <w:rsid w:val="00B74070"/>
    <w:rsid w:val="00B824F9"/>
    <w:rsid w:val="00B85C8B"/>
    <w:rsid w:val="00B862B9"/>
    <w:rsid w:val="00B87FCD"/>
    <w:rsid w:val="00B968E2"/>
    <w:rsid w:val="00B969B6"/>
    <w:rsid w:val="00B97FBC"/>
    <w:rsid w:val="00BA4037"/>
    <w:rsid w:val="00BA7BB3"/>
    <w:rsid w:val="00BB079F"/>
    <w:rsid w:val="00BB0CA2"/>
    <w:rsid w:val="00BB1D96"/>
    <w:rsid w:val="00BB591C"/>
    <w:rsid w:val="00BB611D"/>
    <w:rsid w:val="00BB7CA6"/>
    <w:rsid w:val="00BC03F2"/>
    <w:rsid w:val="00BC2204"/>
    <w:rsid w:val="00BC3609"/>
    <w:rsid w:val="00BC44D3"/>
    <w:rsid w:val="00BC4607"/>
    <w:rsid w:val="00BC6D7F"/>
    <w:rsid w:val="00BC746B"/>
    <w:rsid w:val="00BD0A71"/>
    <w:rsid w:val="00BD276F"/>
    <w:rsid w:val="00BD3378"/>
    <w:rsid w:val="00BD61B0"/>
    <w:rsid w:val="00BE1433"/>
    <w:rsid w:val="00BE1C16"/>
    <w:rsid w:val="00BE46E3"/>
    <w:rsid w:val="00BF156C"/>
    <w:rsid w:val="00C02A0A"/>
    <w:rsid w:val="00C12FAA"/>
    <w:rsid w:val="00C15511"/>
    <w:rsid w:val="00C15681"/>
    <w:rsid w:val="00C20FC3"/>
    <w:rsid w:val="00C253CC"/>
    <w:rsid w:val="00C35520"/>
    <w:rsid w:val="00C4277E"/>
    <w:rsid w:val="00C4665A"/>
    <w:rsid w:val="00C543C2"/>
    <w:rsid w:val="00C5657D"/>
    <w:rsid w:val="00C63815"/>
    <w:rsid w:val="00C64ED3"/>
    <w:rsid w:val="00C66718"/>
    <w:rsid w:val="00C75529"/>
    <w:rsid w:val="00C80E64"/>
    <w:rsid w:val="00C812E4"/>
    <w:rsid w:val="00C820C3"/>
    <w:rsid w:val="00C83E53"/>
    <w:rsid w:val="00C85DD6"/>
    <w:rsid w:val="00C869D8"/>
    <w:rsid w:val="00C87A67"/>
    <w:rsid w:val="00C972D6"/>
    <w:rsid w:val="00CA0CA7"/>
    <w:rsid w:val="00CA6D4E"/>
    <w:rsid w:val="00CA7670"/>
    <w:rsid w:val="00CA7BB9"/>
    <w:rsid w:val="00CC0112"/>
    <w:rsid w:val="00CC1202"/>
    <w:rsid w:val="00CC423E"/>
    <w:rsid w:val="00CC53B3"/>
    <w:rsid w:val="00CD2A12"/>
    <w:rsid w:val="00CD33AC"/>
    <w:rsid w:val="00CD4A4E"/>
    <w:rsid w:val="00CE40E3"/>
    <w:rsid w:val="00CE4D33"/>
    <w:rsid w:val="00CE521D"/>
    <w:rsid w:val="00CF29E7"/>
    <w:rsid w:val="00CF3860"/>
    <w:rsid w:val="00D01BEE"/>
    <w:rsid w:val="00D117D4"/>
    <w:rsid w:val="00D12DCA"/>
    <w:rsid w:val="00D15B34"/>
    <w:rsid w:val="00D17AC2"/>
    <w:rsid w:val="00D241AB"/>
    <w:rsid w:val="00D26E1C"/>
    <w:rsid w:val="00D311A3"/>
    <w:rsid w:val="00D31B8E"/>
    <w:rsid w:val="00D33A50"/>
    <w:rsid w:val="00D35937"/>
    <w:rsid w:val="00D415AD"/>
    <w:rsid w:val="00D426E7"/>
    <w:rsid w:val="00D4451B"/>
    <w:rsid w:val="00D446ED"/>
    <w:rsid w:val="00D51F0B"/>
    <w:rsid w:val="00D52963"/>
    <w:rsid w:val="00D6093E"/>
    <w:rsid w:val="00D71565"/>
    <w:rsid w:val="00D763FC"/>
    <w:rsid w:val="00D870EB"/>
    <w:rsid w:val="00DA0E1D"/>
    <w:rsid w:val="00DA4B7D"/>
    <w:rsid w:val="00DA4F81"/>
    <w:rsid w:val="00DB4D00"/>
    <w:rsid w:val="00DC2F5C"/>
    <w:rsid w:val="00DC63AA"/>
    <w:rsid w:val="00DD1A2A"/>
    <w:rsid w:val="00DD44D7"/>
    <w:rsid w:val="00DD4A6D"/>
    <w:rsid w:val="00DE1EA6"/>
    <w:rsid w:val="00DE5641"/>
    <w:rsid w:val="00DF0C01"/>
    <w:rsid w:val="00DF767B"/>
    <w:rsid w:val="00E01EAA"/>
    <w:rsid w:val="00E03BC4"/>
    <w:rsid w:val="00E03BEE"/>
    <w:rsid w:val="00E109EB"/>
    <w:rsid w:val="00E15E86"/>
    <w:rsid w:val="00E201B7"/>
    <w:rsid w:val="00E261F0"/>
    <w:rsid w:val="00E26E96"/>
    <w:rsid w:val="00E33AF7"/>
    <w:rsid w:val="00E35BEF"/>
    <w:rsid w:val="00E404A0"/>
    <w:rsid w:val="00E431A4"/>
    <w:rsid w:val="00E7558A"/>
    <w:rsid w:val="00E76074"/>
    <w:rsid w:val="00E8307B"/>
    <w:rsid w:val="00E91FBF"/>
    <w:rsid w:val="00EA2957"/>
    <w:rsid w:val="00EA7CAE"/>
    <w:rsid w:val="00EA7DC3"/>
    <w:rsid w:val="00EB06DB"/>
    <w:rsid w:val="00EB10F8"/>
    <w:rsid w:val="00EB305B"/>
    <w:rsid w:val="00EB3303"/>
    <w:rsid w:val="00EB33CF"/>
    <w:rsid w:val="00EB6C53"/>
    <w:rsid w:val="00EC0938"/>
    <w:rsid w:val="00ED6DC1"/>
    <w:rsid w:val="00EE3014"/>
    <w:rsid w:val="00EE7EAF"/>
    <w:rsid w:val="00F02D87"/>
    <w:rsid w:val="00F042EB"/>
    <w:rsid w:val="00F04C84"/>
    <w:rsid w:val="00F11097"/>
    <w:rsid w:val="00F1113B"/>
    <w:rsid w:val="00F13E52"/>
    <w:rsid w:val="00F37148"/>
    <w:rsid w:val="00F37DD3"/>
    <w:rsid w:val="00F42668"/>
    <w:rsid w:val="00F45F2B"/>
    <w:rsid w:val="00F517A6"/>
    <w:rsid w:val="00F55DB9"/>
    <w:rsid w:val="00F64E06"/>
    <w:rsid w:val="00F70E56"/>
    <w:rsid w:val="00F719C6"/>
    <w:rsid w:val="00F72E12"/>
    <w:rsid w:val="00F74EE7"/>
    <w:rsid w:val="00F905CD"/>
    <w:rsid w:val="00FA37F4"/>
    <w:rsid w:val="00FA3AF9"/>
    <w:rsid w:val="00FA49D1"/>
    <w:rsid w:val="00FB1ED1"/>
    <w:rsid w:val="00FB2E2C"/>
    <w:rsid w:val="00FB34B3"/>
    <w:rsid w:val="00FC16C3"/>
    <w:rsid w:val="00FC47AE"/>
    <w:rsid w:val="00FC50D3"/>
    <w:rsid w:val="00FC6090"/>
    <w:rsid w:val="00FC6143"/>
    <w:rsid w:val="00FE53B4"/>
    <w:rsid w:val="00FF0284"/>
    <w:rsid w:val="00FF080C"/>
    <w:rsid w:val="00FF1821"/>
    <w:rsid w:val="00FF3AC3"/>
    <w:rsid w:val="00FF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8B553"/>
  <w15:docId w15:val="{05F7680E-0CDE-4ABA-B0B6-502D1823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03F2"/>
    <w:pPr>
      <w:bidi/>
      <w:spacing w:after="0" w:line="240" w:lineRule="auto"/>
    </w:pPr>
    <w:rPr>
      <w:rFonts w:ascii="Times New Roman" w:eastAsia="Times New Roman" w:hAnsi="Times New Roman" w:cs="B Mitra"/>
      <w:color w:val="000000" w:themeColor="text1"/>
      <w:sz w:val="24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E52"/>
    <w:pPr>
      <w:keepNext/>
      <w:keepLines/>
      <w:shd w:val="clear" w:color="auto" w:fill="E2EFD9" w:themeFill="accent6" w:themeFillTint="33"/>
      <w:spacing w:before="480" w:line="360" w:lineRule="auto"/>
      <w:outlineLvl w:val="0"/>
    </w:pPr>
    <w:rPr>
      <w:rFonts w:eastAsiaTheme="majorEastAsia"/>
      <w:b/>
      <w:bCs/>
      <w:color w:val="0D0D0D" w:themeColor="text1" w:themeTint="F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8ED"/>
    <w:pPr>
      <w:keepNext/>
      <w:keepLines/>
      <w:spacing w:before="200" w:line="360" w:lineRule="auto"/>
      <w:outlineLvl w:val="1"/>
    </w:pPr>
    <w:rPr>
      <w:rFonts w:eastAsiaTheme="majorEastAsia"/>
      <w:b/>
      <w:bCs/>
      <w:color w:val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4009"/>
    <w:pPr>
      <w:keepNext/>
      <w:keepLines/>
      <w:spacing w:before="200" w:line="360" w:lineRule="auto"/>
      <w:outlineLvl w:val="2"/>
    </w:pPr>
    <w:rPr>
      <w:rFonts w:eastAsiaTheme="majorEastAsia"/>
      <w:b/>
      <w:bCs/>
      <w:color w:val="385623" w:themeColor="accent6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03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03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03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03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03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03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91FBF"/>
    <w:pPr>
      <w:jc w:val="center"/>
    </w:pPr>
    <w:rPr>
      <w:rFonts w:cs="Mitra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91FBF"/>
    <w:rPr>
      <w:rFonts w:ascii="Times New Roman" w:eastAsia="Times New Roman" w:hAnsi="Times New Roman" w:cs="Mitra"/>
      <w:b/>
      <w:bCs/>
      <w:color w:val="000000" w:themeColor="text1"/>
      <w:sz w:val="40"/>
      <w:szCs w:val="40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E91F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FBF"/>
    <w:rPr>
      <w:rFonts w:ascii="Times New Roman" w:eastAsia="Times New Roman" w:hAnsi="Times New Roman" w:cs="B Mitra"/>
      <w:color w:val="000000" w:themeColor="text1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E91F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FBF"/>
    <w:rPr>
      <w:rFonts w:ascii="Times New Roman" w:eastAsia="Times New Roman" w:hAnsi="Times New Roman" w:cs="B Mitra"/>
      <w:color w:val="000000" w:themeColor="text1"/>
      <w:sz w:val="24"/>
      <w:szCs w:val="28"/>
      <w:lang w:bidi="fa-IR"/>
    </w:rPr>
  </w:style>
  <w:style w:type="table" w:styleId="TableGrid">
    <w:name w:val="Table Grid"/>
    <w:basedOn w:val="TableNormal"/>
    <w:uiPriority w:val="59"/>
    <w:rsid w:val="000C0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uiPriority w:val="44"/>
    <w:rsid w:val="005368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53685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2-Accent41">
    <w:name w:val="Grid Table 2 - Accent 41"/>
    <w:basedOn w:val="TableNormal"/>
    <w:uiPriority w:val="47"/>
    <w:rsid w:val="00536859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BodyText">
    <w:name w:val="Body Text"/>
    <w:basedOn w:val="Normal"/>
    <w:link w:val="BodyTextChar"/>
    <w:rsid w:val="00536859"/>
    <w:pPr>
      <w:jc w:val="lowKashida"/>
    </w:pPr>
    <w:rPr>
      <w:rFonts w:cs="Mitra"/>
      <w:color w:val="auto"/>
    </w:rPr>
  </w:style>
  <w:style w:type="character" w:customStyle="1" w:styleId="BodyTextChar">
    <w:name w:val="Body Text Char"/>
    <w:basedOn w:val="DefaultParagraphFont"/>
    <w:link w:val="BodyText"/>
    <w:rsid w:val="00536859"/>
    <w:rPr>
      <w:rFonts w:ascii="Times New Roman" w:eastAsia="Times New Roman" w:hAnsi="Times New Roman" w:cs="Mitra"/>
      <w:sz w:val="24"/>
      <w:szCs w:val="28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BB7CA6"/>
    <w:pPr>
      <w:tabs>
        <w:tab w:val="right" w:leader="dot" w:pos="9026"/>
      </w:tabs>
      <w:spacing w:before="120" w:after="120"/>
      <w:jc w:val="both"/>
    </w:pPr>
    <w:rPr>
      <w:rFonts w:asciiTheme="minorHAnsi" w:hAnsiTheme="minorHAnsi"/>
      <w:b/>
      <w:bCs/>
      <w:caps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8C2DA6"/>
    <w:pPr>
      <w:tabs>
        <w:tab w:val="right" w:leader="dot" w:pos="9016"/>
      </w:tabs>
      <w:ind w:left="26"/>
    </w:pPr>
    <w:rPr>
      <w:rFonts w:asciiTheme="minorHAnsi" w:hAnsiTheme="minorHAnsi" w:cs="Times New Roman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FC16C3"/>
    <w:pPr>
      <w:bidi w:val="0"/>
      <w:ind w:left="480"/>
    </w:pPr>
    <w:rPr>
      <w:rFonts w:asciiTheme="minorHAnsi" w:hAnsiTheme="minorHAnsi" w:cs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FC16C3"/>
    <w:pPr>
      <w:bidi w:val="0"/>
      <w:ind w:left="720"/>
    </w:pPr>
    <w:rPr>
      <w:rFonts w:asciiTheme="minorHAnsi" w:hAnsiTheme="minorHAnsi" w:cs="Times New Roman"/>
      <w:sz w:val="18"/>
      <w:szCs w:val="21"/>
    </w:rPr>
  </w:style>
  <w:style w:type="paragraph" w:styleId="TOC5">
    <w:name w:val="toc 5"/>
    <w:basedOn w:val="Normal"/>
    <w:next w:val="Normal"/>
    <w:autoRedefine/>
    <w:uiPriority w:val="39"/>
    <w:unhideWhenUsed/>
    <w:rsid w:val="00FC16C3"/>
    <w:pPr>
      <w:bidi w:val="0"/>
      <w:ind w:left="960"/>
    </w:pPr>
    <w:rPr>
      <w:rFonts w:asciiTheme="minorHAnsi" w:hAnsiTheme="minorHAnsi" w:cs="Times New Roman"/>
      <w:sz w:val="18"/>
      <w:szCs w:val="21"/>
    </w:rPr>
  </w:style>
  <w:style w:type="paragraph" w:styleId="TOC6">
    <w:name w:val="toc 6"/>
    <w:basedOn w:val="Normal"/>
    <w:next w:val="Normal"/>
    <w:autoRedefine/>
    <w:uiPriority w:val="39"/>
    <w:unhideWhenUsed/>
    <w:rsid w:val="00FC16C3"/>
    <w:pPr>
      <w:bidi w:val="0"/>
      <w:ind w:left="1200"/>
    </w:pPr>
    <w:rPr>
      <w:rFonts w:asciiTheme="minorHAnsi" w:hAnsiTheme="minorHAnsi" w:cs="Times New Roman"/>
      <w:sz w:val="18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FC16C3"/>
    <w:pPr>
      <w:bidi w:val="0"/>
      <w:ind w:left="1440"/>
    </w:pPr>
    <w:rPr>
      <w:rFonts w:asciiTheme="minorHAnsi" w:hAnsiTheme="minorHAnsi" w:cs="Times New Roman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FC16C3"/>
    <w:pPr>
      <w:bidi w:val="0"/>
      <w:ind w:left="1680"/>
    </w:pPr>
    <w:rPr>
      <w:rFonts w:asciiTheme="minorHAnsi" w:hAnsiTheme="minorHAnsi" w:cs="Times New Roman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FC16C3"/>
    <w:pPr>
      <w:bidi w:val="0"/>
      <w:ind w:left="1920"/>
    </w:pPr>
    <w:rPr>
      <w:rFonts w:asciiTheme="minorHAnsi" w:hAnsiTheme="minorHAnsi" w:cs="Times New Roman"/>
      <w:sz w:val="18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6D8"/>
    <w:rPr>
      <w:rFonts w:ascii="Tahoma" w:eastAsia="Times New Roman" w:hAnsi="Tahoma" w:cs="Tahoma"/>
      <w:color w:val="000000" w:themeColor="text1"/>
      <w:sz w:val="16"/>
      <w:szCs w:val="16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F13E52"/>
    <w:rPr>
      <w:rFonts w:ascii="Times New Roman" w:eastAsiaTheme="majorEastAsia" w:hAnsi="Times New Roman" w:cs="B Mitra"/>
      <w:b/>
      <w:bCs/>
      <w:color w:val="0D0D0D" w:themeColor="text1" w:themeTint="F2"/>
      <w:sz w:val="28"/>
      <w:szCs w:val="32"/>
      <w:shd w:val="clear" w:color="auto" w:fill="E2EFD9" w:themeFill="accent6" w:themeFillTint="33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8306D8"/>
    <w:pPr>
      <w:bidi w:val="0"/>
      <w:spacing w:line="276" w:lineRule="auto"/>
      <w:outlineLvl w:val="9"/>
    </w:pPr>
    <w:rPr>
      <w:lang w:eastAsia="ja-JP" w:bidi="ar-SA"/>
    </w:rPr>
  </w:style>
  <w:style w:type="character" w:styleId="Hyperlink">
    <w:name w:val="Hyperlink"/>
    <w:basedOn w:val="DefaultParagraphFont"/>
    <w:uiPriority w:val="99"/>
    <w:unhideWhenUsed/>
    <w:rsid w:val="008306D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45840"/>
    <w:rPr>
      <w:rFonts w:ascii="Times New Roman" w:eastAsiaTheme="majorEastAsia" w:hAnsi="Times New Roman" w:cs="B Mitra"/>
      <w:b/>
      <w:bCs/>
      <w:color w:val="C00000"/>
      <w:sz w:val="24"/>
      <w:szCs w:val="28"/>
      <w:lang w:bidi="fa-IR"/>
    </w:rPr>
  </w:style>
  <w:style w:type="paragraph" w:styleId="Subtitle">
    <w:name w:val="Subtitle"/>
    <w:basedOn w:val="Normal"/>
    <w:next w:val="Normal"/>
    <w:link w:val="SubtitleChar"/>
    <w:qFormat/>
    <w:rsid w:val="003210FE"/>
    <w:pPr>
      <w:numPr>
        <w:ilvl w:val="1"/>
      </w:numPr>
    </w:pPr>
    <w:rPr>
      <w:rFonts w:eastAsiaTheme="majorEastAsia" w:cstheme="majorBidi"/>
      <w:b/>
      <w:bCs/>
      <w:color w:val="385623" w:themeColor="accent6" w:themeShade="80"/>
      <w:spacing w:val="15"/>
    </w:rPr>
  </w:style>
  <w:style w:type="character" w:customStyle="1" w:styleId="SubtitleChar">
    <w:name w:val="Subtitle Char"/>
    <w:basedOn w:val="DefaultParagraphFont"/>
    <w:link w:val="Subtitle"/>
    <w:rsid w:val="003210FE"/>
    <w:rPr>
      <w:rFonts w:ascii="Times New Roman" w:eastAsiaTheme="majorEastAsia" w:hAnsi="Times New Roman" w:cstheme="majorBidi"/>
      <w:b/>
      <w:bCs/>
      <w:color w:val="385623" w:themeColor="accent6" w:themeShade="80"/>
      <w:spacing w:val="15"/>
      <w:sz w:val="24"/>
      <w:szCs w:val="28"/>
      <w:lang w:bidi="fa-IR"/>
    </w:rPr>
  </w:style>
  <w:style w:type="paragraph" w:styleId="NoSpacing">
    <w:name w:val="No Spacing"/>
    <w:aliases w:val="NORMAL"/>
    <w:uiPriority w:val="1"/>
    <w:qFormat/>
    <w:rsid w:val="003210FE"/>
    <w:pPr>
      <w:bidi/>
      <w:spacing w:after="0" w:line="240" w:lineRule="auto"/>
    </w:pPr>
    <w:rPr>
      <w:rFonts w:ascii="Times New Roman" w:eastAsia="Times New Roman" w:hAnsi="Times New Roman" w:cs="B Mitra"/>
      <w:color w:val="000000" w:themeColor="text1"/>
      <w:sz w:val="24"/>
      <w:szCs w:val="28"/>
      <w:lang w:bidi="fa-I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210F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210FE"/>
    <w:rPr>
      <w:rFonts w:ascii="Times New Roman" w:eastAsia="Times New Roman" w:hAnsi="Times New Roman" w:cs="B Mitra"/>
      <w:color w:val="000000" w:themeColor="text1"/>
      <w:sz w:val="24"/>
      <w:szCs w:val="28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10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10FE"/>
    <w:rPr>
      <w:rFonts w:ascii="Times New Roman" w:eastAsia="Times New Roman" w:hAnsi="Times New Roman" w:cs="B Mitra"/>
      <w:color w:val="000000" w:themeColor="text1"/>
      <w:sz w:val="20"/>
      <w:szCs w:val="20"/>
      <w:lang w:bidi="fa-IR"/>
    </w:rPr>
  </w:style>
  <w:style w:type="paragraph" w:styleId="ListContinue">
    <w:name w:val="List Continue"/>
    <w:basedOn w:val="Normal"/>
    <w:uiPriority w:val="99"/>
    <w:unhideWhenUsed/>
    <w:rsid w:val="005A0035"/>
    <w:pPr>
      <w:spacing w:after="1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24009"/>
    <w:rPr>
      <w:rFonts w:ascii="Times New Roman" w:eastAsiaTheme="majorEastAsia" w:hAnsi="Times New Roman" w:cs="B Mitra"/>
      <w:b/>
      <w:bCs/>
      <w:color w:val="385623" w:themeColor="accent6" w:themeShade="80"/>
      <w:sz w:val="24"/>
      <w:szCs w:val="28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035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8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035"/>
    <w:rPr>
      <w:rFonts w:asciiTheme="majorHAnsi" w:eastAsiaTheme="majorEastAsia" w:hAnsiTheme="majorHAnsi" w:cstheme="majorBidi"/>
      <w:color w:val="1F4D78" w:themeColor="accent1" w:themeShade="7F"/>
      <w:sz w:val="24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03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8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03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8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035"/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fa-I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fa-IR"/>
    </w:rPr>
  </w:style>
  <w:style w:type="table" w:customStyle="1" w:styleId="PlainTable211">
    <w:name w:val="Plain Table 211"/>
    <w:basedOn w:val="TableNormal"/>
    <w:uiPriority w:val="42"/>
    <w:rsid w:val="00476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Caption">
    <w:name w:val="caption"/>
    <w:aliases w:val="اشکال"/>
    <w:basedOn w:val="Normal"/>
    <w:next w:val="Normal"/>
    <w:uiPriority w:val="35"/>
    <w:unhideWhenUsed/>
    <w:qFormat/>
    <w:rsid w:val="005A08F6"/>
    <w:pPr>
      <w:spacing w:after="200"/>
      <w:jc w:val="center"/>
    </w:pPr>
    <w:rPr>
      <w:b/>
      <w:bCs/>
      <w:sz w:val="16"/>
      <w:szCs w:val="20"/>
    </w:rPr>
  </w:style>
  <w:style w:type="paragraph" w:customStyle="1" w:styleId="tabletext">
    <w:name w:val="table text"/>
    <w:basedOn w:val="BodyText"/>
    <w:autoRedefine/>
    <w:qFormat/>
    <w:rsid w:val="00051BF1"/>
    <w:pPr>
      <w:spacing w:line="360" w:lineRule="auto"/>
      <w:ind w:left="44"/>
      <w:jc w:val="center"/>
    </w:pPr>
    <w:rPr>
      <w:rFonts w:cs="B Mitra"/>
      <w:sz w:val="20"/>
      <w:szCs w:val="24"/>
    </w:rPr>
  </w:style>
  <w:style w:type="paragraph" w:customStyle="1" w:styleId="tableheader">
    <w:name w:val="table header"/>
    <w:basedOn w:val="tabletext"/>
    <w:autoRedefine/>
    <w:qFormat/>
    <w:rsid w:val="00D33A50"/>
    <w:pPr>
      <w:framePr w:wrap="around" w:hAnchor="text"/>
    </w:pPr>
    <w:rPr>
      <w:b/>
      <w:bCs/>
    </w:rPr>
  </w:style>
  <w:style w:type="paragraph" w:styleId="ListParagraph">
    <w:name w:val="List Paragraph"/>
    <w:basedOn w:val="Normal"/>
    <w:uiPriority w:val="34"/>
    <w:qFormat/>
    <w:rsid w:val="00044079"/>
    <w:pPr>
      <w:numPr>
        <w:numId w:val="3"/>
      </w:numPr>
      <w:ind w:left="144" w:firstLine="0"/>
      <w:contextualSpacing/>
    </w:pPr>
  </w:style>
  <w:style w:type="numbering" w:customStyle="1" w:styleId="Style1">
    <w:name w:val="Style1"/>
    <w:uiPriority w:val="99"/>
    <w:rsid w:val="006F6916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AD3343"/>
    <w:pPr>
      <w:bidi w:val="0"/>
      <w:spacing w:before="100" w:beforeAutospacing="1" w:after="100" w:afterAutospacing="1"/>
    </w:pPr>
    <w:rPr>
      <w:rFonts w:eastAsiaTheme="minorEastAsia" w:cs="Times New Roman"/>
      <w:color w:val="auto"/>
      <w:szCs w:val="24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CA7BB9"/>
    <w:rPr>
      <w:vertAlign w:val="superscript"/>
    </w:rPr>
  </w:style>
  <w:style w:type="paragraph" w:customStyle="1" w:styleId="a">
    <w:name w:val="جدول"/>
    <w:basedOn w:val="NoSpacing"/>
    <w:rsid w:val="00524009"/>
    <w:pPr>
      <w:spacing w:line="360" w:lineRule="auto"/>
      <w:jc w:val="center"/>
    </w:pPr>
    <w:rPr>
      <w:b/>
      <w:bCs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C0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0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0938"/>
    <w:rPr>
      <w:rFonts w:ascii="Times New Roman" w:eastAsia="Times New Roman" w:hAnsi="Times New Roman" w:cs="B Mitra"/>
      <w:color w:val="000000" w:themeColor="text1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938"/>
    <w:rPr>
      <w:rFonts w:ascii="Times New Roman" w:eastAsia="Times New Roman" w:hAnsi="Times New Roman" w:cs="B Mitra"/>
      <w:b/>
      <w:bCs/>
      <w:color w:val="000000" w:themeColor="text1"/>
      <w:sz w:val="20"/>
      <w:szCs w:val="20"/>
      <w:lang w:bidi="fa-IR"/>
    </w:rPr>
  </w:style>
  <w:style w:type="paragraph" w:styleId="Revision">
    <w:name w:val="Revision"/>
    <w:hidden/>
    <w:uiPriority w:val="99"/>
    <w:semiHidden/>
    <w:rsid w:val="00116CEB"/>
    <w:pPr>
      <w:spacing w:after="0" w:line="240" w:lineRule="auto"/>
    </w:pPr>
    <w:rPr>
      <w:rFonts w:ascii="Times New Roman" w:eastAsia="Times New Roman" w:hAnsi="Times New Roman" w:cs="B Mitra"/>
      <w:color w:val="000000" w:themeColor="text1"/>
      <w:sz w:val="24"/>
      <w:szCs w:val="28"/>
      <w:lang w:bidi="fa-IR"/>
    </w:rPr>
  </w:style>
  <w:style w:type="paragraph" w:styleId="TableofFigures">
    <w:name w:val="table of figures"/>
    <w:basedOn w:val="Normal"/>
    <w:next w:val="Normal"/>
    <w:uiPriority w:val="99"/>
    <w:unhideWhenUsed/>
    <w:rsid w:val="00BC4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5445816186556922E-2"/>
          <c:y val="7.6388888888888895E-2"/>
          <c:w val="0.84910836762688613"/>
          <c:h val="0.605828958880139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فاز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[$-3010000]%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درصد پیشرفت</c:v>
                </c:pt>
                <c:pt idx="1">
                  <c:v>با لحاظ کیفیت</c:v>
                </c:pt>
              </c:strCache>
            </c:strRef>
          </c:cat>
          <c:val>
            <c:numRef>
              <c:f>Sheet1!$B$2:$B$3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A1-4E90-A381-69A26360067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فاز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fa-IR"/>
                      <a:t>عدم مصداق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4DA1-4E90-A381-69A26360067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fa-IR"/>
                      <a:t>عدم مصداق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4DA1-4E90-A381-69A26360067E}"/>
                </c:ext>
              </c:extLst>
            </c:dLbl>
            <c:numFmt formatCode="0[$-3010000]%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B Mitra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درصد پیشرفت</c:v>
                </c:pt>
                <c:pt idx="1">
                  <c:v>با لحاظ کیفیت</c:v>
                </c:pt>
              </c:strCache>
            </c:strRef>
          </c:cat>
          <c:val>
            <c:numRef>
              <c:f>Sheet1!$C$2:$C$3</c:f>
              <c:numCache>
                <c:formatCode>0%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DA1-4E90-A381-69A26360067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فاز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0[$-3010000]%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درصد پیشرفت</c:v>
                </c:pt>
                <c:pt idx="1">
                  <c:v>با لحاظ کیفیت</c:v>
                </c:pt>
              </c:strCache>
            </c:strRef>
          </c:cat>
          <c:val>
            <c:numRef>
              <c:f>Sheet1!$D$2:$D$3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DA1-4E90-A381-69A26360067E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فاز 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fld id="{E8F35C42-5F11-443B-AC17-0C4AB1F3B5C6}" type="VALUE">
                      <a:rPr lang="fa-IR">
                        <a:solidFill>
                          <a:sysClr val="windowText" lastClr="000000"/>
                        </a:solidFill>
                      </a:rPr>
                      <a:pPr/>
                      <a:t>[VALUE]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4DA1-4E90-A381-69A26360067E}"/>
                </c:ext>
              </c:extLst>
            </c:dLbl>
            <c:numFmt formatCode="0[$-3010000]%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درصد پیشرفت</c:v>
                </c:pt>
                <c:pt idx="1">
                  <c:v>با لحاظ کیفیت</c:v>
                </c:pt>
              </c:strCache>
            </c:strRef>
          </c:cat>
          <c:val>
            <c:numRef>
              <c:f>Sheet1!$E$2:$E$3</c:f>
              <c:numCache>
                <c:formatCode>0%</c:formatCode>
                <c:ptCount val="2"/>
                <c:pt idx="0">
                  <c:v>0.4</c:v>
                </c:pt>
                <c:pt idx="1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DA1-4E90-A381-69A26360067E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کلی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numFmt formatCode="0[$-3010000]%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درصد پیشرفت</c:v>
                </c:pt>
                <c:pt idx="1">
                  <c:v>با لحاظ کیفیت</c:v>
                </c:pt>
              </c:strCache>
            </c:strRef>
          </c:cat>
          <c:val>
            <c:numRef>
              <c:f>Sheet1!$F$2:$F$3</c:f>
              <c:numCache>
                <c:formatCode>0%</c:formatCode>
                <c:ptCount val="2"/>
                <c:pt idx="0">
                  <c:v>0.76</c:v>
                </c:pt>
                <c:pt idx="1">
                  <c:v>0.76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DA1-4E90-A381-69A26360067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6758144"/>
        <c:axId val="86759680"/>
      </c:barChart>
      <c:catAx>
        <c:axId val="8675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rgbClr val="FF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86759680"/>
        <c:crosses val="autoZero"/>
        <c:auto val="1"/>
        <c:lblAlgn val="ctr"/>
        <c:lblOffset val="100"/>
        <c:noMultiLvlLbl val="0"/>
      </c:catAx>
      <c:valAx>
        <c:axId val="86759680"/>
        <c:scaling>
          <c:orientation val="minMax"/>
          <c:max val="1"/>
          <c:min val="0"/>
        </c:scaling>
        <c:delete val="1"/>
        <c:axPos val="l"/>
        <c:numFmt formatCode="0%" sourceLinked="1"/>
        <c:majorTickMark val="none"/>
        <c:minorTickMark val="none"/>
        <c:tickLblPos val="none"/>
        <c:crossAx val="86758144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t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FF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.14165542099749232"/>
          <c:y val="0.84637681159420286"/>
          <c:w val="0.61576628194486605"/>
          <c:h val="9.7826771653543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rgbClr val="FF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rgbClr val="FF0000"/>
          </a:solidFill>
          <a:cs typeface="B Nazanin" panose="00000400000000000000" pitchFamily="2" charset="-78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120D7-E597-4260-AA13-E7ECA64F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4279</Words>
  <Characters>24396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DMP</vt:lpstr>
    </vt:vector>
  </TitlesOfParts>
  <Manager>دکترمینارنجبرفرد</Manager>
  <Company>دانشگاه الزهرا</Company>
  <LinksUpToDate>false</LinksUpToDate>
  <CharactersWithSpaces>28618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DMP</dc:title>
  <dc:subject>معماری سازمانی</dc:subject>
  <dc:creator>نسرین وفاداری</dc:creator>
  <cp:keywords/>
  <dc:description/>
  <cp:lastModifiedBy>نغمه هاشمی فراهانی</cp:lastModifiedBy>
  <cp:revision>2</cp:revision>
  <cp:lastPrinted>2021-11-27T12:12:00Z</cp:lastPrinted>
  <dcterms:created xsi:type="dcterms:W3CDTF">2022-02-05T05:51:00Z</dcterms:created>
  <dcterms:modified xsi:type="dcterms:W3CDTF">2022-02-05T05:51:00Z</dcterms:modified>
</cp:coreProperties>
</file>