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DA88" w14:textId="77777777" w:rsidR="00D67B65" w:rsidRDefault="00D67B65" w:rsidP="00D67B65">
      <w:pPr>
        <w:rPr>
          <w:rtl/>
        </w:rPr>
      </w:pPr>
      <w:r>
        <w:rPr>
          <w:rFonts w:hint="cs"/>
          <w:rtl/>
        </w:rPr>
        <w:t xml:space="preserve">رديف 1 الي 8 فرم توسط مديريت متقاضي / اداره / منطقه تكميل گردد. </w:t>
      </w:r>
    </w:p>
    <w:p w14:paraId="272357C0" w14:textId="71AAA7D8" w:rsidR="00115C08" w:rsidRDefault="00D67B65" w:rsidP="00115C08">
      <w:pPr>
        <w:pStyle w:val="heading2-2"/>
        <w:rPr>
          <w:rFonts w:cs="B Zar"/>
          <w:sz w:val="24"/>
          <w:szCs w:val="24"/>
        </w:rPr>
      </w:pPr>
      <w:r w:rsidRPr="00D427E6">
        <w:rPr>
          <w:rFonts w:cs="B Titr" w:hint="cs"/>
          <w:sz w:val="24"/>
          <w:szCs w:val="24"/>
          <w:rtl/>
        </w:rPr>
        <w:t>عنوان طرح:</w:t>
      </w:r>
      <w:r w:rsidRPr="00D427E6">
        <w:rPr>
          <w:rFonts w:cs="B Zar" w:hint="cs"/>
          <w:sz w:val="22"/>
          <w:szCs w:val="22"/>
          <w:rtl/>
        </w:rPr>
        <w:t xml:space="preserve"> </w:t>
      </w:r>
      <w:r w:rsidR="00E00608" w:rsidRPr="00D427E6">
        <w:rPr>
          <w:rFonts w:cs="B Zar" w:hint="eastAsia"/>
          <w:sz w:val="22"/>
          <w:szCs w:val="22"/>
          <w:rtl/>
        </w:rPr>
        <w:t xml:space="preserve"> </w:t>
      </w:r>
      <w:r w:rsidR="0005306B">
        <w:rPr>
          <w:rFonts w:cs="B Zar" w:hint="cs"/>
          <w:sz w:val="24"/>
          <w:szCs w:val="24"/>
          <w:rtl/>
          <w:lang w:bidi="fa-IR"/>
        </w:rPr>
        <w:t xml:space="preserve">طراحی سیستم جامع </w:t>
      </w:r>
      <w:r w:rsidR="00740031">
        <w:rPr>
          <w:rFonts w:cs="B Zar" w:hint="cs"/>
          <w:sz w:val="24"/>
          <w:szCs w:val="24"/>
          <w:rtl/>
        </w:rPr>
        <w:t xml:space="preserve">ارزیابی عملکرد کارکنان </w:t>
      </w:r>
      <w:r w:rsidR="00182341">
        <w:rPr>
          <w:rFonts w:cs="B Zar" w:hint="cs"/>
          <w:sz w:val="24"/>
          <w:szCs w:val="24"/>
          <w:rtl/>
        </w:rPr>
        <w:t>یکپارچه با</w:t>
      </w:r>
      <w:r w:rsidR="0005306B">
        <w:rPr>
          <w:rFonts w:cs="B Zar" w:hint="cs"/>
          <w:sz w:val="24"/>
          <w:szCs w:val="24"/>
          <w:rtl/>
        </w:rPr>
        <w:t xml:space="preserve"> سایر سامانه های مورد نیاز (از قبیل حضور و غیاب، آموزش، </w:t>
      </w:r>
      <w:r w:rsidR="00182341">
        <w:rPr>
          <w:rFonts w:cs="B Zar" w:hint="cs"/>
          <w:sz w:val="24"/>
          <w:szCs w:val="24"/>
          <w:rtl/>
        </w:rPr>
        <w:t>پژوهش و</w:t>
      </w:r>
      <w:r w:rsidR="0005306B">
        <w:rPr>
          <w:rFonts w:cs="B Zar" w:hint="cs"/>
          <w:sz w:val="24"/>
          <w:szCs w:val="24"/>
          <w:rtl/>
        </w:rPr>
        <w:t xml:space="preserve">نظام پیشنهادات ، </w:t>
      </w:r>
      <w:r w:rsidR="00D13A54">
        <w:rPr>
          <w:rFonts w:cs="B Zar" w:hint="cs"/>
          <w:sz w:val="24"/>
          <w:szCs w:val="24"/>
          <w:rtl/>
        </w:rPr>
        <w:t xml:space="preserve">برید </w:t>
      </w:r>
      <w:r w:rsidR="0005306B">
        <w:rPr>
          <w:rFonts w:cs="B Zar" w:hint="cs"/>
          <w:sz w:val="24"/>
          <w:szCs w:val="24"/>
          <w:rtl/>
        </w:rPr>
        <w:t xml:space="preserve">و ....) </w:t>
      </w:r>
      <w:r w:rsidR="00740031">
        <w:rPr>
          <w:rFonts w:cs="B Zar" w:hint="cs"/>
          <w:sz w:val="24"/>
          <w:szCs w:val="24"/>
          <w:rtl/>
        </w:rPr>
        <w:t>در جهت</w:t>
      </w:r>
      <w:r w:rsidR="0005306B">
        <w:rPr>
          <w:rFonts w:cs="B Zar" w:hint="cs"/>
          <w:sz w:val="24"/>
          <w:szCs w:val="24"/>
          <w:rtl/>
        </w:rPr>
        <w:t xml:space="preserve"> کاهش اعمال نظر شخصی </w:t>
      </w:r>
      <w:r w:rsidR="00740031">
        <w:rPr>
          <w:rFonts w:cs="B Zar" w:hint="cs"/>
          <w:sz w:val="24"/>
          <w:szCs w:val="24"/>
          <w:rtl/>
        </w:rPr>
        <w:t xml:space="preserve"> </w:t>
      </w:r>
      <w:r w:rsidR="0005306B">
        <w:rPr>
          <w:rFonts w:cs="B Zar" w:hint="cs"/>
          <w:sz w:val="24"/>
          <w:szCs w:val="24"/>
          <w:rtl/>
        </w:rPr>
        <w:t xml:space="preserve">و </w:t>
      </w:r>
      <w:r w:rsidR="00740031">
        <w:rPr>
          <w:rFonts w:cs="B Zar" w:hint="cs"/>
          <w:sz w:val="24"/>
          <w:szCs w:val="24"/>
          <w:rtl/>
        </w:rPr>
        <w:t>تحقق عدالت سازمانی</w:t>
      </w:r>
    </w:p>
    <w:p w14:paraId="3AF5FFA2" w14:textId="7CC524E8" w:rsidR="00895584" w:rsidRPr="00A37E1E" w:rsidRDefault="002126EB" w:rsidP="008A36C1">
      <w:pPr>
        <w:pStyle w:val="heading2-2"/>
        <w:numPr>
          <w:ilvl w:val="0"/>
          <w:numId w:val="13"/>
        </w:numPr>
        <w:rPr>
          <w:rFonts w:cs="B Zar"/>
          <w:sz w:val="24"/>
          <w:szCs w:val="24"/>
        </w:rPr>
      </w:pPr>
      <w:r w:rsidRPr="00D427E6">
        <w:rPr>
          <w:rFonts w:cs="B Titr" w:hint="cs"/>
          <w:sz w:val="24"/>
          <w:szCs w:val="24"/>
          <w:rtl/>
        </w:rPr>
        <w:t>عنوان طرح</w:t>
      </w:r>
      <w:r w:rsidR="008A36C1">
        <w:rPr>
          <w:rFonts w:cs="B Titr" w:hint="cs"/>
          <w:sz w:val="24"/>
          <w:szCs w:val="24"/>
          <w:rtl/>
          <w:lang w:bidi="fa-IR"/>
        </w:rPr>
        <w:t xml:space="preserve"> پشنهادي دوم</w:t>
      </w:r>
      <w:r w:rsidRPr="00D427E6">
        <w:rPr>
          <w:rFonts w:cs="B Titr" w:hint="cs"/>
          <w:sz w:val="24"/>
          <w:szCs w:val="24"/>
          <w:rtl/>
        </w:rPr>
        <w:t>:</w:t>
      </w:r>
      <w:r w:rsidRPr="002126EB">
        <w:rPr>
          <w:rFonts w:cs="B Zar" w:hint="cs"/>
          <w:sz w:val="24"/>
          <w:szCs w:val="24"/>
          <w:rtl/>
        </w:rPr>
        <w:t xml:space="preserve"> </w:t>
      </w:r>
      <w:bookmarkStart w:id="0" w:name="_GoBack"/>
      <w:bookmarkEnd w:id="0"/>
      <w:r w:rsidR="00895584" w:rsidRPr="00895584">
        <w:rPr>
          <w:rFonts w:cs="B Zar" w:hint="cs"/>
          <w:sz w:val="24"/>
          <w:szCs w:val="24"/>
          <w:rtl/>
        </w:rPr>
        <w:t>طراحی داشبود مدیریتی ارزیابی عملکرد</w:t>
      </w:r>
      <w:r w:rsidR="00895584">
        <w:rPr>
          <w:rFonts w:cs="B Zar" w:hint="cs"/>
          <w:sz w:val="24"/>
          <w:szCs w:val="24"/>
          <w:rtl/>
        </w:rPr>
        <w:t xml:space="preserve"> جهت نظارت بر عملکرد کارکنان در طول مدت ارزیابی</w:t>
      </w:r>
    </w:p>
    <w:p w14:paraId="6FF5A9BA" w14:textId="5A33ED43" w:rsidR="00D67B65" w:rsidRDefault="00115C08" w:rsidP="00115C08">
      <w:pPr>
        <w:pStyle w:val="heading2-2"/>
      </w:pPr>
      <w:r w:rsidRPr="00115C08">
        <w:rPr>
          <w:rFonts w:hint="cs"/>
          <w:rtl/>
        </w:rPr>
        <w:t xml:space="preserve"> </w:t>
      </w:r>
      <w:r w:rsidR="00D67B65">
        <w:rPr>
          <w:rFonts w:hint="cs"/>
          <w:rtl/>
        </w:rPr>
        <w:t xml:space="preserve">مدت اجرا :  </w:t>
      </w:r>
      <w:r w:rsidR="00182341">
        <w:rPr>
          <w:rFonts w:hint="cs"/>
          <w:rtl/>
        </w:rPr>
        <w:t>6</w:t>
      </w:r>
      <w:r w:rsidR="00D67B65">
        <w:rPr>
          <w:rFonts w:hint="cs"/>
          <w:rtl/>
        </w:rPr>
        <w:t xml:space="preserve"> ماه</w:t>
      </w:r>
    </w:p>
    <w:p w14:paraId="3E7D2B5F" w14:textId="1C3CE926" w:rsidR="00D67B65" w:rsidRDefault="00D67B65" w:rsidP="00115C08">
      <w:pPr>
        <w:pStyle w:val="heading2-2"/>
      </w:pPr>
      <w:r w:rsidRPr="00F86C15">
        <w:rPr>
          <w:rFonts w:hint="cs"/>
          <w:rtl/>
        </w:rPr>
        <w:t>مديريت/</w:t>
      </w:r>
      <w:r>
        <w:rPr>
          <w:rFonts w:hint="cs"/>
          <w:rtl/>
        </w:rPr>
        <w:t xml:space="preserve">اداره </w:t>
      </w:r>
      <w:r w:rsidRPr="00F86C15">
        <w:rPr>
          <w:rFonts w:hint="cs"/>
          <w:rtl/>
        </w:rPr>
        <w:t>متقاضي:</w:t>
      </w:r>
      <w:r w:rsidR="00115C08">
        <w:rPr>
          <w:rFonts w:hint="cs"/>
          <w:rtl/>
        </w:rPr>
        <w:t xml:space="preserve"> منطقه کرمان</w:t>
      </w:r>
    </w:p>
    <w:p w14:paraId="5007EC42" w14:textId="47E95845" w:rsidR="00D67B65" w:rsidRDefault="00D67B65" w:rsidP="00115C08">
      <w:pPr>
        <w:pStyle w:val="heading2-2"/>
      </w:pPr>
      <w:r w:rsidRPr="00102D93">
        <w:rPr>
          <w:rFonts w:hint="cs"/>
          <w:rtl/>
        </w:rPr>
        <w:t>بيان مسئله يا مشكل(مشكلي كه در سازمان وجود دارد و سازمان را از رسيدن به اهداف خود باز مي دارد)</w:t>
      </w:r>
      <w:r w:rsidRPr="0074266A">
        <w:rPr>
          <w:rFonts w:hint="cs"/>
          <w:rtl/>
        </w:rPr>
        <w:t xml:space="preserve"> </w:t>
      </w:r>
    </w:p>
    <w:p w14:paraId="471E0723" w14:textId="64FDDD1B" w:rsidR="00740031" w:rsidRDefault="00F44862" w:rsidP="00740031">
      <w:pPr>
        <w:pStyle w:val="ListParagraph"/>
        <w:rPr>
          <w:rtl/>
          <w:lang w:bidi="fa-IR"/>
        </w:rPr>
      </w:pPr>
      <w:r>
        <w:rPr>
          <w:rFonts w:hint="cs"/>
          <w:rtl/>
        </w:rPr>
        <w:t xml:space="preserve">               </w:t>
      </w:r>
      <w:r w:rsidR="00F66D08">
        <w:rPr>
          <w:rFonts w:hint="cs"/>
          <w:rtl/>
        </w:rPr>
        <w:t xml:space="preserve">برای </w:t>
      </w:r>
      <w:r w:rsidR="00F145FF">
        <w:rPr>
          <w:rFonts w:hint="cs"/>
          <w:rtl/>
        </w:rPr>
        <w:t>دستیابی</w:t>
      </w:r>
      <w:r w:rsidR="00F66D08">
        <w:rPr>
          <w:rFonts w:hint="cs"/>
          <w:rtl/>
        </w:rPr>
        <w:t xml:space="preserve"> به بهترین روش ارزیابی عملکرد باید به برخی پرسش ها پاسخ </w:t>
      </w:r>
      <w:r w:rsidR="002126EB">
        <w:rPr>
          <w:rFonts w:hint="cs"/>
          <w:rtl/>
        </w:rPr>
        <w:t>داده شود:</w:t>
      </w:r>
      <w:r w:rsidR="00F145FF">
        <w:rPr>
          <w:rFonts w:hint="cs"/>
          <w:rtl/>
        </w:rPr>
        <w:t xml:space="preserve"> </w:t>
      </w:r>
      <w:r w:rsidR="00F66D08">
        <w:rPr>
          <w:rFonts w:hint="cs"/>
          <w:rtl/>
        </w:rPr>
        <w:t>با انجام ارزیابی می خواهیم چه هدفی را کسب کنیم؟ چه چی</w:t>
      </w:r>
      <w:r w:rsidR="00F145FF">
        <w:rPr>
          <w:rFonts w:hint="cs"/>
          <w:rtl/>
        </w:rPr>
        <w:t>ز</w:t>
      </w:r>
      <w:r w:rsidR="00F66D08">
        <w:rPr>
          <w:rFonts w:hint="cs"/>
          <w:rtl/>
        </w:rPr>
        <w:t xml:space="preserve">ی را اندازه گیری کنیم؟ و چگونه به اعتبار </w:t>
      </w:r>
      <w:r w:rsidR="008D0A15">
        <w:rPr>
          <w:rFonts w:hint="cs"/>
          <w:rtl/>
        </w:rPr>
        <w:t>پاسخ حاصل، اعتماد داشته باشیم؟ (سیدجوادین، 1381).</w:t>
      </w:r>
      <w:r>
        <w:rPr>
          <w:rFonts w:hint="cs"/>
          <w:rtl/>
        </w:rPr>
        <w:t xml:space="preserve"> </w:t>
      </w:r>
      <w:r w:rsidR="001E2BB8">
        <w:rPr>
          <w:rFonts w:hint="cs"/>
          <w:rtl/>
        </w:rPr>
        <w:t>از جمله مهم ترین دلای</w:t>
      </w:r>
      <w:r w:rsidR="00AD6C2D">
        <w:rPr>
          <w:rFonts w:hint="cs"/>
          <w:rtl/>
        </w:rPr>
        <w:t>ل</w:t>
      </w:r>
      <w:r w:rsidR="00F145FF">
        <w:rPr>
          <w:rFonts w:hint="cs"/>
          <w:rtl/>
        </w:rPr>
        <w:t xml:space="preserve"> عنوان شده برای</w:t>
      </w:r>
      <w:r>
        <w:rPr>
          <w:rFonts w:hint="cs"/>
          <w:rtl/>
        </w:rPr>
        <w:t xml:space="preserve"> نیاز به</w:t>
      </w:r>
      <w:r w:rsidR="001E2BB8">
        <w:rPr>
          <w:rFonts w:hint="cs"/>
          <w:rtl/>
        </w:rPr>
        <w:t xml:space="preserve"> سیستم ارزیابی عملکرد</w:t>
      </w:r>
      <w:r>
        <w:rPr>
          <w:rFonts w:hint="cs"/>
          <w:rtl/>
        </w:rPr>
        <w:t>،</w:t>
      </w:r>
      <w:r w:rsidR="001E2BB8">
        <w:rPr>
          <w:rFonts w:hint="cs"/>
          <w:rtl/>
        </w:rPr>
        <w:t xml:space="preserve"> کمک به تن</w:t>
      </w:r>
      <w:r w:rsidR="0067227D">
        <w:rPr>
          <w:rFonts w:hint="cs"/>
          <w:rtl/>
        </w:rPr>
        <w:t>ظ</w:t>
      </w:r>
      <w:r w:rsidR="001E2BB8">
        <w:rPr>
          <w:rFonts w:hint="cs"/>
          <w:rtl/>
        </w:rPr>
        <w:t xml:space="preserve">یم اهداف و برنامه های آتی، توسعه افراد پاسخگو و رضایتمند، افزایش شفافیت سازمانی، </w:t>
      </w:r>
      <w:r>
        <w:rPr>
          <w:rFonts w:hint="cs"/>
          <w:rtl/>
        </w:rPr>
        <w:t xml:space="preserve">افزایش مدیران راهبر، </w:t>
      </w:r>
      <w:r w:rsidR="001E2BB8">
        <w:rPr>
          <w:rFonts w:hint="cs"/>
          <w:rtl/>
        </w:rPr>
        <w:t>بهبود تصمیم گیری</w:t>
      </w:r>
      <w:r w:rsidR="00CE000C">
        <w:rPr>
          <w:rFonts w:hint="cs"/>
          <w:rtl/>
        </w:rPr>
        <w:t>‌</w:t>
      </w:r>
      <w:r w:rsidR="001E2BB8">
        <w:rPr>
          <w:rFonts w:hint="cs"/>
          <w:rtl/>
        </w:rPr>
        <w:t xml:space="preserve">ها در جهت جبران خدمات کارکنان و ... </w:t>
      </w:r>
      <w:r w:rsidR="00CE000C">
        <w:rPr>
          <w:rFonts w:hint="cs"/>
          <w:rtl/>
        </w:rPr>
        <w:t>عنوان شده است</w:t>
      </w:r>
      <w:r w:rsidR="00F145FF">
        <w:rPr>
          <w:rFonts w:hint="cs"/>
          <w:rtl/>
        </w:rPr>
        <w:t xml:space="preserve"> و</w:t>
      </w:r>
      <w:r w:rsidR="001E2BB8">
        <w:rPr>
          <w:rFonts w:hint="cs"/>
          <w:rtl/>
        </w:rPr>
        <w:t xml:space="preserve"> </w:t>
      </w:r>
      <w:r w:rsidR="00CE000C">
        <w:rPr>
          <w:rFonts w:hint="cs"/>
          <w:rtl/>
        </w:rPr>
        <w:t xml:space="preserve">در </w:t>
      </w:r>
      <w:r w:rsidR="001E2BB8">
        <w:rPr>
          <w:rFonts w:hint="cs"/>
          <w:rtl/>
        </w:rPr>
        <w:t>فرمها</w:t>
      </w:r>
      <w:r w:rsidR="00F145FF">
        <w:rPr>
          <w:rFonts w:hint="cs"/>
          <w:rtl/>
        </w:rPr>
        <w:t xml:space="preserve">ی ارزیابی عملکرد طراحی شده و شاخص های ارائه شده سعی </w:t>
      </w:r>
      <w:r w:rsidR="00CE000C">
        <w:rPr>
          <w:rFonts w:hint="cs"/>
          <w:rtl/>
        </w:rPr>
        <w:t xml:space="preserve">شده </w:t>
      </w:r>
      <w:r w:rsidR="00F145FF">
        <w:rPr>
          <w:rFonts w:hint="cs"/>
          <w:rtl/>
        </w:rPr>
        <w:t xml:space="preserve">که در </w:t>
      </w:r>
      <w:r w:rsidR="001E2BB8">
        <w:rPr>
          <w:rFonts w:hint="cs"/>
          <w:rtl/>
        </w:rPr>
        <w:t xml:space="preserve">برگیرنده </w:t>
      </w:r>
      <w:r w:rsidR="009A0180">
        <w:rPr>
          <w:rFonts w:hint="cs"/>
          <w:rtl/>
          <w:lang w:bidi="fa-IR"/>
        </w:rPr>
        <w:t>این دلای</w:t>
      </w:r>
      <w:r w:rsidR="00F145FF">
        <w:rPr>
          <w:rFonts w:hint="cs"/>
          <w:rtl/>
          <w:lang w:bidi="fa-IR"/>
        </w:rPr>
        <w:t>ل،</w:t>
      </w:r>
      <w:r w:rsidR="009A0180">
        <w:rPr>
          <w:rFonts w:hint="cs"/>
          <w:rtl/>
          <w:lang w:bidi="fa-IR"/>
        </w:rPr>
        <w:t xml:space="preserve"> </w:t>
      </w:r>
      <w:r w:rsidR="009D0625">
        <w:rPr>
          <w:rFonts w:hint="cs"/>
          <w:rtl/>
          <w:lang w:bidi="fa-IR"/>
        </w:rPr>
        <w:t>رشد و بهبود</w:t>
      </w:r>
      <w:r w:rsidR="00CE000C">
        <w:rPr>
          <w:rFonts w:hint="cs"/>
          <w:rtl/>
          <w:lang w:bidi="fa-IR"/>
        </w:rPr>
        <w:t xml:space="preserve"> سازمانی</w:t>
      </w:r>
      <w:r w:rsidR="009D0625">
        <w:rPr>
          <w:rFonts w:hint="cs"/>
          <w:rtl/>
          <w:lang w:bidi="fa-IR"/>
        </w:rPr>
        <w:t xml:space="preserve"> برمبنا</w:t>
      </w:r>
      <w:r>
        <w:rPr>
          <w:rFonts w:hint="cs"/>
          <w:rtl/>
          <w:lang w:bidi="fa-IR"/>
        </w:rPr>
        <w:t>ی</w:t>
      </w:r>
      <w:r w:rsidR="009D0625">
        <w:rPr>
          <w:rFonts w:hint="cs"/>
          <w:rtl/>
          <w:lang w:bidi="fa-IR"/>
        </w:rPr>
        <w:t xml:space="preserve"> مدل تعالی باشد</w:t>
      </w:r>
      <w:r w:rsidR="00F145FF">
        <w:rPr>
          <w:rFonts w:hint="cs"/>
          <w:rtl/>
          <w:lang w:bidi="fa-IR"/>
        </w:rPr>
        <w:t xml:space="preserve">. </w:t>
      </w:r>
      <w:r w:rsidR="006C461A">
        <w:rPr>
          <w:rFonts w:hint="cs"/>
          <w:rtl/>
          <w:lang w:bidi="fa-IR"/>
        </w:rPr>
        <w:t xml:space="preserve">اما </w:t>
      </w:r>
      <w:r w:rsidR="00CE000C">
        <w:rPr>
          <w:rFonts w:hint="cs"/>
          <w:rtl/>
          <w:lang w:bidi="fa-IR"/>
        </w:rPr>
        <w:t xml:space="preserve">آنچه </w:t>
      </w:r>
      <w:r w:rsidR="009D0625">
        <w:rPr>
          <w:rFonts w:hint="cs"/>
          <w:rtl/>
          <w:lang w:bidi="fa-IR"/>
        </w:rPr>
        <w:t>که در عمل اتفاق می افتد</w:t>
      </w:r>
      <w:r w:rsidR="00F145FF">
        <w:rPr>
          <w:rFonts w:hint="cs"/>
          <w:rtl/>
          <w:lang w:bidi="fa-IR"/>
        </w:rPr>
        <w:t xml:space="preserve"> این است که</w:t>
      </w:r>
      <w:r w:rsidR="009D0625">
        <w:rPr>
          <w:rFonts w:hint="cs"/>
          <w:rtl/>
          <w:lang w:bidi="fa-IR"/>
        </w:rPr>
        <w:t xml:space="preserve"> با مشارکت کارمندان</w:t>
      </w:r>
      <w:r>
        <w:rPr>
          <w:rFonts w:hint="cs"/>
          <w:rtl/>
          <w:lang w:bidi="fa-IR"/>
        </w:rPr>
        <w:t xml:space="preserve"> ه</w:t>
      </w:r>
      <w:r w:rsidR="009D0625">
        <w:rPr>
          <w:rFonts w:hint="cs"/>
          <w:rtl/>
          <w:lang w:bidi="fa-IR"/>
        </w:rPr>
        <w:t xml:space="preserve">دفی نوشته نمی شود، </w:t>
      </w:r>
      <w:r w:rsidR="00BD3D67">
        <w:rPr>
          <w:rFonts w:hint="cs"/>
          <w:rtl/>
          <w:lang w:bidi="fa-IR"/>
        </w:rPr>
        <w:t>ث</w:t>
      </w:r>
      <w:r w:rsidR="009D0625">
        <w:rPr>
          <w:rFonts w:hint="cs"/>
          <w:rtl/>
          <w:lang w:bidi="fa-IR"/>
        </w:rPr>
        <w:t>بت وقایع حساسی رخ نمی دهد، نقاط قوت و نقاط قابل بهبود به اطلاع کارمند رسان</w:t>
      </w:r>
      <w:r w:rsidR="006C461A">
        <w:rPr>
          <w:rFonts w:hint="cs"/>
          <w:rtl/>
          <w:lang w:bidi="fa-IR"/>
        </w:rPr>
        <w:t>ی</w:t>
      </w:r>
      <w:r w:rsidR="009D0625">
        <w:rPr>
          <w:rFonts w:hint="cs"/>
          <w:rtl/>
          <w:lang w:bidi="fa-IR"/>
        </w:rPr>
        <w:t xml:space="preserve">ده نمی شود، </w:t>
      </w:r>
      <w:r w:rsidR="004A6E66">
        <w:rPr>
          <w:rFonts w:hint="cs"/>
          <w:rtl/>
          <w:lang w:bidi="fa-IR"/>
        </w:rPr>
        <w:t xml:space="preserve">نیازهای آموزشی نیز با توجه به شرح شغل در اکثر موارد بصورت متمرکز </w:t>
      </w:r>
      <w:r w:rsidR="00A52D08">
        <w:rPr>
          <w:rFonts w:hint="cs"/>
          <w:rtl/>
          <w:lang w:bidi="fa-IR"/>
        </w:rPr>
        <w:t xml:space="preserve">در ستاد </w:t>
      </w:r>
      <w:r w:rsidR="004A6E66">
        <w:rPr>
          <w:rFonts w:hint="cs"/>
          <w:rtl/>
          <w:lang w:bidi="fa-IR"/>
        </w:rPr>
        <w:t>تعیین می گردد</w:t>
      </w:r>
      <w:r w:rsidR="00A52D08">
        <w:rPr>
          <w:rFonts w:hint="cs"/>
          <w:rtl/>
          <w:lang w:bidi="fa-IR"/>
        </w:rPr>
        <w:t xml:space="preserve">، </w:t>
      </w:r>
      <w:r w:rsidR="006C47F2">
        <w:rPr>
          <w:rFonts w:hint="cs"/>
          <w:rtl/>
        </w:rPr>
        <w:t xml:space="preserve">سمت های آتی نیز در </w:t>
      </w:r>
      <w:r w:rsidR="00A52D08">
        <w:rPr>
          <w:rFonts w:hint="cs"/>
          <w:rtl/>
        </w:rPr>
        <w:t>نهایت</w:t>
      </w:r>
      <w:r w:rsidR="006C47F2">
        <w:rPr>
          <w:rFonts w:hint="cs"/>
          <w:rtl/>
        </w:rPr>
        <w:t xml:space="preserve"> با توجه به قدرت چانه زنی افراد در سازمان تعیین می </w:t>
      </w:r>
      <w:r w:rsidR="00CE000C">
        <w:rPr>
          <w:rFonts w:hint="cs"/>
          <w:rtl/>
        </w:rPr>
        <w:t>گردد</w:t>
      </w:r>
      <w:r w:rsidR="00043AAA">
        <w:rPr>
          <w:rFonts w:hint="cs"/>
          <w:rtl/>
        </w:rPr>
        <w:t>. در نتیجه</w:t>
      </w:r>
      <w:r w:rsidR="006C47F2">
        <w:rPr>
          <w:rFonts w:hint="cs"/>
          <w:rtl/>
        </w:rPr>
        <w:t xml:space="preserve"> تکمیل این فرمها بدون حضور کارمند</w:t>
      </w:r>
      <w:r w:rsidR="00BD3D67">
        <w:rPr>
          <w:rFonts w:hint="cs"/>
          <w:rtl/>
        </w:rPr>
        <w:t xml:space="preserve"> و</w:t>
      </w:r>
      <w:r w:rsidR="006C47F2">
        <w:rPr>
          <w:rFonts w:hint="cs"/>
          <w:rtl/>
        </w:rPr>
        <w:t xml:space="preserve"> </w:t>
      </w:r>
      <w:r w:rsidR="00995115">
        <w:rPr>
          <w:rFonts w:hint="cs"/>
          <w:rtl/>
        </w:rPr>
        <w:t xml:space="preserve">دریافت بازخورد </w:t>
      </w:r>
      <w:r w:rsidR="006C47F2">
        <w:rPr>
          <w:rFonts w:hint="cs"/>
          <w:rtl/>
        </w:rPr>
        <w:t>به صورت محرمانه است که هیچ گاه به ر</w:t>
      </w:r>
      <w:r w:rsidR="006C461A">
        <w:rPr>
          <w:rFonts w:hint="cs"/>
          <w:rtl/>
        </w:rPr>
        <w:t>ؤ</w:t>
      </w:r>
      <w:r w:rsidR="006C47F2">
        <w:rPr>
          <w:rFonts w:hint="cs"/>
          <w:rtl/>
        </w:rPr>
        <w:t xml:space="preserve">یت کارمند </w:t>
      </w:r>
      <w:r w:rsidR="004523DC">
        <w:rPr>
          <w:rFonts w:hint="cs"/>
          <w:rtl/>
        </w:rPr>
        <w:t xml:space="preserve">نیز </w:t>
      </w:r>
      <w:r w:rsidR="006C47F2">
        <w:rPr>
          <w:rFonts w:hint="cs"/>
          <w:rtl/>
        </w:rPr>
        <w:t>نخو</w:t>
      </w:r>
      <w:r w:rsidR="00043AAA">
        <w:rPr>
          <w:rFonts w:hint="cs"/>
          <w:rtl/>
        </w:rPr>
        <w:t>اهد رسید</w:t>
      </w:r>
      <w:r w:rsidR="00BD3D67">
        <w:rPr>
          <w:rFonts w:hint="cs"/>
          <w:rtl/>
        </w:rPr>
        <w:t xml:space="preserve"> </w:t>
      </w:r>
      <w:r>
        <w:rPr>
          <w:rFonts w:hint="cs"/>
          <w:rtl/>
          <w:lang w:bidi="fa-IR"/>
        </w:rPr>
        <w:t>و شایستگی و طرز کار</w:t>
      </w:r>
      <w:r w:rsidR="00043AAA">
        <w:rPr>
          <w:rFonts w:hint="cs"/>
          <w:rtl/>
          <w:lang w:bidi="fa-IR"/>
        </w:rPr>
        <w:t xml:space="preserve"> وی</w:t>
      </w:r>
      <w:r>
        <w:rPr>
          <w:rFonts w:hint="cs"/>
          <w:rtl/>
          <w:lang w:bidi="fa-IR"/>
        </w:rPr>
        <w:t xml:space="preserve"> با توجه به سمت سازمانی </w:t>
      </w:r>
      <w:r w:rsidR="004523DC">
        <w:rPr>
          <w:rFonts w:hint="cs"/>
          <w:rtl/>
          <w:lang w:bidi="fa-IR"/>
        </w:rPr>
        <w:t xml:space="preserve">، </w:t>
      </w:r>
      <w:r>
        <w:rPr>
          <w:rFonts w:hint="cs"/>
          <w:rtl/>
          <w:lang w:bidi="fa-IR"/>
        </w:rPr>
        <w:t xml:space="preserve">سهمیه های اعلامی </w:t>
      </w:r>
      <w:r w:rsidR="004523DC">
        <w:rPr>
          <w:rFonts w:hint="cs"/>
          <w:rtl/>
          <w:lang w:bidi="fa-IR"/>
        </w:rPr>
        <w:t xml:space="preserve">و قضاوت شخصی مسئول واحد و مدیر </w:t>
      </w:r>
      <w:r w:rsidR="00043AAA">
        <w:rPr>
          <w:rFonts w:hint="cs"/>
          <w:rtl/>
          <w:lang w:bidi="fa-IR"/>
        </w:rPr>
        <w:t>اعمال</w:t>
      </w:r>
      <w:r>
        <w:rPr>
          <w:rFonts w:hint="cs"/>
          <w:rtl/>
          <w:lang w:bidi="fa-IR"/>
        </w:rPr>
        <w:t xml:space="preserve"> </w:t>
      </w:r>
      <w:r w:rsidR="00A52D08">
        <w:rPr>
          <w:rFonts w:hint="cs"/>
          <w:rtl/>
          <w:lang w:bidi="fa-IR"/>
        </w:rPr>
        <w:t xml:space="preserve">می </w:t>
      </w:r>
      <w:r w:rsidR="006C461A">
        <w:rPr>
          <w:rFonts w:hint="cs"/>
          <w:rtl/>
          <w:lang w:bidi="fa-IR"/>
        </w:rPr>
        <w:t>گردد.</w:t>
      </w:r>
      <w:r>
        <w:rPr>
          <w:rFonts w:hint="cs"/>
          <w:rtl/>
          <w:lang w:bidi="fa-IR"/>
        </w:rPr>
        <w:t xml:space="preserve"> </w:t>
      </w:r>
      <w:r w:rsidR="00A52D08">
        <w:rPr>
          <w:rFonts w:hint="cs"/>
          <w:rtl/>
          <w:lang w:bidi="fa-IR"/>
        </w:rPr>
        <w:t>ارزیابی</w:t>
      </w:r>
      <w:r w:rsidR="00AD6C2D">
        <w:rPr>
          <w:rFonts w:hint="cs"/>
          <w:rtl/>
          <w:lang w:bidi="fa-IR"/>
        </w:rPr>
        <w:t xml:space="preserve"> که در ذهن کارکنان عاملی برای ایجاد انگیزه و تلاش برای بهبود فردی و سازمانی محسوب </w:t>
      </w:r>
      <w:r w:rsidR="004523DC">
        <w:rPr>
          <w:rFonts w:hint="cs"/>
          <w:rtl/>
          <w:lang w:bidi="fa-IR"/>
        </w:rPr>
        <w:t>نشده</w:t>
      </w:r>
      <w:r w:rsidR="00AD6C2D">
        <w:rPr>
          <w:rFonts w:hint="cs"/>
          <w:rtl/>
          <w:lang w:bidi="fa-IR"/>
        </w:rPr>
        <w:t xml:space="preserve"> و هرساله </w:t>
      </w:r>
      <w:r w:rsidR="004523DC">
        <w:rPr>
          <w:rFonts w:hint="cs"/>
          <w:rtl/>
          <w:lang w:bidi="fa-IR"/>
        </w:rPr>
        <w:t xml:space="preserve">موجب ایجاد </w:t>
      </w:r>
      <w:r w:rsidR="00A95ADA">
        <w:rPr>
          <w:rFonts w:hint="cs"/>
          <w:rtl/>
          <w:lang w:bidi="fa-IR"/>
        </w:rPr>
        <w:t>ا</w:t>
      </w:r>
      <w:r w:rsidR="004523DC">
        <w:rPr>
          <w:rFonts w:hint="cs"/>
          <w:rtl/>
          <w:lang w:bidi="fa-IR"/>
        </w:rPr>
        <w:t>حس</w:t>
      </w:r>
      <w:r w:rsidR="00A95ADA">
        <w:rPr>
          <w:rFonts w:hint="cs"/>
          <w:rtl/>
          <w:lang w:bidi="fa-IR"/>
        </w:rPr>
        <w:t>اس</w:t>
      </w:r>
      <w:r w:rsidR="004523DC">
        <w:rPr>
          <w:rFonts w:hint="cs"/>
          <w:rtl/>
          <w:lang w:bidi="fa-IR"/>
        </w:rPr>
        <w:t xml:space="preserve"> بی عدالتی و تبعیض در سازمان </w:t>
      </w:r>
      <w:r w:rsidR="00BD3D67">
        <w:rPr>
          <w:rFonts w:hint="cs"/>
          <w:rtl/>
          <w:lang w:bidi="fa-IR"/>
        </w:rPr>
        <w:t xml:space="preserve">می گردد. </w:t>
      </w:r>
      <w:r w:rsidR="00A95ADA">
        <w:rPr>
          <w:rFonts w:hint="cs"/>
          <w:rtl/>
          <w:lang w:bidi="fa-IR"/>
        </w:rPr>
        <w:t>علی الخصوص عدم وجود مرجعی جهت ثبت و رسیدگی به</w:t>
      </w:r>
      <w:r w:rsidR="002D3CA3">
        <w:rPr>
          <w:rFonts w:hint="cs"/>
          <w:rtl/>
          <w:lang w:bidi="fa-IR"/>
        </w:rPr>
        <w:t xml:space="preserve"> اعتراضات</w:t>
      </w:r>
      <w:r w:rsidR="00A95ADA">
        <w:rPr>
          <w:rFonts w:hint="cs"/>
          <w:rtl/>
          <w:lang w:bidi="fa-IR"/>
        </w:rPr>
        <w:t xml:space="preserve"> به این احساسات، دلزدگی</w:t>
      </w:r>
      <w:r w:rsidR="002D3CA3">
        <w:rPr>
          <w:rFonts w:hint="cs"/>
          <w:rtl/>
          <w:lang w:bidi="fa-IR"/>
        </w:rPr>
        <w:t xml:space="preserve"> و </w:t>
      </w:r>
      <w:r w:rsidR="00A95ADA">
        <w:rPr>
          <w:rFonts w:hint="cs"/>
          <w:rtl/>
          <w:lang w:bidi="fa-IR"/>
        </w:rPr>
        <w:t>عدم تعلق به سازمان</w:t>
      </w:r>
      <w:r w:rsidR="0084506D">
        <w:rPr>
          <w:rFonts w:hint="cs"/>
          <w:rtl/>
          <w:lang w:bidi="fa-IR"/>
        </w:rPr>
        <w:t xml:space="preserve"> </w:t>
      </w:r>
      <w:r w:rsidR="00A95ADA">
        <w:rPr>
          <w:rFonts w:hint="cs"/>
          <w:rtl/>
          <w:lang w:bidi="fa-IR"/>
        </w:rPr>
        <w:t>دامن می زند.</w:t>
      </w:r>
      <w:r w:rsidR="00CE000C">
        <w:rPr>
          <w:rFonts w:hint="cs"/>
          <w:rtl/>
          <w:lang w:bidi="fa-IR"/>
        </w:rPr>
        <w:t xml:space="preserve"> </w:t>
      </w:r>
      <w:r w:rsidR="00A95ADA">
        <w:rPr>
          <w:rFonts w:hint="cs"/>
          <w:rtl/>
          <w:lang w:bidi="fa-IR"/>
        </w:rPr>
        <w:t xml:space="preserve">نمونه های بسیاری در این خصوص می توان عنوان کرد از ثبت شایستگی و طرز کار </w:t>
      </w:r>
      <w:r w:rsidR="00436CC8" w:rsidRPr="00436CC8">
        <w:rPr>
          <w:rFonts w:hint="cs"/>
          <w:rtl/>
          <w:lang w:bidi="fa-IR"/>
        </w:rPr>
        <w:t xml:space="preserve">پایین تر از حد معمول </w:t>
      </w:r>
      <w:r w:rsidR="00837C48" w:rsidRPr="00837C48">
        <w:rPr>
          <w:rFonts w:asciiTheme="majorBidi" w:hAnsiTheme="majorBidi" w:cstheme="majorBidi"/>
          <w:lang w:bidi="fa-IR"/>
        </w:rPr>
        <w:t>C,C</w:t>
      </w:r>
      <w:r w:rsidR="00837C48">
        <w:rPr>
          <w:rFonts w:hint="cs"/>
          <w:rtl/>
          <w:lang w:bidi="fa-IR"/>
        </w:rPr>
        <w:t xml:space="preserve"> و </w:t>
      </w:r>
      <w:r w:rsidR="00837C48" w:rsidRPr="00837C48">
        <w:rPr>
          <w:rFonts w:asciiTheme="majorBidi" w:hAnsiTheme="majorBidi" w:cstheme="majorBidi"/>
          <w:lang w:bidi="fa-IR"/>
        </w:rPr>
        <w:t>D</w:t>
      </w:r>
      <w:r w:rsidR="00436CC8" w:rsidRPr="00436CC8">
        <w:rPr>
          <w:rFonts w:hint="cs"/>
          <w:rtl/>
          <w:lang w:bidi="fa-IR"/>
        </w:rPr>
        <w:t xml:space="preserve"> </w:t>
      </w:r>
      <w:r w:rsidR="00A95ADA">
        <w:rPr>
          <w:rFonts w:hint="cs"/>
          <w:rtl/>
          <w:lang w:bidi="fa-IR"/>
        </w:rPr>
        <w:t>بدون دلیل و تنها به علت غرض ورزی تا عدم ارسال ترفیع سازمانی به مدت یک سال و نیم که حق یک کارمند در مدت خدمتش می باشد</w:t>
      </w:r>
      <w:r w:rsidR="00FB79C4">
        <w:rPr>
          <w:rFonts w:hint="cs"/>
          <w:rtl/>
          <w:lang w:bidi="fa-IR"/>
        </w:rPr>
        <w:t xml:space="preserve"> </w:t>
      </w:r>
      <w:r w:rsidR="00C71049">
        <w:rPr>
          <w:rFonts w:hint="cs"/>
          <w:rtl/>
          <w:lang w:bidi="fa-IR"/>
        </w:rPr>
        <w:t xml:space="preserve">و </w:t>
      </w:r>
      <w:r w:rsidR="004F4DD7">
        <w:rPr>
          <w:rFonts w:hint="cs"/>
          <w:rtl/>
          <w:lang w:bidi="fa-IR"/>
        </w:rPr>
        <w:t>عدم رسیدگی و پاسخگویی به این موارد</w:t>
      </w:r>
      <w:r w:rsidR="00257149">
        <w:rPr>
          <w:rFonts w:hint="cs"/>
          <w:rtl/>
          <w:lang w:bidi="fa-IR"/>
        </w:rPr>
        <w:t xml:space="preserve">. درحالیکه ثبت طرز کار پایین برای کارکنان در بسیاری از موارد به دلیل سوء مدیریت بوده و روند </w:t>
      </w:r>
      <w:r w:rsidR="00257149">
        <w:rPr>
          <w:rFonts w:hint="cs"/>
          <w:rtl/>
          <w:lang w:bidi="fa-IR"/>
        </w:rPr>
        <w:lastRenderedPageBreak/>
        <w:t>غیرشفاف و اختیار تام مسئول واحد و مدیر امکان رسیدگی به آنها را فراهم نمی آورد.</w:t>
      </w:r>
      <w:r w:rsidR="00AD30A1">
        <w:rPr>
          <w:rFonts w:hint="cs"/>
          <w:rtl/>
          <w:lang w:bidi="fa-IR"/>
        </w:rPr>
        <w:t xml:space="preserve"> </w:t>
      </w:r>
      <w:r w:rsidR="002D3CA3">
        <w:rPr>
          <w:rFonts w:hint="cs"/>
          <w:rtl/>
          <w:lang w:bidi="fa-IR"/>
        </w:rPr>
        <w:t>لذا وجود یک سیستمی</w:t>
      </w:r>
      <w:r w:rsidR="00040AA7">
        <w:rPr>
          <w:rFonts w:hint="cs"/>
          <w:rtl/>
          <w:lang w:bidi="fa-IR"/>
        </w:rPr>
        <w:t xml:space="preserve"> که عملکرد افراد را </w:t>
      </w:r>
      <w:r w:rsidR="00B102E2">
        <w:rPr>
          <w:rFonts w:hint="cs"/>
          <w:rtl/>
          <w:lang w:bidi="fa-IR"/>
        </w:rPr>
        <w:t xml:space="preserve">با توجه به شاخص های ارزیابی </w:t>
      </w:r>
      <w:r w:rsidR="00040AA7">
        <w:rPr>
          <w:rFonts w:hint="cs"/>
          <w:rtl/>
          <w:lang w:bidi="fa-IR"/>
        </w:rPr>
        <w:t>از سایر سیستم های موجود در سازمان</w:t>
      </w:r>
      <w:r w:rsidR="00B102E2">
        <w:rPr>
          <w:rFonts w:hint="cs"/>
          <w:rtl/>
          <w:lang w:bidi="fa-IR"/>
        </w:rPr>
        <w:t xml:space="preserve"> اخذ نموده و همچنین روند دستیابی به اهداف تعیین شده را ثبت و در هر زمان نمایش دهد می تواند تا حد زیادی به شفافیت و ارتقاء سازمان کمک نماید. </w:t>
      </w:r>
      <w:r w:rsidR="002D3CA3">
        <w:rPr>
          <w:rFonts w:hint="cs"/>
          <w:rtl/>
          <w:lang w:bidi="fa-IR"/>
        </w:rPr>
        <w:t xml:space="preserve">  </w:t>
      </w:r>
    </w:p>
    <w:p w14:paraId="5AFF6F06" w14:textId="43620DC6" w:rsidR="00D67B65" w:rsidRDefault="00D67B65" w:rsidP="00115C08">
      <w:pPr>
        <w:pStyle w:val="heading2-2"/>
      </w:pPr>
      <w:r w:rsidRPr="00102D93">
        <w:rPr>
          <w:rFonts w:hint="cs"/>
          <w:rtl/>
        </w:rPr>
        <w:t xml:space="preserve">ضرورت طرح(بازنمودن پيامد مشكل يا مسئله بند 2 كه از منظر تكنولوژي، اقتصادي، مديريتي و ... ضرورت انجام تحقيق را توجيه پذير مي نمايد) </w:t>
      </w:r>
    </w:p>
    <w:p w14:paraId="265CEBEB" w14:textId="69E847DF" w:rsidR="00E75C87" w:rsidRPr="00D427E6" w:rsidRDefault="002A087A" w:rsidP="00D427E6">
      <w:pPr>
        <w:pStyle w:val="ListParagraph"/>
        <w:rPr>
          <w:rtl/>
          <w:lang w:bidi="fa-IR"/>
        </w:rPr>
      </w:pPr>
      <w:r w:rsidRPr="00D427E6">
        <w:rPr>
          <w:rFonts w:hint="cs"/>
          <w:rtl/>
          <w:lang w:bidi="fa-IR"/>
        </w:rPr>
        <w:t xml:space="preserve">شفافیت و ایجاد احساس عدالت سازمانی از مهم ترین ویژگی های یک سیستم ارزیابی در دستیابی سازمان به اهداف </w:t>
      </w:r>
      <w:r w:rsidR="002D3CA3" w:rsidRPr="00D427E6">
        <w:rPr>
          <w:rFonts w:hint="cs"/>
          <w:rtl/>
          <w:lang w:bidi="fa-IR"/>
        </w:rPr>
        <w:t>اش</w:t>
      </w:r>
      <w:r w:rsidRPr="00D427E6">
        <w:rPr>
          <w:rFonts w:hint="cs"/>
          <w:rtl/>
          <w:lang w:bidi="fa-IR"/>
        </w:rPr>
        <w:t xml:space="preserve"> و بهبود مستمر </w:t>
      </w:r>
      <w:r w:rsidR="004A57CB" w:rsidRPr="00D427E6">
        <w:rPr>
          <w:rFonts w:hint="cs"/>
          <w:rtl/>
          <w:lang w:bidi="fa-IR"/>
        </w:rPr>
        <w:t>است</w:t>
      </w:r>
      <w:r w:rsidRPr="00D427E6">
        <w:rPr>
          <w:rFonts w:hint="cs"/>
          <w:rtl/>
          <w:lang w:bidi="fa-IR"/>
        </w:rPr>
        <w:t xml:space="preserve">. ویژگی هایی که با وجود یک سیستم ارزیابی شفاف که در آن ثبت وقایع در طول زمان اتفاق افتد </w:t>
      </w:r>
      <w:r w:rsidR="000647D7" w:rsidRPr="00D427E6">
        <w:rPr>
          <w:rFonts w:hint="cs"/>
          <w:rtl/>
          <w:lang w:bidi="fa-IR"/>
        </w:rPr>
        <w:t>و تفاوتهای عملکردی را مشخص می سازد به وقوع می پیوندد</w:t>
      </w:r>
      <w:r w:rsidR="00B65D34" w:rsidRPr="00D427E6">
        <w:rPr>
          <w:rFonts w:hint="cs"/>
          <w:rtl/>
          <w:lang w:bidi="fa-IR"/>
        </w:rPr>
        <w:t xml:space="preserve"> </w:t>
      </w:r>
      <w:r w:rsidR="0005306B" w:rsidRPr="00D427E6">
        <w:rPr>
          <w:rFonts w:hint="cs"/>
          <w:rtl/>
          <w:lang w:bidi="fa-IR"/>
        </w:rPr>
        <w:t>بعنوان مثال</w:t>
      </w:r>
      <w:r w:rsidR="00B65D34" w:rsidRPr="00D427E6">
        <w:rPr>
          <w:rFonts w:hint="cs"/>
          <w:rtl/>
          <w:lang w:bidi="fa-IR"/>
        </w:rPr>
        <w:t xml:space="preserve"> سیستمی که</w:t>
      </w:r>
      <w:r w:rsidR="0005306B" w:rsidRPr="00D427E6">
        <w:rPr>
          <w:rFonts w:hint="cs"/>
          <w:rtl/>
          <w:lang w:bidi="fa-IR"/>
        </w:rPr>
        <w:t xml:space="preserve"> نظم حضور در سازمان را از سیستم حضور و غیاب دریافت دارد و یا </w:t>
      </w:r>
      <w:r w:rsidR="007868A3" w:rsidRPr="00D427E6">
        <w:rPr>
          <w:rFonts w:hint="cs"/>
          <w:rtl/>
          <w:lang w:bidi="fa-IR"/>
        </w:rPr>
        <w:t>عملکرد آموزشی را از سامانه آموزشی و حتی پیشنهادات کاربردی</w:t>
      </w:r>
      <w:r w:rsidR="00C618F9" w:rsidRPr="00D427E6">
        <w:rPr>
          <w:rFonts w:hint="cs"/>
          <w:rtl/>
          <w:lang w:bidi="fa-IR"/>
        </w:rPr>
        <w:t>،</w:t>
      </w:r>
      <w:r w:rsidR="007868A3" w:rsidRPr="00D427E6">
        <w:rPr>
          <w:rFonts w:hint="cs"/>
          <w:rtl/>
          <w:lang w:bidi="fa-IR"/>
        </w:rPr>
        <w:t xml:space="preserve"> عملکرد پژوهشی فرد </w:t>
      </w:r>
      <w:r w:rsidR="009368F0" w:rsidRPr="00D427E6">
        <w:rPr>
          <w:rFonts w:hint="cs"/>
          <w:rtl/>
          <w:lang w:bidi="fa-IR"/>
        </w:rPr>
        <w:t xml:space="preserve">و شبکه همکاری وی </w:t>
      </w:r>
      <w:r w:rsidR="007868A3" w:rsidRPr="00D427E6">
        <w:rPr>
          <w:rFonts w:hint="cs"/>
          <w:rtl/>
          <w:lang w:bidi="fa-IR"/>
        </w:rPr>
        <w:t>را از سامانه هایی که به همین منظور طراحی شده دریافت دارند</w:t>
      </w:r>
      <w:r w:rsidR="000647D7" w:rsidRPr="00D427E6">
        <w:rPr>
          <w:rFonts w:hint="cs"/>
          <w:rtl/>
          <w:lang w:bidi="fa-IR"/>
        </w:rPr>
        <w:t xml:space="preserve"> وجود اینچنین</w:t>
      </w:r>
      <w:r w:rsidR="00B65D34" w:rsidRPr="00D427E6">
        <w:rPr>
          <w:rFonts w:hint="cs"/>
          <w:rtl/>
          <w:lang w:bidi="fa-IR"/>
        </w:rPr>
        <w:t xml:space="preserve"> سیستم</w:t>
      </w:r>
      <w:r w:rsidR="000647D7" w:rsidRPr="00D427E6">
        <w:rPr>
          <w:rFonts w:hint="cs"/>
          <w:rtl/>
          <w:lang w:bidi="fa-IR"/>
        </w:rPr>
        <w:t>ی</w:t>
      </w:r>
      <w:r w:rsidR="00B65D34" w:rsidRPr="00D427E6">
        <w:rPr>
          <w:rFonts w:hint="cs"/>
          <w:rtl/>
          <w:lang w:bidi="fa-IR"/>
        </w:rPr>
        <w:t xml:space="preserve"> </w:t>
      </w:r>
      <w:r w:rsidR="007868A3" w:rsidRPr="00D427E6">
        <w:rPr>
          <w:rFonts w:hint="cs"/>
          <w:rtl/>
          <w:lang w:bidi="fa-IR"/>
        </w:rPr>
        <w:t xml:space="preserve">موجب تحولی در کارکنان در جهت پیشبرد و ارتقای عملکرد سازمان خواهد شد </w:t>
      </w:r>
      <w:r w:rsidR="00B65D34" w:rsidRPr="00D427E6">
        <w:rPr>
          <w:rFonts w:hint="cs"/>
          <w:rtl/>
          <w:lang w:bidi="fa-IR"/>
        </w:rPr>
        <w:t>و کل سیستم جهت ارتقای عملکرد</w:t>
      </w:r>
      <w:r w:rsidR="009E4598" w:rsidRPr="00D427E6">
        <w:rPr>
          <w:rFonts w:hint="cs"/>
          <w:rtl/>
          <w:lang w:bidi="fa-IR"/>
        </w:rPr>
        <w:t>،</w:t>
      </w:r>
      <w:r w:rsidR="00B65D34" w:rsidRPr="00D427E6">
        <w:rPr>
          <w:rFonts w:hint="cs"/>
          <w:rtl/>
          <w:lang w:bidi="fa-IR"/>
        </w:rPr>
        <w:t xml:space="preserve"> به روشهای بهبود، خلاقیت و هدفگذاری فکر خواهد نمود. </w:t>
      </w:r>
      <w:r w:rsidR="00C73F69" w:rsidRPr="00D427E6">
        <w:rPr>
          <w:rFonts w:hint="cs"/>
          <w:rtl/>
          <w:lang w:bidi="fa-IR"/>
        </w:rPr>
        <w:t xml:space="preserve">و در نهایت </w:t>
      </w:r>
      <w:r w:rsidR="000647D7" w:rsidRPr="00D427E6">
        <w:rPr>
          <w:rFonts w:hint="cs"/>
          <w:rtl/>
          <w:lang w:bidi="fa-IR"/>
        </w:rPr>
        <w:t xml:space="preserve">نیز می توان </w:t>
      </w:r>
      <w:r w:rsidR="00C73F69" w:rsidRPr="00D427E6">
        <w:rPr>
          <w:rFonts w:hint="cs"/>
          <w:rtl/>
          <w:lang w:bidi="fa-IR"/>
        </w:rPr>
        <w:t>جهت حذف خطای ناشی از سیستم</w:t>
      </w:r>
      <w:r w:rsidR="00E25AE6" w:rsidRPr="00D427E6">
        <w:rPr>
          <w:rFonts w:hint="cs"/>
          <w:rtl/>
          <w:lang w:bidi="fa-IR"/>
        </w:rPr>
        <w:t xml:space="preserve"> و مواردی که نیاز به نظرات مسئول مستقیم دارد</w:t>
      </w:r>
      <w:r w:rsidR="00C73F69" w:rsidRPr="00D427E6">
        <w:rPr>
          <w:rFonts w:hint="cs"/>
          <w:rtl/>
          <w:lang w:bidi="fa-IR"/>
        </w:rPr>
        <w:t xml:space="preserve"> از نظرات</w:t>
      </w:r>
      <w:r w:rsidR="00E25AE6" w:rsidRPr="00D427E6">
        <w:rPr>
          <w:rFonts w:hint="cs"/>
          <w:rtl/>
          <w:lang w:bidi="fa-IR"/>
        </w:rPr>
        <w:t xml:space="preserve"> آنان </w:t>
      </w:r>
      <w:r w:rsidR="00C73F69" w:rsidRPr="00D427E6">
        <w:rPr>
          <w:rFonts w:hint="cs"/>
          <w:rtl/>
          <w:lang w:bidi="fa-IR"/>
        </w:rPr>
        <w:t>و مدیر</w:t>
      </w:r>
      <w:r w:rsidR="00205E47" w:rsidRPr="00D427E6">
        <w:rPr>
          <w:rFonts w:hint="cs"/>
          <w:rtl/>
          <w:lang w:bidi="fa-IR"/>
        </w:rPr>
        <w:t>یت های ذیربط</w:t>
      </w:r>
      <w:r w:rsidR="00C73F69" w:rsidRPr="00D427E6">
        <w:rPr>
          <w:rFonts w:hint="cs"/>
          <w:rtl/>
          <w:lang w:bidi="fa-IR"/>
        </w:rPr>
        <w:t xml:space="preserve"> استفاده نمود و همچنین با توجه به ثبت وقایع مرجعی جهت رسیدگی به اعتراضات وجود خواهد داشت. </w:t>
      </w:r>
    </w:p>
    <w:p w14:paraId="55ADEEB7" w14:textId="29EC39F0" w:rsidR="00D67B65" w:rsidRDefault="00D67B65" w:rsidP="00115C08">
      <w:pPr>
        <w:pStyle w:val="heading2-2"/>
      </w:pPr>
      <w:r w:rsidRPr="00102D93">
        <w:rPr>
          <w:rFonts w:hint="cs"/>
          <w:rtl/>
        </w:rPr>
        <w:t>اهداف طرح(اهداف كمي، كيفي، كوتاه مدت، ميان مدت و دراز مدتي كه براي طرح مورد نظر متصور است، مرتبط بودن طرح مربوطه با اهداف شركت به خوبي توجيه گردد)</w:t>
      </w:r>
    </w:p>
    <w:p w14:paraId="667784AD" w14:textId="1C8A30A6" w:rsidR="003E7F73" w:rsidRDefault="003E7F73" w:rsidP="003E7F73">
      <w:pPr>
        <w:pStyle w:val="heading2-2"/>
        <w:numPr>
          <w:ilvl w:val="0"/>
          <w:numId w:val="0"/>
        </w:numPr>
        <w:ind w:left="644"/>
        <w:rPr>
          <w:sz w:val="24"/>
          <w:szCs w:val="24"/>
          <w:rtl/>
        </w:rPr>
      </w:pPr>
      <w:r w:rsidRPr="003E7F73">
        <w:rPr>
          <w:rFonts w:hint="cs"/>
          <w:sz w:val="24"/>
          <w:szCs w:val="24"/>
          <w:rtl/>
        </w:rPr>
        <w:t>طراحی و ارائه سیستم جامع</w:t>
      </w:r>
      <w:r w:rsidR="00837C48">
        <w:rPr>
          <w:sz w:val="24"/>
          <w:szCs w:val="24"/>
        </w:rPr>
        <w:t xml:space="preserve"> </w:t>
      </w:r>
      <w:r w:rsidR="00837C48">
        <w:rPr>
          <w:rFonts w:hint="cs"/>
          <w:sz w:val="24"/>
          <w:szCs w:val="24"/>
          <w:rtl/>
          <w:lang w:bidi="fa-IR"/>
        </w:rPr>
        <w:t>(داشبورد مديريتي)</w:t>
      </w:r>
      <w:r w:rsidRPr="003E7F73">
        <w:rPr>
          <w:rFonts w:hint="cs"/>
          <w:sz w:val="24"/>
          <w:szCs w:val="24"/>
          <w:rtl/>
        </w:rPr>
        <w:t xml:space="preserve"> جهت ارزیابی عملکرد کارکنان و دریافت اطلاعات عملکرد از سایر سیستمها در جهت:</w:t>
      </w:r>
    </w:p>
    <w:p w14:paraId="05D9398B" w14:textId="3243B6DC" w:rsidR="00F028A4" w:rsidRPr="00D427E6" w:rsidRDefault="00F028A4" w:rsidP="00D427E6">
      <w:pPr>
        <w:pStyle w:val="ListParagraph"/>
        <w:rPr>
          <w:lang w:bidi="fa-IR"/>
        </w:rPr>
      </w:pPr>
      <w:r w:rsidRPr="00D427E6">
        <w:rPr>
          <w:rFonts w:hint="cs"/>
          <w:rtl/>
          <w:lang w:bidi="fa-IR"/>
        </w:rPr>
        <w:t>کمک به شفافیت در روند ارزیابی عملکرد کارکنان</w:t>
      </w:r>
    </w:p>
    <w:p w14:paraId="0BA7816C" w14:textId="7BFD6E7B" w:rsidR="007868A3" w:rsidRPr="00D427E6" w:rsidRDefault="009368F0" w:rsidP="00D427E6">
      <w:pPr>
        <w:pStyle w:val="ListParagraph"/>
        <w:rPr>
          <w:rtl/>
          <w:lang w:bidi="fa-IR"/>
        </w:rPr>
      </w:pPr>
      <w:r w:rsidRPr="00D427E6">
        <w:rPr>
          <w:rFonts w:hint="cs"/>
          <w:rtl/>
          <w:lang w:bidi="fa-IR"/>
        </w:rPr>
        <w:t>کاهش اعمال نظر شخصی در ارزیابی عملکرد کارکنان</w:t>
      </w:r>
    </w:p>
    <w:p w14:paraId="4484548D" w14:textId="2BF8AC6A" w:rsidR="00D13A54" w:rsidRPr="00D427E6" w:rsidRDefault="005B0BCF" w:rsidP="00D427E6">
      <w:pPr>
        <w:pStyle w:val="ListParagraph"/>
        <w:rPr>
          <w:rtl/>
          <w:lang w:bidi="fa-IR"/>
        </w:rPr>
      </w:pPr>
      <w:r w:rsidRPr="00D427E6">
        <w:rPr>
          <w:rFonts w:hint="cs"/>
          <w:rtl/>
          <w:lang w:bidi="fa-IR"/>
        </w:rPr>
        <w:t>امکان رتبه بندی کارکنان براساس عملکرد دریافت شده از سامانه ها</w:t>
      </w:r>
    </w:p>
    <w:p w14:paraId="71F03A2F" w14:textId="6728ED52" w:rsidR="00A02E2D" w:rsidRPr="00D427E6" w:rsidRDefault="00D41C7C" w:rsidP="00D427E6">
      <w:pPr>
        <w:pStyle w:val="ListParagraph"/>
        <w:rPr>
          <w:rtl/>
          <w:lang w:bidi="fa-IR"/>
        </w:rPr>
      </w:pPr>
      <w:r w:rsidRPr="00D427E6">
        <w:rPr>
          <w:rFonts w:hint="cs"/>
          <w:rtl/>
          <w:lang w:bidi="fa-IR"/>
        </w:rPr>
        <w:t>امکان مشاهده عملکرد کارکنان در طول دوره ارزیابی و ارائه بازخورد</w:t>
      </w:r>
      <w:r w:rsidR="00A02E2D" w:rsidRPr="00D427E6">
        <w:rPr>
          <w:rFonts w:hint="cs"/>
          <w:rtl/>
          <w:lang w:bidi="fa-IR"/>
        </w:rPr>
        <w:t xml:space="preserve"> آنی و</w:t>
      </w:r>
      <w:r w:rsidRPr="00D427E6">
        <w:rPr>
          <w:rFonts w:hint="cs"/>
          <w:rtl/>
          <w:lang w:bidi="fa-IR"/>
        </w:rPr>
        <w:t xml:space="preserve"> شفاف به آنها</w:t>
      </w:r>
    </w:p>
    <w:p w14:paraId="199FD74A" w14:textId="6707F66C" w:rsidR="009368F0" w:rsidRPr="00D427E6" w:rsidRDefault="009368F0" w:rsidP="00D427E6">
      <w:pPr>
        <w:pStyle w:val="ListParagraph"/>
        <w:rPr>
          <w:rtl/>
          <w:lang w:bidi="fa-IR"/>
        </w:rPr>
      </w:pPr>
      <w:r w:rsidRPr="00D427E6">
        <w:rPr>
          <w:rFonts w:hint="cs"/>
          <w:rtl/>
          <w:lang w:bidi="fa-IR"/>
        </w:rPr>
        <w:t>حذف سهمیه بندی و ایجاد عدالت در توزیع شایستگی های طرز کار</w:t>
      </w:r>
      <w:r w:rsidR="0062190D" w:rsidRPr="00D427E6">
        <w:rPr>
          <w:rFonts w:hint="cs"/>
          <w:rtl/>
          <w:lang w:bidi="fa-IR"/>
        </w:rPr>
        <w:t xml:space="preserve"> و ریالی</w:t>
      </w:r>
    </w:p>
    <w:p w14:paraId="21C83919" w14:textId="1B5E4313" w:rsidR="00257149" w:rsidRDefault="00257149" w:rsidP="00D427E6">
      <w:pPr>
        <w:pStyle w:val="ListParagraph"/>
        <w:rPr>
          <w:lang w:bidi="fa-IR"/>
        </w:rPr>
      </w:pPr>
      <w:r w:rsidRPr="00D427E6">
        <w:rPr>
          <w:rFonts w:hint="cs"/>
          <w:rtl/>
          <w:lang w:bidi="fa-IR"/>
        </w:rPr>
        <w:t xml:space="preserve">امکان رسیدگی به اعتراضات </w:t>
      </w:r>
    </w:p>
    <w:p w14:paraId="0A3FE9AD" w14:textId="50F4470C" w:rsidR="00D427E6" w:rsidRDefault="00D427E6" w:rsidP="00D427E6">
      <w:pPr>
        <w:pStyle w:val="ListParagraph"/>
        <w:rPr>
          <w:lang w:bidi="fa-IR"/>
        </w:rPr>
      </w:pPr>
    </w:p>
    <w:p w14:paraId="46566FDA" w14:textId="7D0DC586" w:rsidR="00D427E6" w:rsidRDefault="00D427E6" w:rsidP="00D427E6">
      <w:pPr>
        <w:pStyle w:val="ListParagraph"/>
        <w:rPr>
          <w:lang w:bidi="fa-IR"/>
        </w:rPr>
      </w:pPr>
    </w:p>
    <w:p w14:paraId="145FA2E3" w14:textId="77777777" w:rsidR="00D427E6" w:rsidRPr="00D427E6" w:rsidRDefault="00D427E6" w:rsidP="00D427E6">
      <w:pPr>
        <w:pStyle w:val="ListParagraph"/>
        <w:rPr>
          <w:lang w:bidi="fa-IR"/>
        </w:rPr>
      </w:pPr>
    </w:p>
    <w:p w14:paraId="3510B431" w14:textId="43478C52" w:rsidR="00D67B65" w:rsidRDefault="00D67B65" w:rsidP="00115C08">
      <w:pPr>
        <w:pStyle w:val="heading2-2"/>
      </w:pPr>
      <w:r w:rsidRPr="00102D93">
        <w:rPr>
          <w:rFonts w:hint="cs"/>
          <w:rtl/>
        </w:rPr>
        <w:lastRenderedPageBreak/>
        <w:t>پيشينه طرح(طرحهاي مشابه در ساير سازمانها در داخل و خارج شركت، ادبيات موضوع تحقيق، نتايج بدست آمده از طرح هاي قبلي)</w:t>
      </w:r>
    </w:p>
    <w:p w14:paraId="5BDD2821" w14:textId="5867DAE9" w:rsidR="00101A3C" w:rsidRPr="00D427E6" w:rsidRDefault="00E71205" w:rsidP="00D427E6">
      <w:pPr>
        <w:pStyle w:val="ListParagraph"/>
        <w:rPr>
          <w:rtl/>
          <w:lang w:bidi="fa-IR"/>
        </w:rPr>
      </w:pPr>
      <w:r w:rsidRPr="00D427E6">
        <w:rPr>
          <w:rFonts w:hint="cs"/>
          <w:rtl/>
          <w:lang w:bidi="fa-IR"/>
        </w:rPr>
        <w:t xml:space="preserve">تحقیقات زیادی جهت بهینه کردن شاخص های ارزیابی عملکرد و ایجاد یک مدل اثربخش که شفافیت، عدالت و سلامت اداری را به همراه داشته باشد </w:t>
      </w:r>
      <w:r w:rsidR="009A6BB3" w:rsidRPr="00D427E6">
        <w:rPr>
          <w:rFonts w:hint="cs"/>
          <w:rtl/>
          <w:lang w:bidi="fa-IR"/>
        </w:rPr>
        <w:t xml:space="preserve">انجام شده است </w:t>
      </w:r>
      <w:r w:rsidR="009B1ED6" w:rsidRPr="00D427E6">
        <w:rPr>
          <w:rFonts w:hint="cs"/>
          <w:rtl/>
          <w:lang w:bidi="fa-IR"/>
        </w:rPr>
        <w:t>روش</w:t>
      </w:r>
      <w:r w:rsidR="009A6BB3" w:rsidRPr="00D427E6">
        <w:rPr>
          <w:rFonts w:hint="cs"/>
          <w:rtl/>
          <w:lang w:bidi="fa-IR"/>
        </w:rPr>
        <w:t xml:space="preserve">های ارزیابی که برمبنای </w:t>
      </w:r>
      <w:r w:rsidR="009B1ED6" w:rsidRPr="00D427E6">
        <w:rPr>
          <w:rFonts w:hint="cs"/>
          <w:rtl/>
          <w:lang w:bidi="fa-IR"/>
        </w:rPr>
        <w:t xml:space="preserve">ثبت وقایع حساس، فهرست بازبینی وزن دار، ارزیابی توصیفی یا تشریحی، مقیاس های درجه بندی ترسیمی، رتبه بندی، انتخاب اجباری، توزیع اجباری، مقیاس درجه بندی متکی بر رفتار، مدیریت برمبنای هدف، ارزیابی 360 درجه، کارت امتیازی متوازن، </w:t>
      </w:r>
      <w:r w:rsidR="00E25AE6" w:rsidRPr="00D427E6">
        <w:rPr>
          <w:rFonts w:hint="cs"/>
          <w:rtl/>
          <w:lang w:bidi="fa-IR"/>
        </w:rPr>
        <w:t xml:space="preserve">برمبنای </w:t>
      </w:r>
      <w:r w:rsidR="009B1ED6" w:rsidRPr="00D427E6">
        <w:rPr>
          <w:rFonts w:hint="cs"/>
          <w:rtl/>
          <w:lang w:bidi="fa-IR"/>
        </w:rPr>
        <w:t>مدل تعالی سازمانی و .... توسعه داده شده اند که هر کدام از آنها مزیت ها و معایبی داشته</w:t>
      </w:r>
      <w:r w:rsidR="00127F32" w:rsidRPr="00D427E6">
        <w:rPr>
          <w:rFonts w:hint="cs"/>
          <w:rtl/>
          <w:lang w:bidi="fa-IR"/>
        </w:rPr>
        <w:t xml:space="preserve">، </w:t>
      </w:r>
      <w:r w:rsidR="009B1ED6" w:rsidRPr="00D427E6">
        <w:rPr>
          <w:rFonts w:hint="cs"/>
          <w:rtl/>
          <w:lang w:bidi="fa-IR"/>
        </w:rPr>
        <w:t xml:space="preserve"> بنابر</w:t>
      </w:r>
      <w:r w:rsidR="00A93B8A" w:rsidRPr="00D427E6">
        <w:rPr>
          <w:rFonts w:hint="cs"/>
          <w:rtl/>
          <w:lang w:bidi="fa-IR"/>
        </w:rPr>
        <w:t>این</w:t>
      </w:r>
      <w:r w:rsidR="009B1ED6" w:rsidRPr="00D427E6">
        <w:rPr>
          <w:rFonts w:hint="cs"/>
          <w:rtl/>
          <w:lang w:bidi="fa-IR"/>
        </w:rPr>
        <w:t xml:space="preserve"> خبرگان سعی کردند با ایجاد مدلهای ترکیبی از نقاط قوت مدلها</w:t>
      </w:r>
      <w:r w:rsidR="004A00CC" w:rsidRPr="00D427E6">
        <w:rPr>
          <w:rFonts w:hint="cs"/>
          <w:rtl/>
          <w:lang w:bidi="fa-IR"/>
        </w:rPr>
        <w:t xml:space="preserve"> استفاده کرده</w:t>
      </w:r>
      <w:r w:rsidR="009B1ED6" w:rsidRPr="00D427E6">
        <w:rPr>
          <w:rFonts w:hint="cs"/>
          <w:rtl/>
          <w:lang w:bidi="fa-IR"/>
        </w:rPr>
        <w:t xml:space="preserve"> و نقاط ضعف آنها </w:t>
      </w:r>
      <w:r w:rsidR="004A00CC" w:rsidRPr="00D427E6">
        <w:rPr>
          <w:rFonts w:hint="cs"/>
          <w:rtl/>
          <w:lang w:bidi="fa-IR"/>
        </w:rPr>
        <w:t>را پوشش دهند</w:t>
      </w:r>
      <w:r w:rsidR="00101A3C" w:rsidRPr="00D427E6">
        <w:rPr>
          <w:rFonts w:hint="cs"/>
          <w:rtl/>
          <w:lang w:bidi="fa-IR"/>
        </w:rPr>
        <w:t xml:space="preserve">. عباسی و همکاران(2019) با مرور نظامند تمامی مدلهای موجود ارزیابی عملکرد شغلی و ادغام آنها یک مدل مفهومی جامع که شامل ابعاد عملکرد وظیفه(شامل کیفیت </w:t>
      </w:r>
      <w:r w:rsidR="00127F32" w:rsidRPr="00D427E6">
        <w:rPr>
          <w:rFonts w:hint="cs"/>
          <w:rtl/>
          <w:lang w:bidi="fa-IR"/>
        </w:rPr>
        <w:t>ک</w:t>
      </w:r>
      <w:r w:rsidR="00101A3C" w:rsidRPr="00D427E6">
        <w:rPr>
          <w:rFonts w:hint="cs"/>
          <w:rtl/>
          <w:lang w:bidi="fa-IR"/>
        </w:rPr>
        <w:t>ار، مهارت شغلی، برنامه ریزی و سازماندهی، انجام کامل وظایف، بهره</w:t>
      </w:r>
      <w:r w:rsidR="00127F32" w:rsidRPr="00D427E6">
        <w:rPr>
          <w:rFonts w:hint="cs"/>
          <w:rtl/>
          <w:lang w:bidi="fa-IR"/>
        </w:rPr>
        <w:t>‌</w:t>
      </w:r>
      <w:r w:rsidR="00101A3C" w:rsidRPr="00D427E6">
        <w:rPr>
          <w:rFonts w:hint="cs"/>
          <w:rtl/>
          <w:lang w:bidi="fa-IR"/>
        </w:rPr>
        <w:t>وری، خودکارآمدی، حضوربه موقع در کار، پیروی از قوانین کاری)، عملکرد زمینه</w:t>
      </w:r>
      <w:r w:rsidR="00127F32" w:rsidRPr="00D427E6">
        <w:rPr>
          <w:rFonts w:hint="cs"/>
          <w:rtl/>
          <w:lang w:bidi="fa-IR"/>
        </w:rPr>
        <w:t>‌</w:t>
      </w:r>
      <w:r w:rsidR="00101A3C" w:rsidRPr="00D427E6">
        <w:rPr>
          <w:rFonts w:hint="cs"/>
          <w:rtl/>
          <w:lang w:bidi="fa-IR"/>
        </w:rPr>
        <w:t>ای(همکاری و کمک به دیگران، خلاقیت، تسهیل عملکرد تیم و همکاران، استقامت، انجام وظایف اضافی، اثربخش بودن در کار، ارتباط کتبی و شفاهی)، عملکرد تطبیقی( یادگیری مهارت و فناوری های جدید) تاب آوری و انعطاف پذیری، سازگاری، به روز رسانی دانش) و رفتار کاری ضد تولید( حضور در کار توام با بیماری، وفقه ها و استراحت های بیش از از حد، رفتارهای خارج از وظیفه، رفتارهای مخرب، دعوا با همکاران، تاخیر و دیرکرد) ارائه کردند.</w:t>
      </w:r>
      <w:r w:rsidR="00A93B8A" w:rsidRPr="00D427E6">
        <w:rPr>
          <w:rFonts w:hint="cs"/>
          <w:rtl/>
          <w:lang w:bidi="fa-IR"/>
        </w:rPr>
        <w:t xml:space="preserve"> </w:t>
      </w:r>
      <w:r w:rsidR="00DB299A" w:rsidRPr="00D427E6">
        <w:rPr>
          <w:rFonts w:hint="cs"/>
          <w:rtl/>
          <w:lang w:bidi="fa-IR"/>
        </w:rPr>
        <w:t xml:space="preserve">سلطانی فر و حیدریه(2019) با بهره گیری از سیاست تحلیل پوشش داده ها وبرپایه ارزیابی 360 درجه سعی کردند مبنایی برای بهسازی منابع انسانی و استمرار ارزیابی دوره ای جهت بهمبود مستمر عملکرد کارکنان در سازمان قرار دهند. </w:t>
      </w:r>
      <w:r w:rsidR="00226FE0" w:rsidRPr="00D427E6">
        <w:rPr>
          <w:rFonts w:hint="cs"/>
          <w:rtl/>
          <w:lang w:bidi="fa-IR"/>
        </w:rPr>
        <w:t xml:space="preserve">خداوردی و همکاران(2021) </w:t>
      </w:r>
      <w:r w:rsidR="00F66D08" w:rsidRPr="00D427E6">
        <w:rPr>
          <w:rFonts w:hint="cs"/>
          <w:rtl/>
          <w:lang w:bidi="fa-IR"/>
        </w:rPr>
        <w:t>به الگوی ارزیابی عملکرد برمبنای کارت امتیازی متوازن زمینه</w:t>
      </w:r>
      <w:r w:rsidR="00127F32" w:rsidRPr="00D427E6">
        <w:rPr>
          <w:rFonts w:hint="cs"/>
          <w:rtl/>
          <w:lang w:bidi="fa-IR"/>
        </w:rPr>
        <w:t>‌</w:t>
      </w:r>
      <w:r w:rsidR="00F66D08" w:rsidRPr="00D427E6">
        <w:rPr>
          <w:rFonts w:hint="cs"/>
          <w:rtl/>
          <w:lang w:bidi="fa-IR"/>
        </w:rPr>
        <w:t xml:space="preserve">های مسئولیت اجتماعی و امور اخلاقی را اضافه نمودند. </w:t>
      </w:r>
      <w:r w:rsidR="00824BF2" w:rsidRPr="00D427E6">
        <w:rPr>
          <w:rFonts w:hint="cs"/>
          <w:rtl/>
          <w:lang w:bidi="fa-IR"/>
        </w:rPr>
        <w:t xml:space="preserve">پویا و نوروزی (2017) </w:t>
      </w:r>
      <w:r w:rsidR="00F601BD" w:rsidRPr="00D427E6">
        <w:rPr>
          <w:rFonts w:hint="cs"/>
          <w:rtl/>
          <w:lang w:bidi="fa-IR"/>
        </w:rPr>
        <w:t>در شرکت گاز با روش تحلیل عاملی، هشت عامل شخصیتی مدیریت عملکرد، کار گروهی، تعهد به ارزش های اخلاقی نسبت به سازمان، مهارت های ارتباطی، مدیریت دانش و اطلاعات، طراحی محصولات و خدمات مبتنی بر انتظارات مشتریان و شهروندان سازمانی را شناسایی و با روش معادلات ساختاری، آزمون و برازش مدل صورت گرفته است. ادیب زاده و همکاران (2017) جهت سنجش و ارزیابی عملکرد نیروی انسانی در ثبت احوال کشور، صرفاً  شاخص های کیفی نظیر توانایی کارکنان، تمایل و انگیزش، وضوح شغل، بازخوردکاری، حمایت سازمانی و اعتبارتصمیمات استفاده نموده</w:t>
      </w:r>
      <w:r w:rsidR="009400FA" w:rsidRPr="00D427E6">
        <w:rPr>
          <w:rFonts w:hint="cs"/>
          <w:rtl/>
          <w:lang w:bidi="fa-IR"/>
        </w:rPr>
        <w:t>‌</w:t>
      </w:r>
      <w:r w:rsidR="00F601BD" w:rsidRPr="00D427E6">
        <w:rPr>
          <w:rFonts w:hint="cs"/>
          <w:rtl/>
          <w:lang w:bidi="fa-IR"/>
        </w:rPr>
        <w:t xml:space="preserve">اند و همچنین دیدگاه معناسازی را برای درک بهتر نظام ارزیابی عملکرد به کار گرفتند. </w:t>
      </w:r>
      <w:r w:rsidR="00D14110" w:rsidRPr="00D427E6">
        <w:rPr>
          <w:rFonts w:hint="cs"/>
          <w:rtl/>
          <w:lang w:bidi="fa-IR"/>
        </w:rPr>
        <w:t xml:space="preserve">اسدی و همکاران(2015) با بهره گیری از مدل کارت ارزیابی متوازن، معیارها و شاخص های چهارگانه (مالی، مشتری، فرآیندهای داخلی، یادگیری و رشد) را از طریق مصاحبه نیمه ساختاریافته مورد نظرسنجی قراردادند. </w:t>
      </w:r>
    </w:p>
    <w:p w14:paraId="2ADEF5BD" w14:textId="33F8A606" w:rsidR="00D24E95" w:rsidRDefault="00142298" w:rsidP="00D427E6">
      <w:pPr>
        <w:pStyle w:val="ListParagraph"/>
        <w:rPr>
          <w:lang w:bidi="fa-IR"/>
        </w:rPr>
      </w:pPr>
      <w:r w:rsidRPr="00D427E6">
        <w:rPr>
          <w:rFonts w:hint="cs"/>
          <w:rtl/>
          <w:lang w:bidi="fa-IR"/>
        </w:rPr>
        <w:t xml:space="preserve">لیکن </w:t>
      </w:r>
      <w:r w:rsidR="00101A3C" w:rsidRPr="00D427E6">
        <w:rPr>
          <w:rFonts w:hint="cs"/>
          <w:rtl/>
          <w:lang w:bidi="fa-IR"/>
        </w:rPr>
        <w:t xml:space="preserve">براساس آنچه که در شرح بیان مسئله آمد موضوع مورد بررسی </w:t>
      </w:r>
      <w:r w:rsidR="00254664" w:rsidRPr="00D427E6">
        <w:rPr>
          <w:rFonts w:hint="cs"/>
          <w:rtl/>
          <w:lang w:bidi="fa-IR"/>
        </w:rPr>
        <w:t>توسعه سیستمی</w:t>
      </w:r>
      <w:r w:rsidRPr="00D427E6">
        <w:rPr>
          <w:rFonts w:hint="cs"/>
          <w:rtl/>
          <w:lang w:bidi="fa-IR"/>
        </w:rPr>
        <w:t xml:space="preserve"> (داشبورد مدیریتی)</w:t>
      </w:r>
      <w:r w:rsidR="00254664" w:rsidRPr="00D427E6">
        <w:rPr>
          <w:rFonts w:hint="cs"/>
          <w:rtl/>
          <w:lang w:bidi="fa-IR"/>
        </w:rPr>
        <w:t xml:space="preserve"> است که به </w:t>
      </w:r>
      <w:r w:rsidR="00101A3C" w:rsidRPr="00D427E6">
        <w:rPr>
          <w:rFonts w:hint="cs"/>
          <w:rtl/>
          <w:lang w:bidi="fa-IR"/>
        </w:rPr>
        <w:t xml:space="preserve">شفافیت </w:t>
      </w:r>
      <w:r w:rsidR="006C2081" w:rsidRPr="00D427E6">
        <w:rPr>
          <w:rFonts w:hint="cs"/>
          <w:rtl/>
          <w:lang w:bidi="fa-IR"/>
        </w:rPr>
        <w:t>نظام ارزیابی و توسعه منابع انسانی سازمان کمک کرده و موجب</w:t>
      </w:r>
      <w:r w:rsidR="004A00CC" w:rsidRPr="00D427E6">
        <w:rPr>
          <w:rFonts w:hint="cs"/>
          <w:rtl/>
          <w:lang w:bidi="fa-IR"/>
        </w:rPr>
        <w:t xml:space="preserve"> </w:t>
      </w:r>
      <w:r w:rsidR="006C2081" w:rsidRPr="00D427E6">
        <w:rPr>
          <w:rFonts w:hint="cs"/>
          <w:rtl/>
          <w:lang w:bidi="fa-IR"/>
        </w:rPr>
        <w:t xml:space="preserve">رشد و تعالی سازمان با ایجاد انگیزه جهت انجام فعالیتهای نوآورانه و خلاقانه گردد.  </w:t>
      </w:r>
    </w:p>
    <w:p w14:paraId="6505F990" w14:textId="77777777" w:rsidR="00D427E6" w:rsidRPr="00D427E6" w:rsidRDefault="00D427E6" w:rsidP="00D427E6">
      <w:pPr>
        <w:pStyle w:val="ListParagraph"/>
        <w:rPr>
          <w:rtl/>
          <w:lang w:bidi="fa-IR"/>
        </w:rPr>
      </w:pPr>
    </w:p>
    <w:p w14:paraId="5CDD94F7" w14:textId="77777777" w:rsidR="00D67B65" w:rsidRDefault="00D67B65" w:rsidP="00115C08">
      <w:pPr>
        <w:pStyle w:val="heading2-2"/>
      </w:pPr>
      <w:r w:rsidRPr="00102D93">
        <w:rPr>
          <w:rFonts w:hint="cs"/>
          <w:rtl/>
        </w:rPr>
        <w:lastRenderedPageBreak/>
        <w:t>متدولوژي انجام طرح(روش كار، مراحل انجام طرح پژوهشي، ابزارهاي مورد استفاده، فرضيه يا سئوالات پژوهش، روش جمع آوري و تحليل داده ها، نحوه كار آزمايشگاهي و تجهيزات مورد نياز)</w:t>
      </w:r>
    </w:p>
    <w:p w14:paraId="22A710E3" w14:textId="38C16CEB" w:rsidR="006E7F00" w:rsidRPr="006E7F00" w:rsidRDefault="009D22BF" w:rsidP="006E7F00">
      <w:pPr>
        <w:pStyle w:val="ListParagraph"/>
        <w:numPr>
          <w:ilvl w:val="0"/>
          <w:numId w:val="10"/>
        </w:numPr>
        <w:rPr>
          <w:lang w:bidi="fa-IR"/>
        </w:rPr>
      </w:pPr>
      <w:r>
        <w:rPr>
          <w:rFonts w:hint="cs"/>
          <w:rtl/>
        </w:rPr>
        <w:t xml:space="preserve">در مرحله اول با توجه به اهداف ارزیابی عملکرد </w:t>
      </w:r>
      <w:r w:rsidR="004A57CB">
        <w:rPr>
          <w:rFonts w:hint="cs"/>
          <w:rtl/>
        </w:rPr>
        <w:t xml:space="preserve">و </w:t>
      </w:r>
      <w:r>
        <w:rPr>
          <w:rFonts w:hint="cs"/>
          <w:rtl/>
        </w:rPr>
        <w:t xml:space="preserve">نیاز شرکت به ایجاد </w:t>
      </w:r>
      <w:r w:rsidR="004A57CB">
        <w:rPr>
          <w:rFonts w:hint="cs"/>
          <w:rtl/>
        </w:rPr>
        <w:t xml:space="preserve">یک </w:t>
      </w:r>
      <w:r>
        <w:rPr>
          <w:rFonts w:hint="cs"/>
          <w:rtl/>
        </w:rPr>
        <w:t>محیط پویا و خلاق که مشارکت حداکثری کارکنان را در پی داشته باشد با استفاده از نظر خبرگان و</w:t>
      </w:r>
      <w:r w:rsidR="00421473">
        <w:rPr>
          <w:rFonts w:hint="cs"/>
          <w:rtl/>
        </w:rPr>
        <w:t xml:space="preserve"> </w:t>
      </w:r>
      <w:r>
        <w:rPr>
          <w:rFonts w:hint="cs"/>
          <w:rtl/>
        </w:rPr>
        <w:t xml:space="preserve">مسئولان امر شاخص هایی که مرتبط با عملکرد کارمند بوده و امکان ثبت و گزارش گیری از آنها در سامانه های شرکت وجود دارد تعیین می گردد. </w:t>
      </w:r>
      <w:r w:rsidR="005B5F40">
        <w:rPr>
          <w:rFonts w:hint="cs"/>
          <w:rtl/>
          <w:lang w:bidi="fa-IR"/>
        </w:rPr>
        <w:t>به عنوان مثال: تعداد مکاتبات و عملکرد پاسخگویی به موقع به مکاتبات از سامانه برید جهت</w:t>
      </w:r>
      <w:r w:rsidR="009400FA">
        <w:rPr>
          <w:rFonts w:hint="cs"/>
          <w:rtl/>
          <w:lang w:bidi="fa-IR"/>
        </w:rPr>
        <w:t xml:space="preserve"> ارزیابی</w:t>
      </w:r>
      <w:r w:rsidR="005B5F40">
        <w:rPr>
          <w:rFonts w:hint="cs"/>
          <w:rtl/>
          <w:lang w:bidi="fa-IR"/>
        </w:rPr>
        <w:t xml:space="preserve"> شاخص</w:t>
      </w:r>
      <w:r w:rsidR="009400FA">
        <w:rPr>
          <w:rFonts w:hint="cs"/>
          <w:rtl/>
          <w:lang w:bidi="fa-IR"/>
        </w:rPr>
        <w:t>‌</w:t>
      </w:r>
      <w:r w:rsidR="005B5F40">
        <w:rPr>
          <w:rFonts w:hint="cs"/>
          <w:rtl/>
          <w:lang w:bidi="fa-IR"/>
        </w:rPr>
        <w:t xml:space="preserve">هایی </w:t>
      </w:r>
      <w:r w:rsidR="009400FA">
        <w:rPr>
          <w:rFonts w:hint="cs"/>
          <w:rtl/>
          <w:lang w:bidi="fa-IR"/>
        </w:rPr>
        <w:t xml:space="preserve">مانند </w:t>
      </w:r>
      <w:r w:rsidR="005B5F40">
        <w:rPr>
          <w:rFonts w:hint="cs"/>
          <w:rtl/>
          <w:lang w:bidi="fa-IR"/>
        </w:rPr>
        <w:t>مسئولیت</w:t>
      </w:r>
      <w:r w:rsidR="009400FA">
        <w:rPr>
          <w:rFonts w:hint="cs"/>
          <w:rtl/>
          <w:lang w:bidi="fa-IR"/>
        </w:rPr>
        <w:t>‌</w:t>
      </w:r>
      <w:r w:rsidR="005B5F40">
        <w:rPr>
          <w:rFonts w:hint="cs"/>
          <w:rtl/>
          <w:lang w:bidi="fa-IR"/>
        </w:rPr>
        <w:t>پذیری، پیگیری، مشارکت</w:t>
      </w:r>
      <w:r w:rsidR="003027A5">
        <w:rPr>
          <w:rFonts w:hint="cs"/>
          <w:rtl/>
          <w:lang w:bidi="fa-IR"/>
        </w:rPr>
        <w:t xml:space="preserve">، تعهد </w:t>
      </w:r>
      <w:r w:rsidR="005B5F40">
        <w:rPr>
          <w:rFonts w:hint="cs"/>
          <w:rtl/>
          <w:lang w:bidi="fa-IR"/>
        </w:rPr>
        <w:t>و کیفیت کار</w:t>
      </w:r>
      <w:r w:rsidR="009400FA">
        <w:rPr>
          <w:rFonts w:hint="cs"/>
          <w:rtl/>
          <w:lang w:bidi="fa-IR"/>
        </w:rPr>
        <w:t xml:space="preserve"> و ...</w:t>
      </w:r>
      <w:r w:rsidR="005B5F40">
        <w:rPr>
          <w:rFonts w:hint="cs"/>
          <w:rtl/>
          <w:lang w:bidi="fa-IR"/>
        </w:rPr>
        <w:t>، ن</w:t>
      </w:r>
      <w:r w:rsidR="003027A5">
        <w:rPr>
          <w:rFonts w:hint="cs"/>
          <w:rtl/>
          <w:lang w:bidi="fa-IR"/>
        </w:rPr>
        <w:t>ظم حضور در سازمان از سامانه حضور و غیاب جهت شاخص</w:t>
      </w:r>
      <w:r w:rsidR="009400FA">
        <w:rPr>
          <w:rFonts w:hint="cs"/>
          <w:rtl/>
          <w:lang w:bidi="fa-IR"/>
        </w:rPr>
        <w:t>‌</w:t>
      </w:r>
      <w:r w:rsidR="003027A5">
        <w:rPr>
          <w:rFonts w:hint="cs"/>
          <w:rtl/>
          <w:lang w:bidi="fa-IR"/>
        </w:rPr>
        <w:t xml:space="preserve">هایی مانند رعایت ضوابط و مقررات، مسئولیت پذیری و..، آموزشهای گذارنیده شده از سامانه آموزش جهت تعیین میزان تعهد فرد به دانش و ایجاد سازمان یادگیرنده، تعداد جلساتی و مراسم های </w:t>
      </w:r>
      <w:r w:rsidR="002F5EC8">
        <w:rPr>
          <w:rFonts w:hint="cs"/>
          <w:rtl/>
          <w:lang w:bidi="fa-IR"/>
        </w:rPr>
        <w:t xml:space="preserve">که </w:t>
      </w:r>
      <w:r w:rsidR="003027A5">
        <w:rPr>
          <w:rFonts w:hint="cs"/>
          <w:rtl/>
          <w:lang w:bidi="fa-IR"/>
        </w:rPr>
        <w:t xml:space="preserve">حضور داشتند از سامانه برید با دریافت شماره و تاریخ صورتجلسات جهت شاخص های مانند مشارکت با سایر همکاران و سایر سازمانها، تعهد، مسئولیت پذیری، تعلق سازمانی و ...، تعداد پیشنهادات کاربردی فرد جهت تشویق بیشتر به امر خلاقیت و بهبود روندهای کاری، </w:t>
      </w:r>
      <w:r w:rsidR="00FA2AA8">
        <w:rPr>
          <w:rFonts w:hint="cs"/>
          <w:rtl/>
          <w:lang w:bidi="fa-IR"/>
        </w:rPr>
        <w:t>و مشارکت کارکنان در امر پژوهش و توسعه با پیشنهادات پژوهشی دریافتی از کارکنان و ...</w:t>
      </w:r>
      <w:r w:rsidR="006E7F00" w:rsidRPr="006E7F00">
        <w:rPr>
          <w:rFonts w:hint="cs"/>
          <w:rtl/>
          <w:lang w:bidi="fa-IR"/>
        </w:rPr>
        <w:t xml:space="preserve"> (</w:t>
      </w:r>
      <w:r w:rsidR="00142298">
        <w:rPr>
          <w:rFonts w:hint="cs"/>
          <w:rtl/>
          <w:lang w:bidi="fa-IR"/>
        </w:rPr>
        <w:t xml:space="preserve">لطفاً </w:t>
      </w:r>
      <w:r w:rsidR="00405BCC">
        <w:rPr>
          <w:rFonts w:hint="cs"/>
          <w:rtl/>
          <w:lang w:bidi="fa-IR"/>
        </w:rPr>
        <w:t xml:space="preserve">در صورت عدم تایید طرح، </w:t>
      </w:r>
      <w:r w:rsidR="006E7F00" w:rsidRPr="006E7F00">
        <w:rPr>
          <w:rFonts w:hint="cs"/>
          <w:rtl/>
          <w:lang w:bidi="fa-IR"/>
        </w:rPr>
        <w:t>با توجه به</w:t>
      </w:r>
      <w:r w:rsidR="00405BCC">
        <w:rPr>
          <w:rFonts w:hint="cs"/>
          <w:rtl/>
          <w:lang w:bidi="fa-IR"/>
        </w:rPr>
        <w:t xml:space="preserve"> نبود</w:t>
      </w:r>
      <w:r w:rsidR="006E7F00" w:rsidRPr="006E7F00">
        <w:rPr>
          <w:rFonts w:hint="cs"/>
          <w:rtl/>
          <w:lang w:bidi="fa-IR"/>
        </w:rPr>
        <w:t xml:space="preserve"> بودجه برای نظام پیشنهادات و فعالیتهای پژوهشی، </w:t>
      </w:r>
      <w:r w:rsidR="001D5032">
        <w:rPr>
          <w:rFonts w:hint="cs"/>
          <w:rtl/>
          <w:lang w:bidi="fa-IR"/>
        </w:rPr>
        <w:t xml:space="preserve">امکان اختصاص </w:t>
      </w:r>
      <w:r w:rsidR="006E7F00" w:rsidRPr="006E7F00">
        <w:rPr>
          <w:rFonts w:hint="cs"/>
          <w:rtl/>
          <w:lang w:bidi="fa-IR"/>
        </w:rPr>
        <w:t>شایستگی های ریالی خارج از پورسانت</w:t>
      </w:r>
      <w:r w:rsidR="001D5032">
        <w:rPr>
          <w:rFonts w:hint="cs"/>
          <w:rtl/>
          <w:lang w:bidi="fa-IR"/>
        </w:rPr>
        <w:t xml:space="preserve"> برای این امور</w:t>
      </w:r>
      <w:r w:rsidR="006E7F00" w:rsidRPr="006E7F00">
        <w:rPr>
          <w:rFonts w:hint="cs"/>
          <w:rtl/>
          <w:lang w:bidi="fa-IR"/>
        </w:rPr>
        <w:t xml:space="preserve"> </w:t>
      </w:r>
      <w:r w:rsidR="001D5032">
        <w:rPr>
          <w:rFonts w:hint="cs"/>
          <w:rtl/>
          <w:lang w:bidi="fa-IR"/>
        </w:rPr>
        <w:t>بررسی گردد</w:t>
      </w:r>
      <w:r w:rsidR="006E7F00" w:rsidRPr="006E7F00">
        <w:rPr>
          <w:rFonts w:hint="cs"/>
          <w:rtl/>
          <w:lang w:bidi="fa-IR"/>
        </w:rPr>
        <w:t>)</w:t>
      </w:r>
      <w:r w:rsidR="00405BCC">
        <w:rPr>
          <w:rFonts w:hint="cs"/>
          <w:rtl/>
          <w:lang w:bidi="fa-IR"/>
        </w:rPr>
        <w:t>.</w:t>
      </w:r>
    </w:p>
    <w:p w14:paraId="17D05BC8" w14:textId="1EC926C0" w:rsidR="009E7F6A" w:rsidRDefault="009E7F6A" w:rsidP="009E7F6A">
      <w:pPr>
        <w:pStyle w:val="ListParagraph"/>
        <w:numPr>
          <w:ilvl w:val="0"/>
          <w:numId w:val="10"/>
        </w:numPr>
        <w:rPr>
          <w:lang w:bidi="fa-IR"/>
        </w:rPr>
      </w:pPr>
      <w:r>
        <w:rPr>
          <w:rFonts w:hint="cs"/>
          <w:rtl/>
          <w:lang w:bidi="fa-IR"/>
        </w:rPr>
        <w:t>در</w:t>
      </w:r>
      <w:r w:rsidR="002F5EC8">
        <w:rPr>
          <w:rFonts w:hint="cs"/>
          <w:rtl/>
          <w:lang w:bidi="fa-IR"/>
        </w:rPr>
        <w:t xml:space="preserve"> این</w:t>
      </w:r>
      <w:r>
        <w:rPr>
          <w:rFonts w:hint="cs"/>
          <w:rtl/>
          <w:lang w:bidi="fa-IR"/>
        </w:rPr>
        <w:t xml:space="preserve"> سامانه </w:t>
      </w:r>
      <w:r w:rsidR="0016370F">
        <w:rPr>
          <w:rFonts w:hint="cs"/>
          <w:rtl/>
          <w:lang w:bidi="fa-IR"/>
        </w:rPr>
        <w:t xml:space="preserve">در ابتدای دوره ارزیابی </w:t>
      </w:r>
      <w:r>
        <w:rPr>
          <w:rFonts w:hint="cs"/>
          <w:rtl/>
          <w:lang w:bidi="fa-IR"/>
        </w:rPr>
        <w:t>اهداف تعیین شده</w:t>
      </w:r>
      <w:r w:rsidR="00142298">
        <w:rPr>
          <w:rFonts w:hint="cs"/>
          <w:rtl/>
          <w:lang w:bidi="fa-IR"/>
        </w:rPr>
        <w:t xml:space="preserve"> ثبت</w:t>
      </w:r>
      <w:r>
        <w:rPr>
          <w:rFonts w:hint="cs"/>
          <w:rtl/>
          <w:lang w:bidi="fa-IR"/>
        </w:rPr>
        <w:t xml:space="preserve"> و گزارش عملکرد در راستای دستیابی به اهداف</w:t>
      </w:r>
      <w:r w:rsidR="002F5EC8">
        <w:rPr>
          <w:rFonts w:hint="cs"/>
          <w:rtl/>
          <w:lang w:bidi="fa-IR"/>
        </w:rPr>
        <w:t xml:space="preserve"> نیز</w:t>
      </w:r>
      <w:r>
        <w:rPr>
          <w:rFonts w:hint="cs"/>
          <w:rtl/>
          <w:lang w:bidi="fa-IR"/>
        </w:rPr>
        <w:t xml:space="preserve"> در بازه</w:t>
      </w:r>
      <w:r w:rsidR="001D5032">
        <w:rPr>
          <w:rFonts w:hint="cs"/>
          <w:rtl/>
          <w:lang w:bidi="fa-IR"/>
        </w:rPr>
        <w:t xml:space="preserve"> های</w:t>
      </w:r>
      <w:r>
        <w:rPr>
          <w:rFonts w:hint="cs"/>
          <w:rtl/>
          <w:lang w:bidi="fa-IR"/>
        </w:rPr>
        <w:t xml:space="preserve"> زمانی مشخص ثبت می</w:t>
      </w:r>
      <w:r w:rsidR="002F5EC8">
        <w:rPr>
          <w:rFonts w:hint="cs"/>
          <w:rtl/>
          <w:lang w:bidi="fa-IR"/>
        </w:rPr>
        <w:t>‌</w:t>
      </w:r>
      <w:r>
        <w:rPr>
          <w:rFonts w:hint="cs"/>
          <w:rtl/>
          <w:lang w:bidi="fa-IR"/>
        </w:rPr>
        <w:t>گردند این اهداف</w:t>
      </w:r>
      <w:r w:rsidR="0016370F">
        <w:rPr>
          <w:rFonts w:hint="cs"/>
          <w:rtl/>
          <w:lang w:bidi="fa-IR"/>
        </w:rPr>
        <w:t xml:space="preserve"> با توجه به عدم استقلال مناطق پخش</w:t>
      </w:r>
      <w:r>
        <w:rPr>
          <w:rFonts w:hint="cs"/>
          <w:rtl/>
          <w:lang w:bidi="fa-IR"/>
        </w:rPr>
        <w:t xml:space="preserve"> می تواند به صورت متمرکز در ستاد توسط مدیریت</w:t>
      </w:r>
      <w:r w:rsidR="0016370F">
        <w:rPr>
          <w:rFonts w:hint="cs"/>
          <w:rtl/>
          <w:lang w:bidi="fa-IR"/>
        </w:rPr>
        <w:t>‌</w:t>
      </w:r>
      <w:r>
        <w:rPr>
          <w:rFonts w:hint="cs"/>
          <w:rtl/>
          <w:lang w:bidi="fa-IR"/>
        </w:rPr>
        <w:t xml:space="preserve">ها تعیین و به مناطق ابلاغ گردند و یا توسط مناطق در واحدها و سپس در سطح منطقه تعیین و </w:t>
      </w:r>
      <w:r w:rsidR="0016370F">
        <w:rPr>
          <w:rFonts w:hint="cs"/>
          <w:rtl/>
          <w:lang w:bidi="fa-IR"/>
        </w:rPr>
        <w:t xml:space="preserve">پس از تایید </w:t>
      </w:r>
      <w:r>
        <w:rPr>
          <w:rFonts w:hint="cs"/>
          <w:rtl/>
          <w:lang w:bidi="fa-IR"/>
        </w:rPr>
        <w:t xml:space="preserve">ستاد </w:t>
      </w:r>
      <w:r w:rsidR="0016370F">
        <w:rPr>
          <w:rFonts w:hint="cs"/>
          <w:rtl/>
          <w:lang w:bidi="fa-IR"/>
        </w:rPr>
        <w:t>ثبت گردند</w:t>
      </w:r>
      <w:r>
        <w:rPr>
          <w:rFonts w:hint="cs"/>
          <w:rtl/>
          <w:lang w:bidi="fa-IR"/>
        </w:rPr>
        <w:t xml:space="preserve"> </w:t>
      </w:r>
      <w:r w:rsidR="002F5EC8">
        <w:rPr>
          <w:rFonts w:hint="cs"/>
          <w:rtl/>
          <w:lang w:bidi="fa-IR"/>
        </w:rPr>
        <w:t>اهداف تعیین شده</w:t>
      </w:r>
      <w:r>
        <w:rPr>
          <w:rFonts w:hint="cs"/>
          <w:rtl/>
          <w:lang w:bidi="fa-IR"/>
        </w:rPr>
        <w:t xml:space="preserve"> </w:t>
      </w:r>
      <w:r w:rsidR="00FA2AA8">
        <w:rPr>
          <w:rFonts w:hint="cs"/>
          <w:rtl/>
          <w:lang w:bidi="fa-IR"/>
        </w:rPr>
        <w:t xml:space="preserve">همچنین </w:t>
      </w:r>
      <w:r>
        <w:rPr>
          <w:rFonts w:hint="cs"/>
          <w:rtl/>
          <w:lang w:bidi="fa-IR"/>
        </w:rPr>
        <w:t>می</w:t>
      </w:r>
      <w:r w:rsidR="002F5EC8">
        <w:rPr>
          <w:rFonts w:hint="cs"/>
          <w:rtl/>
          <w:lang w:bidi="fa-IR"/>
        </w:rPr>
        <w:t>‌</w:t>
      </w:r>
      <w:r>
        <w:rPr>
          <w:rFonts w:hint="cs"/>
          <w:rtl/>
          <w:lang w:bidi="fa-IR"/>
        </w:rPr>
        <w:t>توان</w:t>
      </w:r>
      <w:r w:rsidR="002F5EC8">
        <w:rPr>
          <w:rFonts w:hint="cs"/>
          <w:rtl/>
          <w:lang w:bidi="fa-IR"/>
        </w:rPr>
        <w:t>ن</w:t>
      </w:r>
      <w:r>
        <w:rPr>
          <w:rFonts w:hint="cs"/>
          <w:rtl/>
          <w:lang w:bidi="fa-IR"/>
        </w:rPr>
        <w:t>د مبنایی برای ارزیابی سطح عملکرد من</w:t>
      </w:r>
      <w:r w:rsidR="00FA2AA8">
        <w:rPr>
          <w:rFonts w:hint="cs"/>
          <w:rtl/>
          <w:lang w:bidi="fa-IR"/>
        </w:rPr>
        <w:t>اطق</w:t>
      </w:r>
      <w:r>
        <w:rPr>
          <w:rFonts w:hint="cs"/>
          <w:rtl/>
          <w:lang w:bidi="fa-IR"/>
        </w:rPr>
        <w:t xml:space="preserve"> پخش قرار گیر</w:t>
      </w:r>
      <w:r w:rsidR="001D5032">
        <w:rPr>
          <w:rFonts w:hint="cs"/>
          <w:rtl/>
          <w:lang w:bidi="fa-IR"/>
        </w:rPr>
        <w:t>ن</w:t>
      </w:r>
      <w:r>
        <w:rPr>
          <w:rFonts w:hint="cs"/>
          <w:rtl/>
          <w:lang w:bidi="fa-IR"/>
        </w:rPr>
        <w:t>د.</w:t>
      </w:r>
    </w:p>
    <w:p w14:paraId="0CFCAAE5" w14:textId="097B09FA" w:rsidR="001E262F" w:rsidRDefault="001E262F" w:rsidP="001E262F">
      <w:pPr>
        <w:pStyle w:val="ListParagraph"/>
        <w:numPr>
          <w:ilvl w:val="0"/>
          <w:numId w:val="10"/>
        </w:numPr>
        <w:rPr>
          <w:rtl/>
          <w:lang w:bidi="fa-IR"/>
        </w:rPr>
      </w:pPr>
      <w:r w:rsidRPr="00135487">
        <w:rPr>
          <w:rFonts w:hint="cs"/>
          <w:rtl/>
          <w:lang w:bidi="fa-IR"/>
        </w:rPr>
        <w:t>استانداردگذاري و تعيين وضعيت مطلوب هر شاخص</w:t>
      </w:r>
      <w:r>
        <w:rPr>
          <w:rFonts w:hint="cs"/>
          <w:rtl/>
          <w:lang w:bidi="fa-IR"/>
        </w:rPr>
        <w:t xml:space="preserve"> </w:t>
      </w:r>
      <w:r w:rsidR="009400FA">
        <w:rPr>
          <w:rFonts w:hint="cs"/>
          <w:rtl/>
          <w:lang w:bidi="fa-IR"/>
        </w:rPr>
        <w:t xml:space="preserve">و تعیین وزن هر شاخص </w:t>
      </w:r>
      <w:r w:rsidR="009400FA" w:rsidRPr="001E262F">
        <w:rPr>
          <w:rFonts w:hint="cs"/>
          <w:rtl/>
          <w:lang w:bidi="fa-IR"/>
        </w:rPr>
        <w:t>به لحا</w:t>
      </w:r>
      <w:r w:rsidR="009400FA">
        <w:rPr>
          <w:rFonts w:hint="cs"/>
          <w:rtl/>
          <w:lang w:bidi="fa-IR"/>
        </w:rPr>
        <w:t xml:space="preserve">ظ </w:t>
      </w:r>
      <w:r w:rsidR="009400FA" w:rsidRPr="001E262F">
        <w:rPr>
          <w:rFonts w:hint="cs"/>
          <w:rtl/>
          <w:lang w:bidi="fa-IR"/>
        </w:rPr>
        <w:t>اهمیت آن در سنجش عملکرد</w:t>
      </w:r>
      <w:r w:rsidR="009400FA">
        <w:rPr>
          <w:rFonts w:hint="cs"/>
          <w:rtl/>
          <w:lang w:bidi="fa-IR"/>
        </w:rPr>
        <w:t xml:space="preserve"> برای هر کارمند </w:t>
      </w:r>
      <w:r w:rsidR="00367D50">
        <w:rPr>
          <w:rFonts w:hint="cs"/>
          <w:rtl/>
          <w:lang w:bidi="fa-IR"/>
        </w:rPr>
        <w:t xml:space="preserve">در </w:t>
      </w:r>
      <w:r w:rsidRPr="00135487">
        <w:rPr>
          <w:rFonts w:hint="cs"/>
          <w:rtl/>
          <w:lang w:bidi="fa-IR"/>
        </w:rPr>
        <w:t xml:space="preserve">جلسات هم اندیشی کمیته تحقیق و کارشناسان و مدیران مرتبط </w:t>
      </w:r>
      <w:r w:rsidR="009400FA">
        <w:rPr>
          <w:rFonts w:hint="cs"/>
          <w:rtl/>
          <w:lang w:bidi="fa-IR"/>
        </w:rPr>
        <w:t>تعیین</w:t>
      </w:r>
      <w:r w:rsidR="003E33AE">
        <w:rPr>
          <w:rFonts w:hint="cs"/>
          <w:rtl/>
          <w:lang w:bidi="fa-IR"/>
        </w:rPr>
        <w:t>‌</w:t>
      </w:r>
      <w:r w:rsidR="009400FA">
        <w:rPr>
          <w:rFonts w:hint="cs"/>
          <w:rtl/>
          <w:lang w:bidi="fa-IR"/>
        </w:rPr>
        <w:t>گردد.</w:t>
      </w:r>
    </w:p>
    <w:p w14:paraId="2A7CCD75" w14:textId="376F0CE2" w:rsidR="005B5F40" w:rsidRDefault="005B5F40" w:rsidP="005B5F40">
      <w:pPr>
        <w:pStyle w:val="ListParagraph"/>
        <w:numPr>
          <w:ilvl w:val="0"/>
          <w:numId w:val="10"/>
        </w:numPr>
        <w:rPr>
          <w:lang w:bidi="fa-IR"/>
        </w:rPr>
      </w:pPr>
      <w:r>
        <w:rPr>
          <w:rFonts w:hint="cs"/>
          <w:rtl/>
          <w:lang w:bidi="fa-IR"/>
        </w:rPr>
        <w:t>براساس گزارشات دریافت شده از</w:t>
      </w:r>
      <w:r w:rsidR="00FA2AA8">
        <w:rPr>
          <w:rFonts w:hint="cs"/>
          <w:rtl/>
          <w:lang w:bidi="fa-IR"/>
        </w:rPr>
        <w:t>سایر</w:t>
      </w:r>
      <w:r>
        <w:rPr>
          <w:rFonts w:hint="cs"/>
          <w:rtl/>
          <w:lang w:bidi="fa-IR"/>
        </w:rPr>
        <w:t xml:space="preserve"> سامانه ها و دستیابی به اهداف تعیین شده کارکنان رتبه بندی و کارک</w:t>
      </w:r>
      <w:r w:rsidR="00FA2AA8">
        <w:rPr>
          <w:rFonts w:hint="cs"/>
          <w:rtl/>
          <w:lang w:bidi="fa-IR"/>
        </w:rPr>
        <w:t>نان</w:t>
      </w:r>
      <w:r>
        <w:rPr>
          <w:rFonts w:hint="cs"/>
          <w:rtl/>
          <w:lang w:bidi="fa-IR"/>
        </w:rPr>
        <w:t xml:space="preserve"> شاخص </w:t>
      </w:r>
      <w:r w:rsidR="00FA2AA8">
        <w:rPr>
          <w:rFonts w:hint="cs"/>
          <w:rtl/>
          <w:lang w:bidi="fa-IR"/>
        </w:rPr>
        <w:t xml:space="preserve">نیز </w:t>
      </w:r>
      <w:r w:rsidR="009400FA">
        <w:rPr>
          <w:rFonts w:hint="cs"/>
          <w:rtl/>
          <w:lang w:bidi="fa-IR"/>
        </w:rPr>
        <w:t xml:space="preserve">می تواند </w:t>
      </w:r>
      <w:r w:rsidR="00FA2AA8">
        <w:rPr>
          <w:rFonts w:hint="cs"/>
          <w:rtl/>
          <w:lang w:bidi="fa-IR"/>
        </w:rPr>
        <w:t>معرفی گردند.</w:t>
      </w:r>
    </w:p>
    <w:p w14:paraId="576B9DE9" w14:textId="48CD4EAA" w:rsidR="005B5F40" w:rsidRDefault="005B5F40" w:rsidP="005B5F40">
      <w:pPr>
        <w:pStyle w:val="ListParagraph"/>
        <w:numPr>
          <w:ilvl w:val="0"/>
          <w:numId w:val="10"/>
        </w:numPr>
        <w:rPr>
          <w:lang w:bidi="fa-IR"/>
        </w:rPr>
      </w:pPr>
      <w:r w:rsidRPr="005B5F40">
        <w:rPr>
          <w:rFonts w:hint="eastAsia"/>
          <w:rtl/>
          <w:lang w:bidi="fa-IR"/>
        </w:rPr>
        <w:t>در</w:t>
      </w:r>
      <w:r>
        <w:rPr>
          <w:rFonts w:hint="cs"/>
          <w:rtl/>
          <w:lang w:bidi="fa-IR"/>
        </w:rPr>
        <w:t xml:space="preserve"> </w:t>
      </w:r>
      <w:r w:rsidRPr="005B5F40">
        <w:rPr>
          <w:rFonts w:hint="eastAsia"/>
          <w:rtl/>
          <w:lang w:bidi="fa-IR"/>
        </w:rPr>
        <w:t>قالب</w:t>
      </w:r>
      <w:r w:rsidRPr="005B5F40">
        <w:rPr>
          <w:rtl/>
          <w:lang w:bidi="fa-IR"/>
        </w:rPr>
        <w:t xml:space="preserve"> </w:t>
      </w:r>
      <w:r w:rsidR="003E33AE">
        <w:rPr>
          <w:rFonts w:hint="cs"/>
          <w:rtl/>
          <w:lang w:bidi="fa-IR"/>
        </w:rPr>
        <w:t xml:space="preserve">یک </w:t>
      </w:r>
      <w:r w:rsidRPr="005B5F40">
        <w:rPr>
          <w:rFonts w:hint="eastAsia"/>
          <w:rtl/>
          <w:lang w:bidi="fa-IR"/>
        </w:rPr>
        <w:t>داشبورد</w:t>
      </w:r>
      <w:r w:rsidRPr="005B5F40">
        <w:rPr>
          <w:rtl/>
          <w:lang w:bidi="fa-IR"/>
        </w:rPr>
        <w:t xml:space="preserve"> </w:t>
      </w:r>
      <w:r w:rsidRPr="005B5F40">
        <w:rPr>
          <w:rFonts w:hint="eastAsia"/>
          <w:rtl/>
          <w:lang w:bidi="fa-IR"/>
        </w:rPr>
        <w:t>مد</w:t>
      </w:r>
      <w:r w:rsidRPr="005B5F40">
        <w:rPr>
          <w:rFonts w:hint="cs"/>
          <w:rtl/>
          <w:lang w:bidi="fa-IR"/>
        </w:rPr>
        <w:t>ی</w:t>
      </w:r>
      <w:r w:rsidRPr="005B5F40">
        <w:rPr>
          <w:rFonts w:hint="eastAsia"/>
          <w:rtl/>
          <w:lang w:bidi="fa-IR"/>
        </w:rPr>
        <w:t>ر</w:t>
      </w:r>
      <w:r w:rsidRPr="005B5F40">
        <w:rPr>
          <w:rFonts w:hint="cs"/>
          <w:rtl/>
          <w:lang w:bidi="fa-IR"/>
        </w:rPr>
        <w:t>ی</w:t>
      </w:r>
      <w:r w:rsidRPr="005B5F40">
        <w:rPr>
          <w:rFonts w:hint="eastAsia"/>
          <w:rtl/>
          <w:lang w:bidi="fa-IR"/>
        </w:rPr>
        <w:t>ت</w:t>
      </w:r>
      <w:r w:rsidRPr="005B5F40">
        <w:rPr>
          <w:rFonts w:hint="cs"/>
          <w:rtl/>
          <w:lang w:bidi="fa-IR"/>
        </w:rPr>
        <w:t>ی</w:t>
      </w:r>
      <w:r w:rsidRPr="005B5F40">
        <w:rPr>
          <w:rFonts w:hint="eastAsia"/>
          <w:rtl/>
          <w:lang w:bidi="fa-IR"/>
        </w:rPr>
        <w:t>،</w:t>
      </w:r>
      <w:r w:rsidRPr="005B5F40">
        <w:rPr>
          <w:rtl/>
          <w:lang w:bidi="fa-IR"/>
        </w:rPr>
        <w:t xml:space="preserve"> </w:t>
      </w:r>
      <w:r w:rsidRPr="005B5F40">
        <w:rPr>
          <w:rFonts w:hint="eastAsia"/>
          <w:rtl/>
          <w:lang w:bidi="fa-IR"/>
        </w:rPr>
        <w:t>نتا</w:t>
      </w:r>
      <w:r w:rsidRPr="005B5F40">
        <w:rPr>
          <w:rFonts w:hint="cs"/>
          <w:rtl/>
          <w:lang w:bidi="fa-IR"/>
        </w:rPr>
        <w:t>ی</w:t>
      </w:r>
      <w:r w:rsidRPr="005B5F40">
        <w:rPr>
          <w:rFonts w:hint="eastAsia"/>
          <w:rtl/>
          <w:lang w:bidi="fa-IR"/>
        </w:rPr>
        <w:t>ج</w:t>
      </w:r>
      <w:r w:rsidRPr="005B5F40">
        <w:rPr>
          <w:rtl/>
          <w:lang w:bidi="fa-IR"/>
        </w:rPr>
        <w:t xml:space="preserve"> </w:t>
      </w:r>
      <w:r w:rsidRPr="005B5F40">
        <w:rPr>
          <w:rFonts w:hint="eastAsia"/>
          <w:rtl/>
          <w:lang w:bidi="fa-IR"/>
        </w:rPr>
        <w:t>تحل</w:t>
      </w:r>
      <w:r w:rsidRPr="005B5F40">
        <w:rPr>
          <w:rFonts w:hint="cs"/>
          <w:rtl/>
          <w:lang w:bidi="fa-IR"/>
        </w:rPr>
        <w:t>ی</w:t>
      </w:r>
      <w:r w:rsidRPr="005B5F40">
        <w:rPr>
          <w:rFonts w:hint="eastAsia"/>
          <w:rtl/>
          <w:lang w:bidi="fa-IR"/>
        </w:rPr>
        <w:t>ل‌ها</w:t>
      </w:r>
      <w:r w:rsidRPr="005B5F40">
        <w:rPr>
          <w:rtl/>
          <w:lang w:bidi="fa-IR"/>
        </w:rPr>
        <w:t xml:space="preserve"> </w:t>
      </w:r>
      <w:r w:rsidRPr="005B5F40">
        <w:rPr>
          <w:rFonts w:hint="eastAsia"/>
          <w:rtl/>
          <w:lang w:bidi="fa-IR"/>
        </w:rPr>
        <w:t>بصورت</w:t>
      </w:r>
      <w:r w:rsidRPr="005B5F40">
        <w:rPr>
          <w:rtl/>
          <w:lang w:bidi="fa-IR"/>
        </w:rPr>
        <w:t xml:space="preserve"> </w:t>
      </w:r>
      <w:r w:rsidRPr="005B5F40">
        <w:rPr>
          <w:rFonts w:hint="eastAsia"/>
          <w:rtl/>
          <w:lang w:bidi="fa-IR"/>
        </w:rPr>
        <w:t>مستمر</w:t>
      </w:r>
      <w:r w:rsidRPr="005B5F40">
        <w:rPr>
          <w:rtl/>
          <w:lang w:bidi="fa-IR"/>
        </w:rPr>
        <w:t xml:space="preserve"> </w:t>
      </w:r>
      <w:r w:rsidR="005E64A7">
        <w:rPr>
          <w:rFonts w:hint="cs"/>
          <w:rtl/>
          <w:lang w:bidi="fa-IR"/>
        </w:rPr>
        <w:t xml:space="preserve">در طول مدت ارزیابی </w:t>
      </w:r>
      <w:r>
        <w:rPr>
          <w:rFonts w:hint="cs"/>
          <w:rtl/>
          <w:lang w:bidi="fa-IR"/>
        </w:rPr>
        <w:t>می تواند ب</w:t>
      </w:r>
      <w:r w:rsidR="00FA2AA8">
        <w:rPr>
          <w:rFonts w:hint="cs"/>
          <w:rtl/>
          <w:lang w:bidi="fa-IR"/>
        </w:rPr>
        <w:t>رای</w:t>
      </w:r>
      <w:r>
        <w:rPr>
          <w:rFonts w:hint="cs"/>
          <w:rtl/>
          <w:lang w:bidi="fa-IR"/>
        </w:rPr>
        <w:t xml:space="preserve"> </w:t>
      </w:r>
      <w:r w:rsidRPr="005B5F40">
        <w:rPr>
          <w:rFonts w:hint="eastAsia"/>
          <w:rtl/>
          <w:lang w:bidi="fa-IR"/>
        </w:rPr>
        <w:t>مد</w:t>
      </w:r>
      <w:r w:rsidRPr="005B5F40">
        <w:rPr>
          <w:rFonts w:hint="cs"/>
          <w:rtl/>
          <w:lang w:bidi="fa-IR"/>
        </w:rPr>
        <w:t>ی</w:t>
      </w:r>
      <w:r w:rsidRPr="005B5F40">
        <w:rPr>
          <w:rFonts w:hint="eastAsia"/>
          <w:rtl/>
          <w:lang w:bidi="fa-IR"/>
        </w:rPr>
        <w:t>ران</w:t>
      </w:r>
      <w:r w:rsidRPr="005B5F40">
        <w:rPr>
          <w:rtl/>
          <w:lang w:bidi="fa-IR"/>
        </w:rPr>
        <w:t xml:space="preserve"> </w:t>
      </w:r>
      <w:r w:rsidRPr="005B5F40">
        <w:rPr>
          <w:rFonts w:hint="eastAsia"/>
          <w:rtl/>
          <w:lang w:bidi="fa-IR"/>
        </w:rPr>
        <w:t>نما</w:t>
      </w:r>
      <w:r w:rsidRPr="005B5F40">
        <w:rPr>
          <w:rFonts w:hint="cs"/>
          <w:rtl/>
          <w:lang w:bidi="fa-IR"/>
        </w:rPr>
        <w:t>ی</w:t>
      </w:r>
      <w:r w:rsidRPr="005B5F40">
        <w:rPr>
          <w:rFonts w:hint="eastAsia"/>
          <w:rtl/>
          <w:lang w:bidi="fa-IR"/>
        </w:rPr>
        <w:t>ش</w:t>
      </w:r>
      <w:r w:rsidRPr="005B5F40">
        <w:rPr>
          <w:rtl/>
          <w:lang w:bidi="fa-IR"/>
        </w:rPr>
        <w:t xml:space="preserve"> </w:t>
      </w:r>
      <w:r w:rsidRPr="005B5F40">
        <w:rPr>
          <w:rFonts w:hint="eastAsia"/>
          <w:rtl/>
          <w:lang w:bidi="fa-IR"/>
        </w:rPr>
        <w:t>داده</w:t>
      </w:r>
      <w:r w:rsidRPr="005B5F40">
        <w:rPr>
          <w:rtl/>
          <w:lang w:bidi="fa-IR"/>
        </w:rPr>
        <w:t xml:space="preserve"> </w:t>
      </w:r>
      <w:r w:rsidRPr="005B5F40">
        <w:rPr>
          <w:rFonts w:hint="eastAsia"/>
          <w:rtl/>
          <w:lang w:bidi="fa-IR"/>
        </w:rPr>
        <w:t>م</w:t>
      </w:r>
      <w:r w:rsidRPr="005B5F40">
        <w:rPr>
          <w:rFonts w:hint="cs"/>
          <w:rtl/>
          <w:lang w:bidi="fa-IR"/>
        </w:rPr>
        <w:t>ی‌</w:t>
      </w:r>
      <w:r w:rsidRPr="005B5F40">
        <w:rPr>
          <w:rFonts w:hint="eastAsia"/>
          <w:rtl/>
          <w:lang w:bidi="fa-IR"/>
        </w:rPr>
        <w:t>شود</w:t>
      </w:r>
      <w:r w:rsidRPr="005B5F40">
        <w:rPr>
          <w:rtl/>
          <w:lang w:bidi="fa-IR"/>
        </w:rPr>
        <w:t>.</w:t>
      </w:r>
    </w:p>
    <w:p w14:paraId="7ECFCB94" w14:textId="3143EACC" w:rsidR="009E7F6A" w:rsidRDefault="009E7F6A" w:rsidP="004A57CB">
      <w:pPr>
        <w:rPr>
          <w:lang w:bidi="fa-IR"/>
        </w:rPr>
      </w:pPr>
    </w:p>
    <w:p w14:paraId="159353A7" w14:textId="4FFCE258" w:rsidR="00D427E6" w:rsidRDefault="00D427E6" w:rsidP="004A57CB">
      <w:pPr>
        <w:rPr>
          <w:lang w:bidi="fa-IR"/>
        </w:rPr>
      </w:pPr>
    </w:p>
    <w:p w14:paraId="3384180C" w14:textId="6D9B422C" w:rsidR="00D427E6" w:rsidRDefault="00D427E6" w:rsidP="004A57CB">
      <w:pPr>
        <w:rPr>
          <w:lang w:bidi="fa-IR"/>
        </w:rPr>
      </w:pPr>
    </w:p>
    <w:p w14:paraId="78468C90" w14:textId="77777777" w:rsidR="00D427E6" w:rsidRDefault="00D427E6" w:rsidP="004A57CB">
      <w:pPr>
        <w:rPr>
          <w:lang w:bidi="fa-IR"/>
        </w:rPr>
      </w:pPr>
    </w:p>
    <w:p w14:paraId="502B659F" w14:textId="77777777" w:rsidR="00D67B65" w:rsidRDefault="00D67B65" w:rsidP="00115C08">
      <w:pPr>
        <w:pStyle w:val="heading2-2"/>
      </w:pPr>
      <w:r w:rsidRPr="00102D93">
        <w:rPr>
          <w:rFonts w:hint="cs"/>
          <w:rtl/>
        </w:rPr>
        <w:lastRenderedPageBreak/>
        <w:t xml:space="preserve">آيا براي انجام اين طرح، دانشگاه، موسسه تحقيقاتي يا شركت دانش بنيان خاصي را پيشنهاد مي نمائيد (توضيح دليل پيشنهاد) </w:t>
      </w:r>
    </w:p>
    <w:p w14:paraId="704F5E5F" w14:textId="2FE458D3" w:rsidR="00D427E6" w:rsidRDefault="00D67B65" w:rsidP="00D427E6">
      <w:pPr>
        <w:rPr>
          <w:b w:val="0"/>
          <w:bCs/>
        </w:rPr>
      </w:pPr>
      <w:r w:rsidRPr="00102D93">
        <w:rPr>
          <w:rFonts w:hint="cs"/>
          <w:b w:val="0"/>
          <w:bCs/>
          <w:rtl/>
        </w:rPr>
        <w:t>پيشنهاد دهنده    :  نام و نام خانوادگي:</w:t>
      </w:r>
      <w:r w:rsidR="00110CFF">
        <w:rPr>
          <w:rFonts w:hint="cs"/>
          <w:b w:val="0"/>
          <w:bCs/>
          <w:rtl/>
        </w:rPr>
        <w:t xml:space="preserve"> </w:t>
      </w:r>
      <w:r w:rsidR="00586D9F">
        <w:rPr>
          <w:rFonts w:hint="cs"/>
          <w:b w:val="0"/>
          <w:bCs/>
          <w:rtl/>
        </w:rPr>
        <w:t xml:space="preserve">                                شماره تماس:</w:t>
      </w:r>
      <w:r w:rsidR="0097153A">
        <w:rPr>
          <w:rFonts w:hint="cs"/>
          <w:b w:val="0"/>
          <w:bCs/>
          <w:rtl/>
        </w:rPr>
        <w:t xml:space="preserve"> </w:t>
      </w:r>
    </w:p>
    <w:p w14:paraId="618523DF" w14:textId="43B776A5" w:rsidR="00D67B65" w:rsidRDefault="00D67B65" w:rsidP="00D427E6">
      <w:pPr>
        <w:rPr>
          <w:b w:val="0"/>
          <w:bCs/>
          <w:rtl/>
        </w:rPr>
      </w:pPr>
      <w:r w:rsidRPr="00102D93">
        <w:rPr>
          <w:rFonts w:hint="cs"/>
          <w:b w:val="0"/>
          <w:bCs/>
          <w:rtl/>
        </w:rPr>
        <w:t>تاريخ</w:t>
      </w:r>
      <w:r w:rsidRPr="006872A6">
        <w:rPr>
          <w:rFonts w:hint="cs"/>
          <w:rtl/>
        </w:rPr>
        <w:t xml:space="preserve">:            </w:t>
      </w:r>
      <w:r w:rsidR="00110CFF">
        <w:rPr>
          <w:rFonts w:hint="cs"/>
          <w:rtl/>
        </w:rPr>
        <w:t>10/2/1401</w:t>
      </w:r>
      <w:r w:rsidRPr="006872A6">
        <w:rPr>
          <w:rFonts w:hint="cs"/>
          <w:rtl/>
        </w:rPr>
        <w:tab/>
      </w:r>
      <w:r w:rsidRPr="00102D93">
        <w:rPr>
          <w:rFonts w:hint="cs"/>
          <w:b w:val="0"/>
          <w:bCs/>
          <w:rtl/>
        </w:rPr>
        <w:t>امضاء:</w:t>
      </w:r>
    </w:p>
    <w:p w14:paraId="7A93702F" w14:textId="77777777" w:rsidR="00110CFF" w:rsidRPr="00102D93" w:rsidRDefault="00110CFF" w:rsidP="00D67B65">
      <w:pPr>
        <w:tabs>
          <w:tab w:val="left" w:pos="5951"/>
        </w:tabs>
        <w:rPr>
          <w:b w:val="0"/>
          <w:bCs/>
          <w:rtl/>
        </w:rPr>
      </w:pPr>
    </w:p>
    <w:p w14:paraId="1BFF8BF0" w14:textId="77777777" w:rsidR="00110CFF" w:rsidRPr="00D85DCF" w:rsidRDefault="00110CFF" w:rsidP="00110CFF">
      <w:pPr>
        <w:pStyle w:val="heading2-2"/>
        <w:rPr>
          <w:rtl/>
        </w:rPr>
      </w:pPr>
      <w:r w:rsidRPr="00D85DCF">
        <w:rPr>
          <w:rFonts w:hint="cs"/>
          <w:rtl/>
        </w:rPr>
        <w:t xml:space="preserve">اظهار نظر اعضاي كميته پژوهش و فناوري </w:t>
      </w:r>
      <w:r>
        <w:rPr>
          <w:rFonts w:hint="cs"/>
          <w:rtl/>
        </w:rPr>
        <w:t xml:space="preserve">ستاد </w:t>
      </w:r>
      <w:r w:rsidRPr="00D85DCF">
        <w:rPr>
          <w:rFonts w:hint="cs"/>
          <w:rtl/>
        </w:rPr>
        <w:t>در مورد طرح ارائه شده:</w:t>
      </w:r>
    </w:p>
    <w:p w14:paraId="35A84610" w14:textId="77777777" w:rsidR="00110CFF" w:rsidRPr="00E92D8B" w:rsidRDefault="00110CFF" w:rsidP="00110CFF">
      <w:pPr>
        <w:pStyle w:val="heading2-2"/>
        <w:numPr>
          <w:ilvl w:val="0"/>
          <w:numId w:val="0"/>
        </w:numPr>
        <w:ind w:left="284"/>
        <w:rPr>
          <w:rtl/>
        </w:rPr>
      </w:pPr>
      <w:r>
        <w:rPr>
          <w:noProof/>
          <w:rtl/>
        </w:rPr>
        <mc:AlternateContent>
          <mc:Choice Requires="wps">
            <w:drawing>
              <wp:anchor distT="0" distB="0" distL="114300" distR="114300" simplePos="0" relativeHeight="251665408" behindDoc="0" locked="0" layoutInCell="1" allowOverlap="1" wp14:anchorId="685A83C3" wp14:editId="737DB776">
                <wp:simplePos x="0" y="0"/>
                <wp:positionH relativeFrom="column">
                  <wp:posOffset>1899920</wp:posOffset>
                </wp:positionH>
                <wp:positionV relativeFrom="paragraph">
                  <wp:posOffset>245745</wp:posOffset>
                </wp:positionV>
                <wp:extent cx="114300" cy="114300"/>
                <wp:effectExtent l="13970" t="7620" r="5080" b="1143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2708D25"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A83C3" id="_x0000_t202" coordsize="21600,21600" o:spt="202" path="m,l,21600r21600,l21600,xe">
                <v:stroke joinstyle="miter"/>
                <v:path gradientshapeok="t" o:connecttype="rect"/>
              </v:shapetype>
              <v:shape id="Text Box 14" o:spid="_x0000_s1026" type="#_x0000_t202" style="position:absolute;left:0;text-align:left;margin-left:149.6pt;margin-top:19.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">
                <v:textbox>
                  <w:txbxContent>
                    <w:p w14:paraId="72708D25" w14:textId="77777777" w:rsidR="00110CFF" w:rsidRDefault="00110CFF" w:rsidP="00110CFF"/>
                  </w:txbxContent>
                </v:textbox>
              </v:shape>
            </w:pict>
          </mc:Fallback>
        </mc:AlternateContent>
      </w:r>
      <w:r w:rsidRPr="00E92D8B">
        <w:rPr>
          <w:rFonts w:hint="cs"/>
          <w:rtl/>
        </w:rPr>
        <w:t>الف- از تظر ارتباط با فعاليت هاي كاري شركت مورد تاييد است</w:t>
      </w:r>
      <w:r w:rsidRPr="00E92D8B">
        <w:rPr>
          <w:rFonts w:hint="cs"/>
          <w:rtl/>
        </w:rPr>
        <w:tab/>
      </w:r>
      <w:r w:rsidRPr="00E92D8B">
        <w:rPr>
          <w:rFonts w:hint="cs"/>
          <w:rtl/>
        </w:rPr>
        <w:tab/>
        <w:t>نيست</w:t>
      </w:r>
    </w:p>
    <w:p w14:paraId="13949F6B" w14:textId="77777777" w:rsidR="00110CFF" w:rsidRPr="00E92D8B" w:rsidRDefault="00110CFF" w:rsidP="00110CFF">
      <w:pPr>
        <w:pStyle w:val="heading2-2"/>
        <w:numPr>
          <w:ilvl w:val="0"/>
          <w:numId w:val="0"/>
        </w:numPr>
        <w:ind w:left="284"/>
      </w:pPr>
      <w:r>
        <w:rPr>
          <w:rFonts w:hint="cs"/>
          <w:noProof/>
          <w:rtl/>
        </w:rPr>
        <mc:AlternateContent>
          <mc:Choice Requires="wps">
            <w:drawing>
              <wp:anchor distT="0" distB="0" distL="114300" distR="114300" simplePos="0" relativeHeight="251664384" behindDoc="0" locked="0" layoutInCell="1" allowOverlap="1" wp14:anchorId="38F43216" wp14:editId="0B325887">
                <wp:simplePos x="0" y="0"/>
                <wp:positionH relativeFrom="column">
                  <wp:posOffset>832485</wp:posOffset>
                </wp:positionH>
                <wp:positionV relativeFrom="paragraph">
                  <wp:posOffset>235585</wp:posOffset>
                </wp:positionV>
                <wp:extent cx="114300" cy="114300"/>
                <wp:effectExtent l="13335" t="6985" r="5715"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546DEE2"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43216" id="Text Box 13" o:spid="_x0000_s1027" type="#_x0000_t202" style="position:absolute;left:0;text-align:left;margin-left:65.55pt;margin-top:18.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">
                <v:textbox>
                  <w:txbxContent>
                    <w:p w14:paraId="5546DEE2" w14:textId="77777777" w:rsidR="00110CFF" w:rsidRDefault="00110CFF" w:rsidP="00110CFF"/>
                  </w:txbxContent>
                </v:textbox>
              </v:shape>
            </w:pict>
          </mc:Fallback>
        </mc:AlternateContent>
      </w:r>
      <w:r>
        <w:rPr>
          <w:rFonts w:hint="cs"/>
          <w:noProof/>
          <w:rtl/>
        </w:rPr>
        <mc:AlternateContent>
          <mc:Choice Requires="wps">
            <w:drawing>
              <wp:anchor distT="0" distB="0" distL="114300" distR="114300" simplePos="0" relativeHeight="251663360" behindDoc="0" locked="0" layoutInCell="1" allowOverlap="1" wp14:anchorId="257AE10D" wp14:editId="7618776D">
                <wp:simplePos x="0" y="0"/>
                <wp:positionH relativeFrom="column">
                  <wp:posOffset>2818765</wp:posOffset>
                </wp:positionH>
                <wp:positionV relativeFrom="paragraph">
                  <wp:posOffset>260985</wp:posOffset>
                </wp:positionV>
                <wp:extent cx="114300" cy="114300"/>
                <wp:effectExtent l="8890" t="13335" r="10160"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592790E"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AE10D" id="Text Box 12" o:spid="_x0000_s1028" type="#_x0000_t202" style="position:absolute;left:0;text-align:left;margin-left:221.95pt;margin-top:20.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">
                <v:textbox>
                  <w:txbxContent>
                    <w:p w14:paraId="5592790E" w14:textId="77777777" w:rsidR="00110CFF" w:rsidRDefault="00110CFF" w:rsidP="00110CFF"/>
                  </w:txbxContent>
                </v:textbox>
              </v:shape>
            </w:pict>
          </mc:Fallback>
        </mc:AlternateContent>
      </w:r>
      <w:r>
        <w:rPr>
          <w:rFonts w:hint="cs"/>
          <w:rtl/>
        </w:rPr>
        <w:t xml:space="preserve">ب - </w:t>
      </w:r>
      <w:r w:rsidRPr="00E92D8B">
        <w:rPr>
          <w:rFonts w:hint="cs"/>
          <w:rtl/>
        </w:rPr>
        <w:t xml:space="preserve">روش اجراي پروژه :                دانشجويي                                             پژوهشي </w:t>
      </w:r>
    </w:p>
    <w:p w14:paraId="47B489E9" w14:textId="77777777" w:rsidR="00110CFF" w:rsidRDefault="00110CFF" w:rsidP="00110CFF">
      <w:pPr>
        <w:pStyle w:val="heading2-2"/>
      </w:pPr>
      <w:r w:rsidRPr="00102D93">
        <w:rPr>
          <w:rFonts w:hint="cs"/>
          <w:rtl/>
        </w:rPr>
        <w:t>اظهار نظر مديريت مربوطه(از جهت اولويت، ضرورت و مفيد بودن طرح)</w:t>
      </w:r>
    </w:p>
    <w:p w14:paraId="741B98C4" w14:textId="77777777" w:rsidR="00110CFF" w:rsidRPr="00102D93" w:rsidRDefault="00110CFF" w:rsidP="00110CFF"/>
    <w:p w14:paraId="61C09156" w14:textId="77777777" w:rsidR="00110CFF" w:rsidRPr="00102D93" w:rsidRDefault="00110CFF" w:rsidP="00110CFF">
      <w:pPr>
        <w:rPr>
          <w:b w:val="0"/>
          <w:bCs/>
          <w:rtl/>
        </w:rPr>
      </w:pPr>
      <w:r w:rsidRPr="00102D93">
        <w:rPr>
          <w:rFonts w:hint="cs"/>
          <w:b w:val="0"/>
          <w:bCs/>
          <w:rtl/>
        </w:rPr>
        <w:t>نام و نام خانوادگي:</w:t>
      </w:r>
      <w:r w:rsidRPr="00102D93">
        <w:rPr>
          <w:rFonts w:hint="cs"/>
          <w:b w:val="0"/>
          <w:bCs/>
          <w:rtl/>
        </w:rPr>
        <w:tab/>
      </w:r>
      <w:r w:rsidRPr="00102D93">
        <w:rPr>
          <w:rFonts w:hint="cs"/>
          <w:b w:val="0"/>
          <w:bCs/>
          <w:rtl/>
        </w:rPr>
        <w:tab/>
      </w:r>
      <w:r w:rsidRPr="00102D93">
        <w:rPr>
          <w:rFonts w:hint="cs"/>
          <w:b w:val="0"/>
          <w:bCs/>
          <w:rtl/>
        </w:rPr>
        <w:tab/>
      </w:r>
    </w:p>
    <w:p w14:paraId="33946D14" w14:textId="77777777" w:rsidR="00110CFF" w:rsidRPr="00102D93" w:rsidRDefault="00110CFF" w:rsidP="00110CFF">
      <w:pPr>
        <w:tabs>
          <w:tab w:val="left" w:pos="5668"/>
        </w:tabs>
        <w:rPr>
          <w:b w:val="0"/>
          <w:bCs/>
          <w:rtl/>
        </w:rPr>
      </w:pPr>
      <w:r w:rsidRPr="00102D93">
        <w:rPr>
          <w:rFonts w:hint="cs"/>
          <w:b w:val="0"/>
          <w:bCs/>
          <w:rtl/>
        </w:rPr>
        <w:t>تاريخ:</w:t>
      </w:r>
      <w:r w:rsidRPr="006872A6">
        <w:rPr>
          <w:rFonts w:hint="cs"/>
          <w:rtl/>
        </w:rPr>
        <w:tab/>
      </w:r>
      <w:r w:rsidRPr="00102D93">
        <w:rPr>
          <w:rFonts w:hint="cs"/>
          <w:b w:val="0"/>
          <w:bCs/>
          <w:rtl/>
        </w:rPr>
        <w:t>امضاء:</w:t>
      </w:r>
    </w:p>
    <w:p w14:paraId="5AEA0AB4" w14:textId="77777777" w:rsidR="00110CFF" w:rsidRPr="00102D93" w:rsidRDefault="00110CFF" w:rsidP="00110CFF">
      <w:pPr>
        <w:pStyle w:val="heading2-2"/>
        <w:rPr>
          <w:rtl/>
        </w:rPr>
      </w:pPr>
      <w:r w:rsidRPr="00102D93">
        <w:rPr>
          <w:rFonts w:hint="cs"/>
          <w:rtl/>
        </w:rPr>
        <w:t xml:space="preserve">اين قسمت توسط </w:t>
      </w:r>
      <w:r>
        <w:rPr>
          <w:rFonts w:hint="cs"/>
          <w:rtl/>
        </w:rPr>
        <w:t>اداره</w:t>
      </w:r>
      <w:r w:rsidRPr="00102D93">
        <w:rPr>
          <w:rFonts w:hint="cs"/>
          <w:rtl/>
        </w:rPr>
        <w:t xml:space="preserve"> پژوهش و فناوري </w:t>
      </w:r>
      <w:r>
        <w:rPr>
          <w:rFonts w:hint="cs"/>
          <w:rtl/>
        </w:rPr>
        <w:t xml:space="preserve">ستاد </w:t>
      </w:r>
      <w:r w:rsidRPr="00102D93">
        <w:rPr>
          <w:rFonts w:hint="cs"/>
          <w:rtl/>
        </w:rPr>
        <w:t>تكميل مي گردد.</w:t>
      </w:r>
    </w:p>
    <w:p w14:paraId="5FA97A79" w14:textId="77777777" w:rsidR="00110CFF" w:rsidRPr="00E92D8B" w:rsidRDefault="00110CFF" w:rsidP="00110CFF">
      <w:pPr>
        <w:pStyle w:val="NormalBulet"/>
        <w:numPr>
          <w:ilvl w:val="0"/>
          <w:numId w:val="0"/>
        </w:numPr>
        <w:ind w:left="641"/>
        <w:rPr>
          <w:rtl/>
        </w:rPr>
      </w:pPr>
    </w:p>
    <w:p w14:paraId="03CC610E" w14:textId="77777777" w:rsidR="00110CFF" w:rsidRDefault="00110CFF" w:rsidP="00110CFF">
      <w:pPr>
        <w:pStyle w:val="NormalBulet"/>
      </w:pPr>
      <w:r>
        <w:rPr>
          <w:noProof/>
          <w:rtl/>
        </w:rPr>
        <mc:AlternateContent>
          <mc:Choice Requires="wps">
            <w:drawing>
              <wp:anchor distT="0" distB="0" distL="114300" distR="114300" simplePos="0" relativeHeight="251659264" behindDoc="0" locked="0" layoutInCell="1" allowOverlap="1" wp14:anchorId="23AA8A49" wp14:editId="6087C565">
                <wp:simplePos x="0" y="0"/>
                <wp:positionH relativeFrom="column">
                  <wp:posOffset>3128010</wp:posOffset>
                </wp:positionH>
                <wp:positionV relativeFrom="paragraph">
                  <wp:posOffset>134620</wp:posOffset>
                </wp:positionV>
                <wp:extent cx="114300" cy="114300"/>
                <wp:effectExtent l="13335" t="10795" r="571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272DA2D"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A8A49" id="Text Box 2" o:spid="_x0000_s1029" type="#_x0000_t202" style="position:absolute;left:0;text-align:left;margin-left:246.3pt;margin-top:10.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">
                <v:textbox>
                  <w:txbxContent>
                    <w:p w14:paraId="4272DA2D" w14:textId="77777777" w:rsidR="00110CFF" w:rsidRDefault="00110CFF" w:rsidP="00110CFF"/>
                  </w:txbxContent>
                </v:textbox>
              </v:shape>
            </w:pict>
          </mc:Fallback>
        </mc:AlternateContent>
      </w:r>
      <w:r>
        <w:rPr>
          <w:noProof/>
          <w:rtl/>
        </w:rPr>
        <mc:AlternateContent>
          <mc:Choice Requires="wps">
            <w:drawing>
              <wp:anchor distT="0" distB="0" distL="114300" distR="114300" simplePos="0" relativeHeight="251660288" behindDoc="0" locked="0" layoutInCell="1" allowOverlap="1" wp14:anchorId="53AC9A58" wp14:editId="1FA9F5F7">
                <wp:simplePos x="0" y="0"/>
                <wp:positionH relativeFrom="column">
                  <wp:posOffset>1248410</wp:posOffset>
                </wp:positionH>
                <wp:positionV relativeFrom="paragraph">
                  <wp:posOffset>134620</wp:posOffset>
                </wp:positionV>
                <wp:extent cx="114300" cy="114300"/>
                <wp:effectExtent l="10160" t="10795" r="889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412C570"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C9A58" id="Text Box 3" o:spid="_x0000_s1030" type="#_x0000_t202" style="position:absolute;left:0;text-align:left;margin-left:98.3pt;margin-top:10.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">
                <v:textbox>
                  <w:txbxContent>
                    <w:p w14:paraId="7412C570" w14:textId="77777777" w:rsidR="00110CFF" w:rsidRDefault="00110CFF" w:rsidP="00110CFF"/>
                  </w:txbxContent>
                </v:textbox>
              </v:shape>
            </w:pict>
          </mc:Fallback>
        </mc:AlternateContent>
      </w:r>
      <w:r w:rsidRPr="00102D93">
        <w:rPr>
          <w:rFonts w:hint="cs"/>
          <w:rtl/>
        </w:rPr>
        <w:t>آيا نياز به دفاع در جلسه شورا دارد : بله</w:t>
      </w:r>
      <w:r w:rsidRPr="00102D93">
        <w:rPr>
          <w:rFonts w:hint="cs"/>
          <w:rtl/>
        </w:rPr>
        <w:tab/>
      </w:r>
      <w:r w:rsidRPr="00102D93">
        <w:rPr>
          <w:rFonts w:hint="cs"/>
          <w:rtl/>
        </w:rPr>
        <w:tab/>
      </w:r>
      <w:r w:rsidRPr="00102D93">
        <w:rPr>
          <w:rFonts w:hint="cs"/>
          <w:rtl/>
        </w:rPr>
        <w:tab/>
      </w:r>
      <w:r w:rsidRPr="00102D93">
        <w:rPr>
          <w:rFonts w:hint="cs"/>
          <w:rtl/>
        </w:rPr>
        <w:tab/>
        <w:t>خير</w:t>
      </w:r>
    </w:p>
    <w:p w14:paraId="52B41B8B" w14:textId="77777777" w:rsidR="00110CFF" w:rsidRPr="00102D93" w:rsidRDefault="00110CFF" w:rsidP="00110CFF">
      <w:pPr>
        <w:rPr>
          <w:rtl/>
        </w:rPr>
      </w:pPr>
    </w:p>
    <w:p w14:paraId="62918BF2" w14:textId="77777777" w:rsidR="00110CFF" w:rsidRPr="00102D93" w:rsidRDefault="00110CFF" w:rsidP="00110CFF">
      <w:pPr>
        <w:pStyle w:val="NormalBulet"/>
        <w:rPr>
          <w:rtl/>
        </w:rPr>
      </w:pPr>
      <w:r w:rsidRPr="00102D93">
        <w:rPr>
          <w:rFonts w:hint="cs"/>
          <w:rtl/>
        </w:rPr>
        <w:t>نظر شوراي پژوهش و فناوري شركت در مورد طرح ارائه شده: شماره جلسه:</w:t>
      </w:r>
    </w:p>
    <w:p w14:paraId="04B2A4B3" w14:textId="77777777" w:rsidR="00110CFF" w:rsidRPr="00102D93" w:rsidRDefault="00110CFF" w:rsidP="00110CFF">
      <w:pPr>
        <w:pStyle w:val="NormalBulet"/>
        <w:numPr>
          <w:ilvl w:val="0"/>
          <w:numId w:val="0"/>
        </w:numPr>
        <w:ind w:left="720"/>
        <w:rPr>
          <w:rtl/>
        </w:rPr>
      </w:pPr>
      <w:r>
        <w:rPr>
          <w:noProof/>
          <w:rtl/>
        </w:rPr>
        <mc:AlternateContent>
          <mc:Choice Requires="wps">
            <w:drawing>
              <wp:anchor distT="0" distB="0" distL="114300" distR="114300" simplePos="0" relativeHeight="251662336" behindDoc="0" locked="0" layoutInCell="1" allowOverlap="1" wp14:anchorId="564DCFF5" wp14:editId="022FD1EF">
                <wp:simplePos x="0" y="0"/>
                <wp:positionH relativeFrom="column">
                  <wp:posOffset>718185</wp:posOffset>
                </wp:positionH>
                <wp:positionV relativeFrom="paragraph">
                  <wp:posOffset>131445</wp:posOffset>
                </wp:positionV>
                <wp:extent cx="114300" cy="114300"/>
                <wp:effectExtent l="13335" t="7620" r="571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8F85BEB"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DCFF5" id="Text Box 5" o:spid="_x0000_s1031" type="#_x0000_t202" style="position:absolute;left:0;text-align:left;margin-left:56.55pt;margin-top:10.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">
                <v:textbox>
                  <w:txbxContent>
                    <w:p w14:paraId="58F85BEB" w14:textId="77777777" w:rsidR="00110CFF" w:rsidRDefault="00110CFF" w:rsidP="00110CFF"/>
                  </w:txbxContent>
                </v:textbox>
              </v:shape>
            </w:pict>
          </mc:Fallback>
        </mc:AlternateContent>
      </w:r>
      <w:r>
        <w:rPr>
          <w:noProof/>
          <w:rtl/>
        </w:rPr>
        <mc:AlternateContent>
          <mc:Choice Requires="wps">
            <w:drawing>
              <wp:anchor distT="0" distB="0" distL="114300" distR="114300" simplePos="0" relativeHeight="251661312" behindDoc="0" locked="0" layoutInCell="1" allowOverlap="1" wp14:anchorId="7F956ED3" wp14:editId="22C98CEB">
                <wp:simplePos x="0" y="0"/>
                <wp:positionH relativeFrom="column">
                  <wp:posOffset>1727835</wp:posOffset>
                </wp:positionH>
                <wp:positionV relativeFrom="paragraph">
                  <wp:posOffset>131445</wp:posOffset>
                </wp:positionV>
                <wp:extent cx="114300" cy="114300"/>
                <wp:effectExtent l="13335" t="7620" r="571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DA376B9" w14:textId="77777777" w:rsidR="00110CFF" w:rsidRDefault="00110CFF" w:rsidP="001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56ED3" id="Text Box 4" o:spid="_x0000_s1032" type="#_x0000_t202" style="position:absolute;left:0;text-align:left;margin-left:136.05pt;margin-top:10.3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">
                <v:textbox>
                  <w:txbxContent>
                    <w:p w14:paraId="3DA376B9" w14:textId="77777777" w:rsidR="00110CFF" w:rsidRDefault="00110CFF" w:rsidP="00110CFF"/>
                  </w:txbxContent>
                </v:textbox>
              </v:shape>
            </w:pict>
          </mc:Fallback>
        </mc:AlternateContent>
      </w:r>
      <w:r w:rsidRPr="00102D93">
        <w:rPr>
          <w:rFonts w:hint="cs"/>
          <w:rtl/>
        </w:rPr>
        <w:t>الف- از تظر ارتباط با فعاليت هاي كاري شركت مورد تاييد است</w:t>
      </w:r>
      <w:r w:rsidRPr="00102D93">
        <w:rPr>
          <w:rFonts w:hint="cs"/>
          <w:rtl/>
        </w:rPr>
        <w:tab/>
      </w:r>
      <w:r w:rsidRPr="00102D93">
        <w:rPr>
          <w:rFonts w:hint="cs"/>
          <w:rtl/>
        </w:rPr>
        <w:tab/>
        <w:t>نيست</w:t>
      </w:r>
    </w:p>
    <w:p w14:paraId="54651C13" w14:textId="77777777" w:rsidR="00110CFF" w:rsidRPr="00102D93" w:rsidRDefault="00110CFF" w:rsidP="00110CFF">
      <w:pPr>
        <w:pStyle w:val="NormalBulet"/>
        <w:numPr>
          <w:ilvl w:val="0"/>
          <w:numId w:val="0"/>
        </w:numPr>
        <w:ind w:left="720"/>
        <w:rPr>
          <w:rtl/>
        </w:rPr>
      </w:pPr>
      <w:r>
        <w:rPr>
          <w:rFonts w:hint="cs"/>
          <w:rtl/>
        </w:rPr>
        <w:t xml:space="preserve">ب-  محل تامين بودجه انجام طرح پيشنهادي : </w:t>
      </w:r>
    </w:p>
    <w:p w14:paraId="45F2F5D2" w14:textId="77777777" w:rsidR="00110CFF" w:rsidRPr="00102D93" w:rsidRDefault="00110CFF" w:rsidP="00110CFF">
      <w:pPr>
        <w:pStyle w:val="NormalBulet"/>
        <w:numPr>
          <w:ilvl w:val="0"/>
          <w:numId w:val="0"/>
        </w:numPr>
        <w:ind w:left="720"/>
        <w:rPr>
          <w:rtl/>
        </w:rPr>
      </w:pPr>
      <w:r w:rsidRPr="00102D93">
        <w:rPr>
          <w:rFonts w:hint="cs"/>
          <w:rtl/>
        </w:rPr>
        <w:t>ج- با رعايت اصلاحات زير قابل انجام است:</w:t>
      </w:r>
    </w:p>
    <w:p w14:paraId="14CD48DE" w14:textId="77777777" w:rsidR="00110CFF" w:rsidRPr="00102D93" w:rsidRDefault="00110CFF" w:rsidP="00110CFF">
      <w:pPr>
        <w:rPr>
          <w:rtl/>
        </w:rPr>
      </w:pPr>
    </w:p>
    <w:p w14:paraId="22711C61" w14:textId="0EB3AF6B" w:rsidR="00110CFF" w:rsidRDefault="00110CFF" w:rsidP="00110CFF">
      <w:pPr>
        <w:ind w:left="3600"/>
        <w:jc w:val="center"/>
        <w:rPr>
          <w:b w:val="0"/>
          <w:bCs/>
          <w:rtl/>
          <w:lang w:bidi="fa-IR"/>
        </w:rPr>
      </w:pPr>
      <w:r w:rsidRPr="00102D93">
        <w:rPr>
          <w:rFonts w:hint="cs"/>
          <w:b w:val="0"/>
          <w:bCs/>
          <w:rtl/>
        </w:rPr>
        <w:t>دبير شوراي پژوهش و فناوري</w:t>
      </w:r>
    </w:p>
    <w:p w14:paraId="1E5D6647" w14:textId="77777777" w:rsidR="0097153A" w:rsidRDefault="0097153A" w:rsidP="00110CFF">
      <w:pPr>
        <w:ind w:left="3600"/>
        <w:jc w:val="center"/>
        <w:rPr>
          <w:b w:val="0"/>
          <w:bCs/>
          <w:rtl/>
          <w:lang w:bidi="fa-IR"/>
        </w:rPr>
      </w:pPr>
    </w:p>
    <w:p w14:paraId="7541CE8A" w14:textId="77777777" w:rsidR="000264FD" w:rsidRPr="00596BBB" w:rsidRDefault="000264FD" w:rsidP="000264FD">
      <w:pPr>
        <w:bidi w:val="0"/>
        <w:ind w:left="0" w:firstLine="720"/>
        <w:rPr>
          <w:rFonts w:asciiTheme="majorBidi" w:hAnsiTheme="majorBidi" w:cstheme="majorBidi"/>
          <w:b w:val="0"/>
          <w:bCs/>
          <w:lang w:bidi="fa-IR"/>
        </w:rPr>
      </w:pPr>
      <w:r w:rsidRPr="00596BBB">
        <w:rPr>
          <w:rFonts w:asciiTheme="majorBidi" w:hAnsiTheme="majorBidi" w:cstheme="majorBidi"/>
          <w:b w:val="0"/>
          <w:bCs/>
          <w:lang w:bidi="fa-IR"/>
        </w:rPr>
        <w:t>Abbasi, M., Monazzam, M. R., Shamsipour, M., &amp; Arabalibeik, H. (2021). Individual Job Performance assessment Models: A Systematic Review Study. </w:t>
      </w:r>
      <w:r w:rsidRPr="00596BBB">
        <w:rPr>
          <w:rFonts w:asciiTheme="majorBidi" w:hAnsiTheme="majorBidi" w:cstheme="majorBidi"/>
          <w:b w:val="0"/>
          <w:bCs/>
          <w:i/>
          <w:iCs/>
          <w:lang w:bidi="fa-IR"/>
        </w:rPr>
        <w:t>Journal of Health and Safety at Work</w:t>
      </w:r>
      <w:r w:rsidRPr="00596BBB">
        <w:rPr>
          <w:rFonts w:asciiTheme="majorBidi" w:hAnsiTheme="majorBidi" w:cstheme="majorBidi"/>
          <w:b w:val="0"/>
          <w:bCs/>
          <w:lang w:bidi="fa-IR"/>
        </w:rPr>
        <w:t>, </w:t>
      </w:r>
      <w:r w:rsidRPr="00596BBB">
        <w:rPr>
          <w:rFonts w:asciiTheme="majorBidi" w:hAnsiTheme="majorBidi" w:cstheme="majorBidi"/>
          <w:b w:val="0"/>
          <w:bCs/>
          <w:i/>
          <w:iCs/>
          <w:lang w:bidi="fa-IR"/>
        </w:rPr>
        <w:t>11</w:t>
      </w:r>
      <w:r w:rsidRPr="00596BBB">
        <w:rPr>
          <w:rFonts w:asciiTheme="majorBidi" w:hAnsiTheme="majorBidi" w:cstheme="majorBidi"/>
          <w:b w:val="0"/>
          <w:bCs/>
          <w:lang w:bidi="fa-IR"/>
        </w:rPr>
        <w:t>(4), 627-644.</w:t>
      </w:r>
    </w:p>
    <w:p w14:paraId="119AA749" w14:textId="4E57E413" w:rsidR="000264FD" w:rsidRDefault="000264FD" w:rsidP="000264FD">
      <w:pPr>
        <w:bidi w:val="0"/>
        <w:ind w:left="0" w:firstLine="720"/>
        <w:rPr>
          <w:rFonts w:asciiTheme="majorBidi" w:hAnsiTheme="majorBidi" w:cstheme="majorBidi"/>
          <w:b w:val="0"/>
          <w:bCs/>
          <w:lang w:bidi="fa-IR"/>
        </w:rPr>
      </w:pPr>
      <w:r w:rsidRPr="00596BBB">
        <w:rPr>
          <w:rFonts w:asciiTheme="majorBidi" w:hAnsiTheme="majorBidi" w:cstheme="majorBidi"/>
          <w:b w:val="0"/>
          <w:bCs/>
          <w:lang w:bidi="fa-IR"/>
        </w:rPr>
        <w:t>Adibzadeh, M., Najafbagy, R., Mousakhani, M., Daneshfard, C., &amp; Alemtabriz, A. (2017). Human resources performance appraisal using quality indicators (study at the headquarters of the national organization for civil registration). Public policy</w:t>
      </w:r>
      <w:r w:rsidRPr="00596BBB">
        <w:rPr>
          <w:rFonts w:asciiTheme="majorBidi" w:hAnsiTheme="majorBidi" w:cstheme="majorBidi"/>
          <w:b w:val="0"/>
          <w:bCs/>
          <w:i/>
          <w:iCs/>
          <w:lang w:bidi="fa-IR"/>
        </w:rPr>
        <w:t xml:space="preserve"> </w:t>
      </w:r>
      <w:r w:rsidRPr="00596BBB">
        <w:rPr>
          <w:rFonts w:asciiTheme="majorBidi" w:hAnsiTheme="majorBidi" w:cstheme="majorBidi"/>
          <w:b w:val="0"/>
          <w:bCs/>
          <w:lang w:bidi="fa-IR"/>
        </w:rPr>
        <w:t xml:space="preserve">in administration, 8, 47-64. (In Persian). URL: </w:t>
      </w:r>
      <w:hyperlink r:id="rId8" w:tgtFrame="_blank" w:history="1">
        <w:r w:rsidRPr="00596BBB">
          <w:rPr>
            <w:rStyle w:val="Hyperlink"/>
            <w:rFonts w:asciiTheme="majorBidi" w:hAnsiTheme="majorBidi" w:cstheme="majorBidi"/>
            <w:b w:val="0"/>
            <w:bCs/>
            <w:color w:val="auto"/>
            <w:u w:val="none"/>
            <w:lang w:bidi="fa-IR"/>
          </w:rPr>
          <w:t>http://ijpa.srbiau.ac.ir/article_12804.html?lang=en</w:t>
        </w:r>
      </w:hyperlink>
    </w:p>
    <w:p w14:paraId="472332BF" w14:textId="77777777" w:rsidR="000264FD" w:rsidRPr="00596BBB" w:rsidRDefault="000264FD" w:rsidP="000264FD">
      <w:pPr>
        <w:bidi w:val="0"/>
        <w:ind w:left="0" w:firstLine="720"/>
        <w:rPr>
          <w:rFonts w:asciiTheme="majorBidi" w:hAnsiTheme="majorBidi" w:cstheme="majorBidi"/>
          <w:b w:val="0"/>
          <w:bCs/>
          <w:lang w:bidi="fa-IR"/>
        </w:rPr>
      </w:pPr>
      <w:r w:rsidRPr="00596BBB">
        <w:rPr>
          <w:rFonts w:asciiTheme="majorBidi" w:hAnsiTheme="majorBidi" w:cstheme="majorBidi"/>
          <w:b w:val="0"/>
          <w:bCs/>
          <w:lang w:bidi="fa-IR"/>
        </w:rPr>
        <w:t>Asadi, I., Zakeri, M., Zeraati, M., &amp; Vosoughi Nairi., A. (2015). Performance evaluation model of Shahid Sattari university of aeronautical sciences and technology based on balanced scorecard technique. Journal of human resource management, 4(4), 151-177. (In Persian). URL: http://www.jhrs.ir/article_65733.html</w:t>
      </w:r>
    </w:p>
    <w:p w14:paraId="45EDB6A3" w14:textId="57DD7375" w:rsidR="000264FD" w:rsidRPr="00596BBB" w:rsidRDefault="000264FD" w:rsidP="000264FD">
      <w:pPr>
        <w:bidi w:val="0"/>
        <w:ind w:left="0" w:firstLine="720"/>
        <w:rPr>
          <w:rFonts w:asciiTheme="majorBidi" w:hAnsiTheme="majorBidi" w:cstheme="majorBidi"/>
          <w:b w:val="0"/>
          <w:bCs/>
          <w:lang w:bidi="fa-IR"/>
        </w:rPr>
      </w:pPr>
      <w:r w:rsidRPr="00596BBB">
        <w:rPr>
          <w:rFonts w:asciiTheme="majorBidi" w:hAnsiTheme="majorBidi" w:cstheme="majorBidi"/>
          <w:b w:val="0"/>
          <w:bCs/>
          <w:lang w:bidi="fa-IR"/>
        </w:rPr>
        <w:t>Pooya A., &amp; Norouzi M. (2017). Typology of human resources performance evaluation indices (case study: Fars province Gas company). Human resource management in oil industry, 8(31), 177-205. (In Persian). URL: http://iieshrm.ir/article-1-152-en.htm</w:t>
      </w:r>
      <w:r>
        <w:rPr>
          <w:rFonts w:asciiTheme="majorBidi" w:hAnsiTheme="majorBidi" w:cstheme="majorBidi"/>
          <w:b w:val="0"/>
          <w:bCs/>
          <w:lang w:bidi="fa-IR"/>
        </w:rPr>
        <w:t>l</w:t>
      </w:r>
    </w:p>
    <w:p w14:paraId="609A08AE" w14:textId="77777777" w:rsidR="000264FD" w:rsidRPr="000264FD" w:rsidRDefault="000264FD" w:rsidP="000264FD">
      <w:pPr>
        <w:bidi w:val="0"/>
        <w:ind w:left="0" w:firstLine="720"/>
        <w:rPr>
          <w:rFonts w:asciiTheme="majorBidi" w:hAnsiTheme="majorBidi" w:cstheme="majorBidi"/>
          <w:b w:val="0"/>
          <w:bCs/>
          <w:lang w:bidi="fa-IR"/>
        </w:rPr>
      </w:pPr>
      <w:r w:rsidRPr="000264FD">
        <w:rPr>
          <w:rFonts w:asciiTheme="majorBidi" w:hAnsiTheme="majorBidi" w:cstheme="majorBidi"/>
          <w:b w:val="0"/>
          <w:bCs/>
          <w:lang w:bidi="fa-IR"/>
        </w:rPr>
        <w:t>Khodavardi.R, Alvani.M, Mohebi.T (1400), Scientific Quarterly of Resource Management in Law Enforcement, Ninth Year No. 4, pp. 347-382</w:t>
      </w:r>
    </w:p>
    <w:p w14:paraId="417B4F5D" w14:textId="77777777" w:rsidR="000264FD" w:rsidRDefault="000264FD" w:rsidP="000264FD">
      <w:pPr>
        <w:bidi w:val="0"/>
        <w:ind w:left="0" w:firstLine="720"/>
        <w:rPr>
          <w:rFonts w:asciiTheme="majorBidi" w:hAnsiTheme="majorBidi" w:cstheme="majorBidi"/>
          <w:b w:val="0"/>
          <w:bCs/>
          <w:lang w:bidi="fa-IR"/>
        </w:rPr>
      </w:pPr>
      <w:r w:rsidRPr="000264FD">
        <w:rPr>
          <w:rFonts w:asciiTheme="majorBidi" w:hAnsiTheme="majorBidi" w:cstheme="majorBidi"/>
          <w:b w:val="0"/>
          <w:bCs/>
          <w:lang w:bidi="fa-IR"/>
        </w:rPr>
        <w:t>Soltanifar, Heydariyeh, Seyed Abdullah. (2020). Evaluate employee performance using a new preferential voting process. Innovation Management and Operational Strategies, 1 (3), 202-220.</w:t>
      </w:r>
    </w:p>
    <w:p w14:paraId="5344CDA0" w14:textId="32A06F4A" w:rsidR="000264FD" w:rsidRPr="000264FD" w:rsidRDefault="000264FD" w:rsidP="000264FD">
      <w:pPr>
        <w:bidi w:val="0"/>
        <w:ind w:left="0" w:firstLine="720"/>
        <w:rPr>
          <w:rFonts w:asciiTheme="majorBidi" w:hAnsiTheme="majorBidi" w:cstheme="majorBidi"/>
          <w:b w:val="0"/>
          <w:bCs/>
          <w:lang w:bidi="fa-IR"/>
        </w:rPr>
      </w:pPr>
      <w:r w:rsidRPr="000264FD">
        <w:rPr>
          <w:rFonts w:asciiTheme="majorBidi" w:hAnsiTheme="majorBidi" w:cstheme="majorBidi"/>
          <w:b w:val="0"/>
          <w:bCs/>
          <w:lang w:bidi="fa-IR"/>
        </w:rPr>
        <w:t>Seyed Javadin, Reza (2002) Human Resources and Personnel Management; Tehran: Knowledge Look</w:t>
      </w:r>
    </w:p>
    <w:sectPr w:rsidR="000264FD" w:rsidRPr="000264FD" w:rsidSect="00740F81">
      <w:headerReference w:type="default" r:id="rId9"/>
      <w:pgSz w:w="12240" w:h="15840"/>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02A1" w14:textId="77777777" w:rsidR="00731DF9" w:rsidRDefault="00731DF9" w:rsidP="00D67B65">
      <w:pPr>
        <w:spacing w:before="0"/>
      </w:pPr>
      <w:r>
        <w:separator/>
      </w:r>
    </w:p>
  </w:endnote>
  <w:endnote w:type="continuationSeparator" w:id="0">
    <w:p w14:paraId="64AD16FA" w14:textId="77777777" w:rsidR="00731DF9" w:rsidRDefault="00731DF9" w:rsidP="00D67B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91CBA" w14:textId="77777777" w:rsidR="00731DF9" w:rsidRDefault="00731DF9" w:rsidP="00D67B65">
      <w:pPr>
        <w:spacing w:before="0"/>
      </w:pPr>
      <w:r>
        <w:separator/>
      </w:r>
    </w:p>
  </w:footnote>
  <w:footnote w:type="continuationSeparator" w:id="0">
    <w:p w14:paraId="258DE519" w14:textId="77777777" w:rsidR="00731DF9" w:rsidRDefault="00731DF9" w:rsidP="00D67B6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98"/>
      <w:bidiVisual/>
      <w:tblW w:w="100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295"/>
      <w:gridCol w:w="3532"/>
      <w:gridCol w:w="4241"/>
    </w:tblGrid>
    <w:tr w:rsidR="00D67B65" w:rsidRPr="00B53CEA" w14:paraId="7817C459" w14:textId="77777777" w:rsidTr="00D67B65">
      <w:trPr>
        <w:trHeight w:val="570"/>
      </w:trPr>
      <w:tc>
        <w:tcPr>
          <w:tcW w:w="2295" w:type="dxa"/>
          <w:vMerge w:val="restart"/>
          <w:tcBorders>
            <w:bottom w:val="single" w:sz="12" w:space="0" w:color="000000"/>
          </w:tcBorders>
          <w:shd w:val="clear" w:color="auto" w:fill="auto"/>
          <w:vAlign w:val="center"/>
        </w:tcPr>
        <w:p w14:paraId="1DB1524D" w14:textId="77777777" w:rsidR="00D67B65" w:rsidRPr="00102D93" w:rsidRDefault="00D67B65" w:rsidP="00D67B65">
          <w:pPr>
            <w:rPr>
              <w:rtl/>
            </w:rPr>
          </w:pPr>
          <w:r>
            <w:rPr>
              <w:noProof/>
            </w:rPr>
            <w:drawing>
              <wp:anchor distT="0" distB="0" distL="114300" distR="114300" simplePos="0" relativeHeight="251659264" behindDoc="1" locked="0" layoutInCell="1" allowOverlap="1" wp14:anchorId="55F982F8" wp14:editId="60223C95">
                <wp:simplePos x="0" y="0"/>
                <wp:positionH relativeFrom="column">
                  <wp:posOffset>187325</wp:posOffset>
                </wp:positionH>
                <wp:positionV relativeFrom="paragraph">
                  <wp:posOffset>57150</wp:posOffset>
                </wp:positionV>
                <wp:extent cx="974725" cy="974725"/>
                <wp:effectExtent l="0" t="0" r="0" b="0"/>
                <wp:wrapNone/>
                <wp:docPr id="2" name="Picture 5" descr="A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32" w:type="dxa"/>
          <w:vMerge w:val="restart"/>
          <w:tcBorders>
            <w:bottom w:val="single" w:sz="12" w:space="0" w:color="000000"/>
          </w:tcBorders>
          <w:shd w:val="clear" w:color="auto" w:fill="auto"/>
          <w:vAlign w:val="center"/>
        </w:tcPr>
        <w:p w14:paraId="36AF2353" w14:textId="77777777" w:rsidR="00D67B65" w:rsidRPr="00102D93" w:rsidRDefault="00D67B65" w:rsidP="00D67B65">
          <w:pPr>
            <w:rPr>
              <w:rtl/>
            </w:rPr>
          </w:pPr>
          <w:r w:rsidRPr="00102D93">
            <w:rPr>
              <w:rFonts w:hint="cs"/>
              <w:rtl/>
            </w:rPr>
            <w:t>بسمه تعالي</w:t>
          </w:r>
        </w:p>
        <w:p w14:paraId="77EAE856" w14:textId="77777777" w:rsidR="00D67B65" w:rsidRPr="005741CA" w:rsidRDefault="00D67B65" w:rsidP="00D67B65">
          <w:pPr>
            <w:pStyle w:val="Heading2"/>
            <w:rPr>
              <w:rtl/>
            </w:rPr>
          </w:pPr>
          <w:r w:rsidRPr="00D67B65">
            <w:rPr>
              <w:rFonts w:cs="B Nazanin" w:hint="cs"/>
              <w:rtl/>
            </w:rPr>
            <w:t>فرم درخواست پروژه</w:t>
          </w:r>
          <w:r w:rsidRPr="005741CA">
            <w:rPr>
              <w:rFonts w:hint="cs"/>
              <w:rtl/>
            </w:rPr>
            <w:t xml:space="preserve"> </w:t>
          </w:r>
          <w:r>
            <w:rPr>
              <w:rFonts w:hint="cs"/>
              <w:rtl/>
            </w:rPr>
            <w:t>(</w:t>
          </w:r>
          <w:r w:rsidRPr="004E0157">
            <w:rPr>
              <w:rFonts w:asciiTheme="majorBidi" w:hAnsiTheme="majorBidi"/>
            </w:rPr>
            <w:t>RFP</w:t>
          </w:r>
          <w:r>
            <w:rPr>
              <w:rFonts w:hint="cs"/>
              <w:rtl/>
            </w:rPr>
            <w:t>)</w:t>
          </w:r>
        </w:p>
      </w:tc>
      <w:tc>
        <w:tcPr>
          <w:tcW w:w="4241" w:type="dxa"/>
          <w:tcBorders>
            <w:bottom w:val="single" w:sz="12" w:space="0" w:color="000000"/>
          </w:tcBorders>
          <w:shd w:val="clear" w:color="auto" w:fill="auto"/>
          <w:vAlign w:val="center"/>
        </w:tcPr>
        <w:p w14:paraId="09E02C7F" w14:textId="77777777" w:rsidR="00D67B65" w:rsidRPr="00102D93" w:rsidRDefault="00D67B65" w:rsidP="00D67B65">
          <w:pPr>
            <w:rPr>
              <w:rtl/>
            </w:rPr>
          </w:pPr>
          <w:r>
            <w:rPr>
              <w:rFonts w:hint="cs"/>
              <w:rtl/>
            </w:rPr>
            <w:t xml:space="preserve">صفحه     از      </w:t>
          </w:r>
        </w:p>
      </w:tc>
    </w:tr>
    <w:tr w:rsidR="00D67B65" w:rsidRPr="00B53CEA" w14:paraId="178065C1" w14:textId="77777777" w:rsidTr="00D67B65">
      <w:trPr>
        <w:trHeight w:val="570"/>
      </w:trPr>
      <w:tc>
        <w:tcPr>
          <w:tcW w:w="2295" w:type="dxa"/>
          <w:vMerge/>
          <w:shd w:val="clear" w:color="auto" w:fill="auto"/>
          <w:vAlign w:val="center"/>
        </w:tcPr>
        <w:p w14:paraId="42D47DB9" w14:textId="77777777" w:rsidR="00D67B65" w:rsidRPr="00102D93" w:rsidRDefault="00D67B65" w:rsidP="00D67B65"/>
      </w:tc>
      <w:tc>
        <w:tcPr>
          <w:tcW w:w="3532" w:type="dxa"/>
          <w:vMerge/>
          <w:shd w:val="clear" w:color="auto" w:fill="auto"/>
          <w:vAlign w:val="center"/>
        </w:tcPr>
        <w:p w14:paraId="6CE7F18E" w14:textId="77777777" w:rsidR="00D67B65" w:rsidRPr="00102D93" w:rsidRDefault="00D67B65" w:rsidP="00D67B65">
          <w:pPr>
            <w:rPr>
              <w:rtl/>
            </w:rPr>
          </w:pPr>
        </w:p>
      </w:tc>
      <w:tc>
        <w:tcPr>
          <w:tcW w:w="4241" w:type="dxa"/>
          <w:shd w:val="clear" w:color="auto" w:fill="auto"/>
          <w:vAlign w:val="center"/>
        </w:tcPr>
        <w:p w14:paraId="192ABC24" w14:textId="77777777" w:rsidR="00D67B65" w:rsidRPr="00102D93" w:rsidRDefault="00D67B65" w:rsidP="00D67B65">
          <w:pPr>
            <w:rPr>
              <w:rtl/>
            </w:rPr>
          </w:pPr>
          <w:r w:rsidRPr="00102D93">
            <w:rPr>
              <w:rFonts w:hint="cs"/>
              <w:rtl/>
            </w:rPr>
            <w:t>مديريت/</w:t>
          </w:r>
          <w:r>
            <w:rPr>
              <w:rFonts w:hint="cs"/>
              <w:rtl/>
            </w:rPr>
            <w:t>اداره/منطقه</w:t>
          </w:r>
          <w:r w:rsidRPr="00102D93">
            <w:rPr>
              <w:rFonts w:hint="cs"/>
              <w:rtl/>
            </w:rPr>
            <w:t>:</w:t>
          </w:r>
        </w:p>
      </w:tc>
    </w:tr>
    <w:tr w:rsidR="00D67B65" w:rsidRPr="00B53CEA" w14:paraId="0B68FE89" w14:textId="77777777" w:rsidTr="00D67B65">
      <w:trPr>
        <w:trHeight w:val="308"/>
      </w:trPr>
      <w:tc>
        <w:tcPr>
          <w:tcW w:w="2295" w:type="dxa"/>
          <w:vMerge/>
          <w:shd w:val="clear" w:color="auto" w:fill="auto"/>
          <w:vAlign w:val="center"/>
        </w:tcPr>
        <w:p w14:paraId="33CC6B31" w14:textId="77777777" w:rsidR="00D67B65" w:rsidRPr="00102D93" w:rsidRDefault="00D67B65" w:rsidP="00D67B65"/>
      </w:tc>
      <w:tc>
        <w:tcPr>
          <w:tcW w:w="3532" w:type="dxa"/>
          <w:vMerge/>
          <w:shd w:val="clear" w:color="auto" w:fill="auto"/>
          <w:vAlign w:val="center"/>
        </w:tcPr>
        <w:p w14:paraId="4438F49E" w14:textId="77777777" w:rsidR="00D67B65" w:rsidRPr="00102D93" w:rsidRDefault="00D67B65" w:rsidP="00D67B65">
          <w:pPr>
            <w:rPr>
              <w:rtl/>
            </w:rPr>
          </w:pPr>
        </w:p>
      </w:tc>
      <w:tc>
        <w:tcPr>
          <w:tcW w:w="4241" w:type="dxa"/>
          <w:shd w:val="clear" w:color="auto" w:fill="auto"/>
          <w:vAlign w:val="center"/>
        </w:tcPr>
        <w:p w14:paraId="580D259E" w14:textId="77777777" w:rsidR="00D67B65" w:rsidRPr="00102D93" w:rsidRDefault="00D67B65" w:rsidP="00D67B65">
          <w:pPr>
            <w:rPr>
              <w:rtl/>
            </w:rPr>
          </w:pPr>
          <w:r w:rsidRPr="00102D93">
            <w:rPr>
              <w:rFonts w:hint="cs"/>
              <w:rtl/>
            </w:rPr>
            <w:t>تاريخ:</w:t>
          </w:r>
        </w:p>
      </w:tc>
    </w:tr>
  </w:tbl>
  <w:p w14:paraId="04293586" w14:textId="77777777" w:rsidR="00D67B65" w:rsidRDefault="00D67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5933"/>
    <w:multiLevelType w:val="hybridMultilevel"/>
    <w:tmpl w:val="6BDA041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33120455"/>
    <w:multiLevelType w:val="hybridMultilevel"/>
    <w:tmpl w:val="55CCCEA2"/>
    <w:lvl w:ilvl="0" w:tplc="7F04645A">
      <w:start w:val="1"/>
      <w:numFmt w:val="bullet"/>
      <w:pStyle w:val="NormalBulet"/>
      <w:lvlText w:val=""/>
      <w:lvlJc w:val="left"/>
      <w:pPr>
        <w:ind w:left="358"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2">
    <w:nsid w:val="49AC7FDA"/>
    <w:multiLevelType w:val="hybridMultilevel"/>
    <w:tmpl w:val="2C38DC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FE17401"/>
    <w:multiLevelType w:val="hybridMultilevel"/>
    <w:tmpl w:val="2AB4B96A"/>
    <w:lvl w:ilvl="0" w:tplc="F0322D7A">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61C47793"/>
    <w:multiLevelType w:val="hybridMultilevel"/>
    <w:tmpl w:val="77F690BC"/>
    <w:lvl w:ilvl="0" w:tplc="0C244032">
      <w:start w:val="1"/>
      <w:numFmt w:val="decimal"/>
      <w:lvlText w:val="%1."/>
      <w:lvlJc w:val="left"/>
      <w:pPr>
        <w:ind w:left="1494"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6CAA1667"/>
    <w:multiLevelType w:val="hybridMultilevel"/>
    <w:tmpl w:val="4650B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703DA2"/>
    <w:multiLevelType w:val="hybridMultilevel"/>
    <w:tmpl w:val="541AEED4"/>
    <w:lvl w:ilvl="0" w:tplc="BE6CCE56">
      <w:numFmt w:val="bullet"/>
      <w:lvlText w:val="-"/>
      <w:lvlJc w:val="left"/>
      <w:pPr>
        <w:ind w:left="1364" w:hanging="360"/>
      </w:pPr>
      <w:rPr>
        <w:rFonts w:ascii="Times New Roman" w:eastAsia="Times New Roman" w:hAnsi="Times New Roman" w:cs="B Zar"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7CF935F5"/>
    <w:multiLevelType w:val="hybridMultilevel"/>
    <w:tmpl w:val="4612B050"/>
    <w:lvl w:ilvl="0" w:tplc="6CA8E120">
      <w:start w:val="1"/>
      <w:numFmt w:val="decimal"/>
      <w:pStyle w:val="heading2-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7"/>
  </w:num>
  <w:num w:numId="3">
    <w:abstractNumId w:val="3"/>
  </w:num>
  <w:num w:numId="4">
    <w:abstractNumId w:val="5"/>
  </w:num>
  <w:num w:numId="5">
    <w:abstractNumId w:val="2"/>
  </w:num>
  <w:num w:numId="6">
    <w:abstractNumId w:val="1"/>
  </w:num>
  <w:num w:numId="7">
    <w:abstractNumId w:val="7"/>
  </w:num>
  <w:num w:numId="8">
    <w:abstractNumId w:val="7"/>
  </w:num>
  <w:num w:numId="9">
    <w:abstractNumId w:val="7"/>
  </w:num>
  <w:num w:numId="10">
    <w:abstractNumId w:val="0"/>
  </w:num>
  <w:num w:numId="11">
    <w:abstractNumId w:val="7"/>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65"/>
    <w:rsid w:val="000264FD"/>
    <w:rsid w:val="00040AA7"/>
    <w:rsid w:val="00043AAA"/>
    <w:rsid w:val="0005306B"/>
    <w:rsid w:val="000647D7"/>
    <w:rsid w:val="000877F6"/>
    <w:rsid w:val="000E6FA7"/>
    <w:rsid w:val="00101A3C"/>
    <w:rsid w:val="00110CFF"/>
    <w:rsid w:val="00115C08"/>
    <w:rsid w:val="00127F32"/>
    <w:rsid w:val="00131763"/>
    <w:rsid w:val="00142298"/>
    <w:rsid w:val="001440A3"/>
    <w:rsid w:val="0016370F"/>
    <w:rsid w:val="00182341"/>
    <w:rsid w:val="001D5032"/>
    <w:rsid w:val="001E262F"/>
    <w:rsid w:val="001E2BB8"/>
    <w:rsid w:val="001E70E5"/>
    <w:rsid w:val="00205E47"/>
    <w:rsid w:val="002126EB"/>
    <w:rsid w:val="0021376A"/>
    <w:rsid w:val="00226FE0"/>
    <w:rsid w:val="0023049D"/>
    <w:rsid w:val="00254664"/>
    <w:rsid w:val="00257149"/>
    <w:rsid w:val="00266A9A"/>
    <w:rsid w:val="002A087A"/>
    <w:rsid w:val="002A68D7"/>
    <w:rsid w:val="002D1E96"/>
    <w:rsid w:val="002D3CA3"/>
    <w:rsid w:val="002D797B"/>
    <w:rsid w:val="002F009D"/>
    <w:rsid w:val="002F5EC8"/>
    <w:rsid w:val="003027A5"/>
    <w:rsid w:val="00326C8E"/>
    <w:rsid w:val="00345028"/>
    <w:rsid w:val="00353A01"/>
    <w:rsid w:val="003631C0"/>
    <w:rsid w:val="00367D50"/>
    <w:rsid w:val="003D510D"/>
    <w:rsid w:val="003E33AE"/>
    <w:rsid w:val="003E7F73"/>
    <w:rsid w:val="003F2782"/>
    <w:rsid w:val="00405BCC"/>
    <w:rsid w:val="00421473"/>
    <w:rsid w:val="00436CC8"/>
    <w:rsid w:val="004523DC"/>
    <w:rsid w:val="0049226C"/>
    <w:rsid w:val="004A00CC"/>
    <w:rsid w:val="004A0B66"/>
    <w:rsid w:val="004A437E"/>
    <w:rsid w:val="004A57CB"/>
    <w:rsid w:val="004A6E66"/>
    <w:rsid w:val="004E0157"/>
    <w:rsid w:val="004E2237"/>
    <w:rsid w:val="004F4DD7"/>
    <w:rsid w:val="005473CC"/>
    <w:rsid w:val="00586D9F"/>
    <w:rsid w:val="00596BBB"/>
    <w:rsid w:val="005978E3"/>
    <w:rsid w:val="005B0BCF"/>
    <w:rsid w:val="005B5F40"/>
    <w:rsid w:val="005C16FC"/>
    <w:rsid w:val="005C2CDA"/>
    <w:rsid w:val="005E64A7"/>
    <w:rsid w:val="0062190D"/>
    <w:rsid w:val="006316A2"/>
    <w:rsid w:val="00662839"/>
    <w:rsid w:val="0067227D"/>
    <w:rsid w:val="006C2081"/>
    <w:rsid w:val="006C461A"/>
    <w:rsid w:val="006C47F2"/>
    <w:rsid w:val="006D5D32"/>
    <w:rsid w:val="006D7F23"/>
    <w:rsid w:val="006E7F00"/>
    <w:rsid w:val="00717EBB"/>
    <w:rsid w:val="00727E96"/>
    <w:rsid w:val="00731DF9"/>
    <w:rsid w:val="00740031"/>
    <w:rsid w:val="00740F81"/>
    <w:rsid w:val="007868A3"/>
    <w:rsid w:val="007B6FDE"/>
    <w:rsid w:val="007D356C"/>
    <w:rsid w:val="00824BF2"/>
    <w:rsid w:val="00837C48"/>
    <w:rsid w:val="0084506D"/>
    <w:rsid w:val="00895584"/>
    <w:rsid w:val="008A0E50"/>
    <w:rsid w:val="008A36C1"/>
    <w:rsid w:val="008A4B3C"/>
    <w:rsid w:val="008B62D5"/>
    <w:rsid w:val="008D0846"/>
    <w:rsid w:val="008D0A15"/>
    <w:rsid w:val="008E1902"/>
    <w:rsid w:val="008E4C41"/>
    <w:rsid w:val="0091220D"/>
    <w:rsid w:val="0091581A"/>
    <w:rsid w:val="009368F0"/>
    <w:rsid w:val="009400FA"/>
    <w:rsid w:val="009575FB"/>
    <w:rsid w:val="00962A33"/>
    <w:rsid w:val="0097153A"/>
    <w:rsid w:val="00995115"/>
    <w:rsid w:val="009A0180"/>
    <w:rsid w:val="009A6BB3"/>
    <w:rsid w:val="009B1ED6"/>
    <w:rsid w:val="009D0625"/>
    <w:rsid w:val="009D22BF"/>
    <w:rsid w:val="009E4598"/>
    <w:rsid w:val="009E7F6A"/>
    <w:rsid w:val="00A02E2D"/>
    <w:rsid w:val="00A11BF2"/>
    <w:rsid w:val="00A37E1E"/>
    <w:rsid w:val="00A52D08"/>
    <w:rsid w:val="00A57A44"/>
    <w:rsid w:val="00A703D2"/>
    <w:rsid w:val="00A70F70"/>
    <w:rsid w:val="00A93B8A"/>
    <w:rsid w:val="00A95ADA"/>
    <w:rsid w:val="00AC51B7"/>
    <w:rsid w:val="00AD30A1"/>
    <w:rsid w:val="00AD6C2D"/>
    <w:rsid w:val="00AF21E6"/>
    <w:rsid w:val="00AF6D42"/>
    <w:rsid w:val="00B00260"/>
    <w:rsid w:val="00B102E2"/>
    <w:rsid w:val="00B3583C"/>
    <w:rsid w:val="00B42C78"/>
    <w:rsid w:val="00B47A4D"/>
    <w:rsid w:val="00B65D34"/>
    <w:rsid w:val="00B971BC"/>
    <w:rsid w:val="00BA03DA"/>
    <w:rsid w:val="00BA17E6"/>
    <w:rsid w:val="00BB6E40"/>
    <w:rsid w:val="00BD3D67"/>
    <w:rsid w:val="00BD45C9"/>
    <w:rsid w:val="00C222A9"/>
    <w:rsid w:val="00C5755D"/>
    <w:rsid w:val="00C618F9"/>
    <w:rsid w:val="00C71049"/>
    <w:rsid w:val="00C72E2E"/>
    <w:rsid w:val="00C73F69"/>
    <w:rsid w:val="00C776C7"/>
    <w:rsid w:val="00CA5AA7"/>
    <w:rsid w:val="00CE000C"/>
    <w:rsid w:val="00CF655D"/>
    <w:rsid w:val="00D13A54"/>
    <w:rsid w:val="00D14110"/>
    <w:rsid w:val="00D24E95"/>
    <w:rsid w:val="00D41C7C"/>
    <w:rsid w:val="00D427E6"/>
    <w:rsid w:val="00D67B65"/>
    <w:rsid w:val="00D77191"/>
    <w:rsid w:val="00DB299A"/>
    <w:rsid w:val="00DF7EB2"/>
    <w:rsid w:val="00E00608"/>
    <w:rsid w:val="00E25AE6"/>
    <w:rsid w:val="00E71205"/>
    <w:rsid w:val="00E75C87"/>
    <w:rsid w:val="00EC447B"/>
    <w:rsid w:val="00EE0DC0"/>
    <w:rsid w:val="00EF7803"/>
    <w:rsid w:val="00F028A4"/>
    <w:rsid w:val="00F145FF"/>
    <w:rsid w:val="00F44862"/>
    <w:rsid w:val="00F601BD"/>
    <w:rsid w:val="00F666F8"/>
    <w:rsid w:val="00F66D08"/>
    <w:rsid w:val="00F86C29"/>
    <w:rsid w:val="00F876CE"/>
    <w:rsid w:val="00FA2AA8"/>
    <w:rsid w:val="00FA3DDE"/>
    <w:rsid w:val="00FB47C1"/>
    <w:rsid w:val="00FB79C4"/>
    <w:rsid w:val="00FF25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979A"/>
  <w15:chartTrackingRefBased/>
  <w15:docId w15:val="{8BD2F451-71B8-44DB-8233-326C246A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65"/>
    <w:pPr>
      <w:bidi/>
      <w:spacing w:before="120" w:after="0" w:line="240" w:lineRule="auto"/>
      <w:ind w:left="397"/>
      <w:jc w:val="both"/>
    </w:pPr>
    <w:rPr>
      <w:rFonts w:ascii="Calibri" w:eastAsia="Times New Roman" w:hAnsi="Calibri" w:cs="B Nazanin"/>
      <w:b/>
      <w:szCs w:val="24"/>
      <w:lang w:bidi="ar-SA"/>
    </w:rPr>
  </w:style>
  <w:style w:type="paragraph" w:styleId="Heading2">
    <w:name w:val="heading 2"/>
    <w:basedOn w:val="Normal"/>
    <w:next w:val="Normal"/>
    <w:link w:val="Heading2Char"/>
    <w:uiPriority w:val="9"/>
    <w:semiHidden/>
    <w:unhideWhenUsed/>
    <w:qFormat/>
    <w:rsid w:val="00D67B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2-2"/>
    <w:basedOn w:val="Heading2"/>
    <w:autoRedefine/>
    <w:qFormat/>
    <w:rsid w:val="00115C08"/>
    <w:pPr>
      <w:keepNext w:val="0"/>
      <w:keepLines w:val="0"/>
      <w:numPr>
        <w:numId w:val="2"/>
      </w:numPr>
      <w:spacing w:before="240"/>
    </w:pPr>
    <w:rPr>
      <w:rFonts w:ascii="Times New Roman" w:eastAsia="Times New Roman" w:hAnsi="Times New Roman" w:cs="B Nazanin"/>
      <w:bCs/>
      <w:color w:val="000000"/>
    </w:rPr>
  </w:style>
  <w:style w:type="character" w:customStyle="1" w:styleId="Heading2Char">
    <w:name w:val="Heading 2 Char"/>
    <w:basedOn w:val="DefaultParagraphFont"/>
    <w:link w:val="Heading2"/>
    <w:uiPriority w:val="9"/>
    <w:semiHidden/>
    <w:rsid w:val="00D67B65"/>
    <w:rPr>
      <w:rFonts w:asciiTheme="majorHAnsi" w:eastAsiaTheme="majorEastAsia" w:hAnsiTheme="majorHAnsi" w:cstheme="majorBidi"/>
      <w:b/>
      <w:color w:val="2F5496" w:themeColor="accent1" w:themeShade="BF"/>
      <w:sz w:val="26"/>
      <w:szCs w:val="26"/>
      <w:lang w:bidi="ar-SA"/>
    </w:rPr>
  </w:style>
  <w:style w:type="paragraph" w:styleId="Header">
    <w:name w:val="header"/>
    <w:basedOn w:val="Normal"/>
    <w:link w:val="HeaderChar"/>
    <w:uiPriority w:val="99"/>
    <w:unhideWhenUsed/>
    <w:rsid w:val="00D67B65"/>
    <w:pPr>
      <w:tabs>
        <w:tab w:val="center" w:pos="4680"/>
        <w:tab w:val="right" w:pos="9360"/>
      </w:tabs>
      <w:spacing w:before="0"/>
    </w:pPr>
  </w:style>
  <w:style w:type="character" w:customStyle="1" w:styleId="HeaderChar">
    <w:name w:val="Header Char"/>
    <w:basedOn w:val="DefaultParagraphFont"/>
    <w:link w:val="Header"/>
    <w:uiPriority w:val="99"/>
    <w:rsid w:val="00D67B65"/>
    <w:rPr>
      <w:rFonts w:ascii="Calibri" w:eastAsia="Times New Roman" w:hAnsi="Calibri" w:cs="B Nazanin"/>
      <w:b/>
      <w:szCs w:val="24"/>
      <w:lang w:bidi="ar-SA"/>
    </w:rPr>
  </w:style>
  <w:style w:type="paragraph" w:styleId="Footer">
    <w:name w:val="footer"/>
    <w:basedOn w:val="Normal"/>
    <w:link w:val="FooterChar"/>
    <w:uiPriority w:val="99"/>
    <w:unhideWhenUsed/>
    <w:rsid w:val="00D67B65"/>
    <w:pPr>
      <w:tabs>
        <w:tab w:val="center" w:pos="4680"/>
        <w:tab w:val="right" w:pos="9360"/>
      </w:tabs>
      <w:spacing w:before="0"/>
    </w:pPr>
  </w:style>
  <w:style w:type="character" w:customStyle="1" w:styleId="FooterChar">
    <w:name w:val="Footer Char"/>
    <w:basedOn w:val="DefaultParagraphFont"/>
    <w:link w:val="Footer"/>
    <w:uiPriority w:val="99"/>
    <w:rsid w:val="00D67B65"/>
    <w:rPr>
      <w:rFonts w:ascii="Calibri" w:eastAsia="Times New Roman" w:hAnsi="Calibri" w:cs="B Nazanin"/>
      <w:b/>
      <w:szCs w:val="24"/>
      <w:lang w:bidi="ar-SA"/>
    </w:rPr>
  </w:style>
  <w:style w:type="paragraph" w:styleId="ListParagraph">
    <w:name w:val="List Paragraph"/>
    <w:basedOn w:val="Normal"/>
    <w:uiPriority w:val="34"/>
    <w:qFormat/>
    <w:rsid w:val="00D67B65"/>
    <w:pPr>
      <w:ind w:left="720"/>
      <w:contextualSpacing/>
    </w:pPr>
  </w:style>
  <w:style w:type="character" w:customStyle="1" w:styleId="q4iawc">
    <w:name w:val="q4iawc"/>
    <w:basedOn w:val="DefaultParagraphFont"/>
    <w:rsid w:val="00D67B65"/>
  </w:style>
  <w:style w:type="paragraph" w:styleId="FootnoteText">
    <w:name w:val="footnote text"/>
    <w:basedOn w:val="Normal"/>
    <w:link w:val="FootnoteTextChar"/>
    <w:uiPriority w:val="99"/>
    <w:semiHidden/>
    <w:unhideWhenUsed/>
    <w:rsid w:val="002A68D7"/>
    <w:pPr>
      <w:spacing w:before="0"/>
    </w:pPr>
    <w:rPr>
      <w:sz w:val="20"/>
      <w:szCs w:val="20"/>
    </w:rPr>
  </w:style>
  <w:style w:type="character" w:customStyle="1" w:styleId="FootnoteTextChar">
    <w:name w:val="Footnote Text Char"/>
    <w:basedOn w:val="DefaultParagraphFont"/>
    <w:link w:val="FootnoteText"/>
    <w:uiPriority w:val="99"/>
    <w:semiHidden/>
    <w:rsid w:val="002A68D7"/>
    <w:rPr>
      <w:rFonts w:ascii="Calibri" w:eastAsia="Times New Roman" w:hAnsi="Calibri" w:cs="B Nazanin"/>
      <w:b/>
      <w:sz w:val="20"/>
      <w:szCs w:val="20"/>
      <w:lang w:bidi="ar-SA"/>
    </w:rPr>
  </w:style>
  <w:style w:type="character" w:styleId="FootnoteReference">
    <w:name w:val="footnote reference"/>
    <w:basedOn w:val="DefaultParagraphFont"/>
    <w:uiPriority w:val="99"/>
    <w:semiHidden/>
    <w:unhideWhenUsed/>
    <w:rsid w:val="002A68D7"/>
    <w:rPr>
      <w:vertAlign w:val="superscript"/>
    </w:rPr>
  </w:style>
  <w:style w:type="paragraph" w:customStyle="1" w:styleId="NormalBulet">
    <w:name w:val="Normal Bulet"/>
    <w:basedOn w:val="Normal"/>
    <w:qFormat/>
    <w:rsid w:val="00110CFF"/>
    <w:pPr>
      <w:numPr>
        <w:numId w:val="6"/>
      </w:numPr>
      <w:ind w:left="641" w:right="567" w:hanging="357"/>
      <w:jc w:val="left"/>
    </w:pPr>
    <w:rPr>
      <w:bCs/>
    </w:rPr>
  </w:style>
  <w:style w:type="character" w:styleId="Hyperlink">
    <w:name w:val="Hyperlink"/>
    <w:basedOn w:val="DefaultParagraphFont"/>
    <w:uiPriority w:val="99"/>
    <w:unhideWhenUsed/>
    <w:rsid w:val="00B42C78"/>
    <w:rPr>
      <w:color w:val="0000FF"/>
      <w:u w:val="single"/>
    </w:rPr>
  </w:style>
  <w:style w:type="character" w:styleId="Strong">
    <w:name w:val="Strong"/>
    <w:basedOn w:val="DefaultParagraphFont"/>
    <w:uiPriority w:val="22"/>
    <w:qFormat/>
    <w:rsid w:val="00B42C78"/>
    <w:rPr>
      <w:b/>
      <w:bCs/>
    </w:rPr>
  </w:style>
  <w:style w:type="character" w:customStyle="1" w:styleId="UnresolvedMention">
    <w:name w:val="Unresolved Mention"/>
    <w:basedOn w:val="DefaultParagraphFont"/>
    <w:uiPriority w:val="99"/>
    <w:semiHidden/>
    <w:unhideWhenUsed/>
    <w:rsid w:val="008B62D5"/>
    <w:rPr>
      <w:color w:val="605E5C"/>
      <w:shd w:val="clear" w:color="auto" w:fill="E1DFDD"/>
    </w:rPr>
  </w:style>
  <w:style w:type="character" w:customStyle="1" w:styleId="viiyi">
    <w:name w:val="viiyi"/>
    <w:basedOn w:val="DefaultParagraphFont"/>
    <w:rsid w:val="0002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jpa.srbiau.ac.ir/article_12804.html?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1155-2E56-4B87-8B66-7BA8923A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aghdas61</dc:creator>
  <cp:keywords/>
  <dc:description/>
  <cp:lastModifiedBy>mallah</cp:lastModifiedBy>
  <cp:revision>6</cp:revision>
  <dcterms:created xsi:type="dcterms:W3CDTF">2022-06-23T04:00:00Z</dcterms:created>
  <dcterms:modified xsi:type="dcterms:W3CDTF">2022-06-21T03:22:00Z</dcterms:modified>
</cp:coreProperties>
</file>