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E" w:rsidRDefault="007B0CFE" w:rsidP="007B0CFE">
      <w:pPr>
        <w:bidi/>
        <w:jc w:val="center"/>
        <w:rPr>
          <w:rFonts w:cs="B Titr"/>
          <w:sz w:val="24"/>
          <w:szCs w:val="24"/>
          <w:rtl/>
        </w:rPr>
      </w:pPr>
      <w:r w:rsidRPr="007B0CFE">
        <w:rPr>
          <w:rFonts w:cs="B Titr" w:hint="cs"/>
          <w:sz w:val="24"/>
          <w:szCs w:val="24"/>
          <w:rtl/>
        </w:rPr>
        <w:t>عملکرد تولید شرکتهای بز</w:t>
      </w:r>
      <w:r w:rsidR="00A751B1">
        <w:rPr>
          <w:rFonts w:cs="B Titr" w:hint="cs"/>
          <w:sz w:val="24"/>
          <w:szCs w:val="24"/>
          <w:rtl/>
        </w:rPr>
        <w:t>ر</w:t>
      </w:r>
      <w:r w:rsidR="00A12C80">
        <w:rPr>
          <w:rFonts w:cs="B Titr" w:hint="cs"/>
          <w:sz w:val="24"/>
          <w:szCs w:val="24"/>
          <w:rtl/>
        </w:rPr>
        <w:t>گ معدن و صنایع معدنی در شهریور</w:t>
      </w:r>
      <w:r w:rsidRPr="007B0CFE">
        <w:rPr>
          <w:rFonts w:cs="B Titr" w:hint="cs"/>
          <w:sz w:val="24"/>
          <w:szCs w:val="24"/>
          <w:rtl/>
        </w:rPr>
        <w:t xml:space="preserve"> ماه سال 1401</w:t>
      </w:r>
    </w:p>
    <w:p w:rsidR="007B0CFE" w:rsidRPr="007B0CFE" w:rsidRDefault="007B0CFE" w:rsidP="007B0CFE">
      <w:pPr>
        <w:bidi/>
        <w:jc w:val="center"/>
        <w:rPr>
          <w:rFonts w:cs="B Titr"/>
          <w:sz w:val="24"/>
          <w:szCs w:val="24"/>
        </w:rPr>
      </w:pPr>
    </w:p>
    <w:tbl>
      <w:tblPr>
        <w:bidiVisual/>
        <w:tblW w:w="98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8"/>
        <w:gridCol w:w="3075"/>
        <w:gridCol w:w="2925"/>
        <w:gridCol w:w="1985"/>
      </w:tblGrid>
      <w:tr w:rsidR="00016896" w:rsidRPr="006A57F6" w:rsidTr="007B0CFE">
        <w:trPr>
          <w:trHeight w:val="39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A94F33">
              <w:rPr>
                <w:rFonts w:cs="B Zar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0C6416" w:rsidRDefault="00016896" w:rsidP="00A751B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تولید</w:t>
            </w:r>
            <w:r w:rsidR="00A12C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شش</w:t>
            </w:r>
            <w:r w:rsidR="004E4A8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751B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0C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1401</w:t>
            </w: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(هزار تن)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0C6416" w:rsidRDefault="00016896" w:rsidP="007B0CF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تولید</w:t>
            </w:r>
            <w:r w:rsidR="00A12C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شش</w:t>
            </w:r>
            <w:r w:rsidR="00A751B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ماهه </w:t>
            </w: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B0C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(هزار تن)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0C6416" w:rsidRDefault="00016896" w:rsidP="00230B9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C64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رشد</w:t>
            </w:r>
          </w:p>
        </w:tc>
      </w:tr>
      <w:tr w:rsidR="00016896" w:rsidRPr="0029776A" w:rsidTr="00BB5130">
        <w:trPr>
          <w:trHeight w:val="64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آلومینا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A87" w:rsidRPr="00EC397C" w:rsidRDefault="00EC397C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119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EC397C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EC397C" w:rsidP="00EC397C">
            <w:pPr>
              <w:spacing w:line="360" w:lineRule="auto"/>
              <w:jc w:val="center"/>
              <w:rPr>
                <w:rFonts w:ascii="Tahoma" w:hAnsi="Tahoma" w:cs="B Koodak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94F33">
              <w:rPr>
                <w:rFonts w:cs="B Zar" w:hint="cs"/>
                <w:b/>
                <w:bCs/>
                <w:rtl/>
                <w:lang w:bidi="fa-IR"/>
              </w:rPr>
              <w:t>شمش آلومینیوم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6F4FE5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318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6F4FE5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23%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کنسانتره سنگ آهن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24734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25044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1-%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A94F33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94F33">
              <w:rPr>
                <w:rFonts w:cs="B Zar" w:hint="cs"/>
                <w:b/>
                <w:bCs/>
                <w:rtl/>
                <w:lang w:bidi="fa-IR"/>
              </w:rPr>
              <w:t>گندله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25226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sz w:val="24"/>
                <w:szCs w:val="24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</w:rPr>
              <w:t>25708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2-%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آهن اسفنجی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16615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14511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15%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شمش فولاد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11770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9901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19%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محصولات فولادی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7388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6769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9%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کنسانتره مس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611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602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2%</w:t>
            </w:r>
          </w:p>
        </w:tc>
      </w:tr>
      <w:tr w:rsidR="00016896" w:rsidRPr="006A57F6" w:rsidTr="007B0CFE">
        <w:trPr>
          <w:trHeight w:val="51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6896" w:rsidRPr="003608AE" w:rsidRDefault="00016896" w:rsidP="00230B9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608AE">
              <w:rPr>
                <w:rFonts w:cs="B Zar" w:hint="cs"/>
                <w:b/>
                <w:bCs/>
                <w:rtl/>
                <w:lang w:bidi="fa-IR"/>
              </w:rPr>
              <w:t>کاتد مس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>143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896" w:rsidRPr="00EC397C" w:rsidRDefault="00A112F0" w:rsidP="00EC397C">
            <w:pPr>
              <w:jc w:val="center"/>
              <w:rPr>
                <w:rFonts w:ascii="Tahoma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hAnsi="Tahoma" w:cs="B Koodak" w:hint="cs"/>
                <w:b/>
                <w:bCs/>
                <w:sz w:val="24"/>
                <w:szCs w:val="24"/>
                <w:rtl/>
              </w:rPr>
              <w:t>0%</w:t>
            </w:r>
          </w:p>
        </w:tc>
      </w:tr>
    </w:tbl>
    <w:p w:rsidR="0017740F" w:rsidRDefault="0017740F">
      <w:bookmarkStart w:id="0" w:name="_GoBack"/>
      <w:bookmarkEnd w:id="0"/>
    </w:p>
    <w:sectPr w:rsidR="0017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96"/>
    <w:rsid w:val="00016896"/>
    <w:rsid w:val="001035BD"/>
    <w:rsid w:val="001065A4"/>
    <w:rsid w:val="0017740F"/>
    <w:rsid w:val="0029776A"/>
    <w:rsid w:val="00317089"/>
    <w:rsid w:val="00447DA5"/>
    <w:rsid w:val="00463C93"/>
    <w:rsid w:val="0047158A"/>
    <w:rsid w:val="00475EF1"/>
    <w:rsid w:val="004E4A87"/>
    <w:rsid w:val="004E7076"/>
    <w:rsid w:val="004F10CB"/>
    <w:rsid w:val="005100F3"/>
    <w:rsid w:val="0058366F"/>
    <w:rsid w:val="0058788D"/>
    <w:rsid w:val="005E1EBD"/>
    <w:rsid w:val="005E4C92"/>
    <w:rsid w:val="006842DE"/>
    <w:rsid w:val="006A313D"/>
    <w:rsid w:val="006B2D62"/>
    <w:rsid w:val="006F4FE5"/>
    <w:rsid w:val="0077596A"/>
    <w:rsid w:val="007B0CFE"/>
    <w:rsid w:val="00886B34"/>
    <w:rsid w:val="008F295A"/>
    <w:rsid w:val="00943CEA"/>
    <w:rsid w:val="0096752B"/>
    <w:rsid w:val="009D5E89"/>
    <w:rsid w:val="009F2AE8"/>
    <w:rsid w:val="009F434F"/>
    <w:rsid w:val="009F7827"/>
    <w:rsid w:val="00A112F0"/>
    <w:rsid w:val="00A12C80"/>
    <w:rsid w:val="00A751B1"/>
    <w:rsid w:val="00AC1A34"/>
    <w:rsid w:val="00AF724E"/>
    <w:rsid w:val="00BB5130"/>
    <w:rsid w:val="00BE1BCA"/>
    <w:rsid w:val="00CA1766"/>
    <w:rsid w:val="00CB17D1"/>
    <w:rsid w:val="00CB5ADE"/>
    <w:rsid w:val="00D1714E"/>
    <w:rsid w:val="00D35E87"/>
    <w:rsid w:val="00D83D81"/>
    <w:rsid w:val="00E3120C"/>
    <w:rsid w:val="00EA2EC7"/>
    <w:rsid w:val="00EC397C"/>
    <w:rsid w:val="00EC7E48"/>
    <w:rsid w:val="00F052D2"/>
    <w:rsid w:val="00F15C55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67C99-F076-403C-845C-A072165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fateminejad</dc:creator>
  <cp:keywords/>
  <dc:description/>
  <cp:lastModifiedBy>fateminejad</cp:lastModifiedBy>
  <cp:revision>2</cp:revision>
  <cp:lastPrinted>2022-10-19T11:36:00Z</cp:lastPrinted>
  <dcterms:created xsi:type="dcterms:W3CDTF">2022-10-24T10:29:00Z</dcterms:created>
  <dcterms:modified xsi:type="dcterms:W3CDTF">2022-10-24T10:29:00Z</dcterms:modified>
</cp:coreProperties>
</file>