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3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5F620" w14:textId="77777777" w:rsidR="00B824B5" w:rsidRDefault="00507847" w:rsidP="00507847">
      <w:pPr>
        <w:bidi/>
        <w:spacing w:after="100" w:afterAutospacing="1" w:line="240" w:lineRule="auto"/>
        <w:ind w:left="-142" w:firstLine="142"/>
        <w:jc w:val="center"/>
        <w:rPr>
          <w:rFonts w:cs="B Mitra"/>
          <w:b/>
          <w:bCs/>
          <w:sz w:val="24"/>
          <w:szCs w:val="24"/>
          <w:lang w:bidi="fa-IR"/>
        </w:rPr>
      </w:pPr>
      <w:r>
        <w:rPr>
          <w:rFonts w:ascii="yekan" w:hAnsi="yekan" w:cs="Arial"/>
          <w:caps/>
          <w:noProof/>
          <w:color w:val="FFFFFF"/>
          <w:sz w:val="36"/>
          <w:szCs w:val="36"/>
        </w:rPr>
        <w:drawing>
          <wp:inline distT="0" distB="0" distL="0" distR="0" wp14:anchorId="7CAFC43D" wp14:editId="7E085164">
            <wp:extent cx="819150" cy="504825"/>
            <wp:effectExtent l="0" t="0" r="0" b="9525"/>
            <wp:docPr id="1" name="Picture 1" descr="http://homepage.sci.net/_catalogs/masterpage/Pagsa/images/Logo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mepage.sci.net/_catalogs/masterpage/Pagsa/images/Logo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FEE69" w14:textId="6AFF0E5E" w:rsidR="0076146F" w:rsidRPr="004A3022" w:rsidRDefault="004A3022" w:rsidP="0002178B">
      <w:pPr>
        <w:bidi/>
        <w:spacing w:after="0" w:line="240" w:lineRule="auto"/>
        <w:ind w:left="-142" w:firstLine="142"/>
        <w:jc w:val="center"/>
        <w:rPr>
          <w:rFonts w:ascii="Calibri" w:eastAsia="Calibri" w:hAnsi="Calibri" w:cs="B Mitra"/>
          <w:b/>
          <w:bCs/>
          <w:sz w:val="24"/>
          <w:szCs w:val="24"/>
          <w:rtl/>
          <w:lang w:bidi="fa-IR"/>
        </w:rPr>
      </w:pPr>
      <w:r w:rsidRPr="004A3022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شاخص</w:t>
      </w:r>
      <w:r w:rsidR="0076146F">
        <w:rPr>
          <w:rFonts w:ascii="Calibri" w:eastAsia="Calibri" w:hAnsi="Calibri" w:cs="B Mitra" w:hint="cs"/>
          <w:b/>
          <w:bCs/>
          <w:sz w:val="24"/>
          <w:szCs w:val="24"/>
          <w:rtl/>
          <w:lang w:bidi="fa-IR"/>
        </w:rPr>
        <w:t xml:space="preserve"> </w:t>
      </w:r>
      <w:r w:rsidR="0076146F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 xml:space="preserve">و متوسط قیمت </w:t>
      </w:r>
      <w:r w:rsidR="00F827AC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نهاده</w:t>
      </w:r>
      <w:r w:rsidR="00A85DCE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‌</w:t>
      </w:r>
      <w:r w:rsidR="00F827AC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 xml:space="preserve">های </w:t>
      </w:r>
      <w:r w:rsidR="0076146F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 xml:space="preserve">ساختمانی </w:t>
      </w:r>
      <w:r w:rsidR="0076146F" w:rsidRPr="004A3022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شهر تهران</w:t>
      </w:r>
      <w:r w:rsidR="006F443F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 xml:space="preserve"> فصل </w:t>
      </w:r>
      <w:r w:rsidR="00587AB0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بهار</w:t>
      </w:r>
      <w:r w:rsidR="0008251B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 xml:space="preserve"> </w:t>
      </w:r>
      <w:r w:rsidR="006F443F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140</w:t>
      </w:r>
      <w:r w:rsidR="00587AB0"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5</w:t>
      </w:r>
    </w:p>
    <w:p w14:paraId="1B0A023F" w14:textId="49B92A8A" w:rsidR="006F443F" w:rsidRPr="004A3022" w:rsidRDefault="006F443F" w:rsidP="006F443F">
      <w:pPr>
        <w:bidi/>
        <w:spacing w:after="0" w:line="240" w:lineRule="auto"/>
        <w:ind w:left="-142" w:firstLine="142"/>
        <w:jc w:val="center"/>
        <w:rPr>
          <w:rFonts w:ascii="Calibri" w:eastAsia="Calibri" w:hAnsi="Calibri" w:cs="B Mitra"/>
          <w:b/>
          <w:bCs/>
          <w:sz w:val="28"/>
          <w:szCs w:val="28"/>
          <w:rtl/>
          <w:lang w:bidi="fa-IR"/>
        </w:rPr>
      </w:pPr>
      <w:r>
        <w:rPr>
          <w:rFonts w:ascii="Calibri" w:eastAsia="Calibri" w:hAnsi="Calibri" w:cs="B Mitra" w:hint="cs"/>
          <w:b/>
          <w:bCs/>
          <w:sz w:val="28"/>
          <w:szCs w:val="28"/>
          <w:rtl/>
          <w:lang w:bidi="fa-IR"/>
        </w:rPr>
        <w:t>(</w:t>
      </w:r>
      <w:r w:rsidRPr="004A3022">
        <w:rPr>
          <w:rFonts w:ascii="Calibri" w:eastAsia="Calibri" w:hAnsi="Calibri" w:cs="B Mitra" w:hint="cs"/>
          <w:b/>
          <w:bCs/>
          <w:sz w:val="24"/>
          <w:szCs w:val="24"/>
          <w:rtl/>
          <w:lang w:bidi="fa-IR"/>
        </w:rPr>
        <w:t>بر مبنای سال پایه 1</w:t>
      </w:r>
      <w:r w:rsidR="00CC0A79">
        <w:rPr>
          <w:rFonts w:ascii="Calibri" w:eastAsia="Calibri" w:hAnsi="Calibri" w:cs="B Mitra" w:hint="cs"/>
          <w:b/>
          <w:bCs/>
          <w:sz w:val="24"/>
          <w:szCs w:val="24"/>
          <w:rtl/>
          <w:lang w:bidi="fa-IR"/>
        </w:rPr>
        <w:t>402</w:t>
      </w:r>
      <w:r>
        <w:rPr>
          <w:rFonts w:ascii="Calibri" w:eastAsia="Calibri" w:hAnsi="Calibri" w:cs="B Mitra" w:hint="cs"/>
          <w:b/>
          <w:bCs/>
          <w:sz w:val="24"/>
          <w:szCs w:val="24"/>
          <w:rtl/>
          <w:lang w:bidi="fa-IR"/>
        </w:rPr>
        <w:t>)</w:t>
      </w:r>
    </w:p>
    <w:p w14:paraId="6A04E507" w14:textId="77777777" w:rsidR="009F42EF" w:rsidRPr="0053295D" w:rsidRDefault="009F42EF" w:rsidP="009F42E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53295D">
        <w:rPr>
          <w:rFonts w:cs="B Nazanin" w:hint="cs"/>
          <w:b/>
          <w:bCs/>
          <w:sz w:val="24"/>
          <w:szCs w:val="24"/>
          <w:rtl/>
          <w:lang w:bidi="fa-IR"/>
        </w:rPr>
        <w:t>شاخص کل</w:t>
      </w:r>
    </w:p>
    <w:p w14:paraId="58D33BF2" w14:textId="160A05A7" w:rsidR="009F42EF" w:rsidRPr="00A62D05" w:rsidRDefault="009F42EF" w:rsidP="0002178B">
      <w:pPr>
        <w:bidi/>
        <w:spacing w:line="240" w:lineRule="auto"/>
        <w:jc w:val="both"/>
        <w:rPr>
          <w:rFonts w:cs="Cambria"/>
          <w:sz w:val="24"/>
          <w:szCs w:val="24"/>
          <w:lang w:bidi="fa-IR"/>
        </w:rPr>
      </w:pPr>
      <w:r w:rsidRPr="0053295D">
        <w:rPr>
          <w:rFonts w:cs="B Nazanin" w:hint="cs"/>
          <w:sz w:val="24"/>
          <w:szCs w:val="24"/>
          <w:rtl/>
          <w:lang w:bidi="fa-IR"/>
        </w:rPr>
        <w:t xml:space="preserve">در فصل </w:t>
      </w:r>
      <w:r w:rsidR="00587AB0">
        <w:rPr>
          <w:rFonts w:cs="B Nazanin" w:hint="cs"/>
          <w:sz w:val="24"/>
          <w:szCs w:val="24"/>
          <w:rtl/>
          <w:lang w:bidi="fa-IR"/>
        </w:rPr>
        <w:t>بهار 1405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شاخص قيمت نهاده‌هاي ساخت</w:t>
      </w:r>
      <w:r>
        <w:rPr>
          <w:rFonts w:cs="B Nazanin" w:hint="cs"/>
          <w:sz w:val="24"/>
          <w:szCs w:val="24"/>
          <w:rtl/>
          <w:lang w:bidi="fa-IR"/>
        </w:rPr>
        <w:t>مان‌هاي مسكوني شهر تهران</w:t>
      </w:r>
      <w:r w:rsidR="00587AB0">
        <w:rPr>
          <w:rFonts w:cs="B Nazanin" w:hint="cs"/>
          <w:sz w:val="24"/>
          <w:szCs w:val="24"/>
          <w:rtl/>
          <w:lang w:bidi="fa-IR"/>
        </w:rPr>
        <w:t>336.4</w:t>
      </w:r>
      <w:r w:rsidR="009E1441">
        <w:rPr>
          <w:rFonts w:cs="B Nazanin" w:hint="cs"/>
          <w:sz w:val="24"/>
          <w:szCs w:val="24"/>
          <w:rtl/>
          <w:lang w:bidi="fa-IR"/>
        </w:rPr>
        <w:t xml:space="preserve"> م</w:t>
      </w:r>
      <w:r>
        <w:rPr>
          <w:rFonts w:cs="B Nazanin" w:hint="cs"/>
          <w:sz w:val="24"/>
          <w:szCs w:val="24"/>
          <w:rtl/>
          <w:lang w:bidi="fa-IR"/>
        </w:rPr>
        <w:t>ی‌باشد که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نسبت به </w:t>
      </w:r>
      <w:r>
        <w:rPr>
          <w:rFonts w:cs="B Nazanin" w:hint="cs"/>
          <w:sz w:val="24"/>
          <w:szCs w:val="24"/>
          <w:rtl/>
          <w:lang w:bidi="fa-IR"/>
        </w:rPr>
        <w:t xml:space="preserve">فصل قبل </w:t>
      </w:r>
      <w:r w:rsidR="00587AB0">
        <w:rPr>
          <w:rFonts w:cs="B Nazanin" w:hint="cs"/>
          <w:sz w:val="24"/>
          <w:szCs w:val="24"/>
          <w:rtl/>
          <w:lang w:bidi="fa-IR"/>
        </w:rPr>
        <w:t>20.7</w:t>
      </w:r>
      <w:r w:rsidR="00ED6AA5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درصد، نسبت به فصل مشابه سال قبل </w:t>
      </w:r>
      <w:r w:rsidR="00587AB0">
        <w:rPr>
          <w:rFonts w:cs="B Nazanin" w:hint="cs"/>
          <w:sz w:val="24"/>
          <w:szCs w:val="24"/>
          <w:rtl/>
          <w:lang w:bidi="fa-IR"/>
        </w:rPr>
        <w:t>106.8</w:t>
      </w:r>
      <w:r w:rsidR="0008251B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درصد و در چهار فصل منتهی به فصل جاری نسبت به دوره‌ی مشابه سال قبل </w:t>
      </w:r>
      <w:r w:rsidR="00587AB0">
        <w:rPr>
          <w:rFonts w:cs="B Nazanin" w:hint="cs"/>
          <w:sz w:val="24"/>
          <w:szCs w:val="24"/>
          <w:rtl/>
          <w:lang w:bidi="fa-IR"/>
        </w:rPr>
        <w:t xml:space="preserve">80.0 </w:t>
      </w:r>
      <w:r>
        <w:rPr>
          <w:rFonts w:cs="B Nazanin" w:hint="cs"/>
          <w:sz w:val="24"/>
          <w:szCs w:val="24"/>
          <w:rtl/>
          <w:lang w:bidi="fa-IR"/>
        </w:rPr>
        <w:t>درصد افزایش داشته است.</w:t>
      </w:r>
    </w:p>
    <w:p w14:paraId="3AAF9D2A" w14:textId="10C9EC0B" w:rsidR="009F42EF" w:rsidRDefault="00663C5C" w:rsidP="009F42EF">
      <w:pPr>
        <w:tabs>
          <w:tab w:val="right" w:pos="10539"/>
          <w:tab w:val="right" w:pos="10629"/>
        </w:tabs>
        <w:bidi/>
        <w:spacing w:after="0" w:line="240" w:lineRule="auto"/>
        <w:contextualSpacing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کاهش</w:t>
      </w:r>
      <w:r w:rsidR="009F42EF" w:rsidRPr="0053295D">
        <w:rPr>
          <w:rFonts w:cs="B Nazanin" w:hint="cs"/>
          <w:b/>
          <w:bCs/>
          <w:sz w:val="24"/>
          <w:szCs w:val="24"/>
          <w:rtl/>
        </w:rPr>
        <w:t xml:space="preserve"> تورم فصلی </w:t>
      </w:r>
    </w:p>
    <w:p w14:paraId="7E2D1D76" w14:textId="06CBF0DE" w:rsidR="009F42EF" w:rsidRPr="00E82B14" w:rsidRDefault="009F42EF" w:rsidP="0002178B">
      <w:pPr>
        <w:tabs>
          <w:tab w:val="right" w:pos="10539"/>
          <w:tab w:val="right" w:pos="10629"/>
        </w:tabs>
        <w:bidi/>
        <w:spacing w:after="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فصل </w:t>
      </w:r>
      <w:r w:rsidR="00663C5C">
        <w:rPr>
          <w:rFonts w:cs="B Nazanin" w:hint="cs"/>
          <w:sz w:val="24"/>
          <w:szCs w:val="24"/>
          <w:rtl/>
          <w:lang w:bidi="fa-IR"/>
        </w:rPr>
        <w:t>بهار 1405</w:t>
      </w:r>
      <w:r>
        <w:rPr>
          <w:rFonts w:cs="B Nazanin" w:hint="cs"/>
          <w:sz w:val="24"/>
          <w:szCs w:val="24"/>
          <w:rtl/>
          <w:lang w:bidi="fa-IR"/>
        </w:rPr>
        <w:t xml:space="preserve"> درصد تغییرات شاخص قیمت نهاده‌های ساختمان‌های مسکونی شهر تهران نسبت به فصل قبل(تورم فصلی)</w:t>
      </w:r>
      <w:r w:rsidR="00F51906">
        <w:rPr>
          <w:rFonts w:cs="B Nazanin" w:hint="cs"/>
          <w:sz w:val="24"/>
          <w:szCs w:val="24"/>
          <w:rtl/>
          <w:lang w:bidi="fa-IR"/>
        </w:rPr>
        <w:t xml:space="preserve"> </w:t>
      </w:r>
      <w:r w:rsidR="00663C5C">
        <w:rPr>
          <w:rFonts w:cs="B Nazanin" w:hint="cs"/>
          <w:sz w:val="24"/>
          <w:szCs w:val="24"/>
          <w:rtl/>
          <w:lang w:bidi="fa-IR"/>
        </w:rPr>
        <w:t>20.7</w:t>
      </w:r>
      <w:r w:rsidR="009E1441">
        <w:rPr>
          <w:rFonts w:cs="B Nazanin" w:hint="cs"/>
          <w:sz w:val="24"/>
          <w:szCs w:val="24"/>
          <w:rtl/>
          <w:lang w:bidi="fa-IR"/>
        </w:rPr>
        <w:t xml:space="preserve"> د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رصد </w:t>
      </w:r>
      <w:r>
        <w:rPr>
          <w:rFonts w:cs="B Nazanin" w:hint="cs"/>
          <w:sz w:val="24"/>
          <w:szCs w:val="24"/>
          <w:rtl/>
          <w:lang w:bidi="fa-IR"/>
        </w:rPr>
        <w:t>می‌باشد،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که در مقایسه با همین اطلاع در فصل قبل (</w:t>
      </w:r>
      <w:r w:rsidR="00663C5C">
        <w:rPr>
          <w:rFonts w:cs="B Nazanin" w:hint="cs"/>
          <w:sz w:val="24"/>
          <w:szCs w:val="24"/>
          <w:rtl/>
          <w:lang w:bidi="fa-IR"/>
        </w:rPr>
        <w:t>36.0</w:t>
      </w:r>
      <w:r w:rsidR="00ED6AA5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درصد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) </w:t>
      </w:r>
      <w:r w:rsidR="00A716CB">
        <w:rPr>
          <w:rFonts w:cs="B Nazanin" w:hint="cs"/>
          <w:sz w:val="24"/>
          <w:szCs w:val="24"/>
          <w:rtl/>
          <w:lang w:bidi="fa-IR"/>
        </w:rPr>
        <w:t>15.3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واحد درصد </w:t>
      </w:r>
      <w:r w:rsidR="00A716CB">
        <w:rPr>
          <w:rFonts w:cs="B Nazanin" w:hint="cs"/>
          <w:sz w:val="24"/>
          <w:szCs w:val="24"/>
          <w:rtl/>
          <w:lang w:bidi="fa-IR"/>
        </w:rPr>
        <w:t>کاهش</w:t>
      </w:r>
      <w:r>
        <w:rPr>
          <w:rFonts w:cs="B Nazanin" w:hint="cs"/>
          <w:sz w:val="24"/>
          <w:szCs w:val="24"/>
          <w:rtl/>
          <w:lang w:bidi="fa-IR"/>
        </w:rPr>
        <w:t xml:space="preserve"> داشته است</w:t>
      </w:r>
      <w:r w:rsidRPr="00E95798">
        <w:rPr>
          <w:rFonts w:cs="B Nazanin" w:hint="cs"/>
          <w:rtl/>
          <w:lang w:bidi="fa-IR"/>
        </w:rPr>
        <w:t>.</w:t>
      </w:r>
    </w:p>
    <w:p w14:paraId="23D02377" w14:textId="2BD15B2E" w:rsidR="0033325C" w:rsidRDefault="009F42EF" w:rsidP="0033325C">
      <w:pPr>
        <w:tabs>
          <w:tab w:val="right" w:pos="10539"/>
          <w:tab w:val="right" w:pos="10629"/>
        </w:tabs>
        <w:bidi/>
        <w:spacing w:before="24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</w:t>
      </w:r>
      <w:r w:rsidR="00D40629">
        <w:rPr>
          <w:rFonts w:cs="B Nazanin" w:hint="cs"/>
          <w:sz w:val="24"/>
          <w:szCs w:val="24"/>
          <w:rtl/>
          <w:lang w:bidi="fa-IR"/>
        </w:rPr>
        <w:t>این فصل</w:t>
      </w:r>
      <w:r w:rsidR="002761E5">
        <w:rPr>
          <w:rFonts w:cs="B Nazanin" w:hint="cs"/>
          <w:sz w:val="24"/>
          <w:szCs w:val="24"/>
          <w:rtl/>
          <w:lang w:bidi="fa-IR"/>
        </w:rPr>
        <w:t xml:space="preserve">،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در بين گروه‌های اجرايي، بيشترين </w:t>
      </w:r>
      <w:r>
        <w:rPr>
          <w:rFonts w:cs="B Nazanin" w:hint="cs"/>
          <w:sz w:val="24"/>
          <w:szCs w:val="24"/>
          <w:rtl/>
          <w:lang w:bidi="fa-IR"/>
        </w:rPr>
        <w:t>تورم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فصلی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با </w:t>
      </w:r>
      <w:r w:rsidR="003067EC">
        <w:rPr>
          <w:rFonts w:cs="B Nazanin" w:hint="cs"/>
          <w:sz w:val="24"/>
          <w:szCs w:val="24"/>
          <w:rtl/>
          <w:lang w:bidi="fa-IR"/>
        </w:rPr>
        <w:t>64.9</w:t>
      </w:r>
      <w:r w:rsidR="00B5443D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درصد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مربوط به گروه اجرايي «</w:t>
      </w:r>
      <w:r w:rsidRPr="008F2203">
        <w:rPr>
          <w:rFonts w:cs="B Nazanin"/>
          <w:sz w:val="24"/>
          <w:szCs w:val="24"/>
          <w:rtl/>
          <w:lang w:bidi="fa-IR"/>
        </w:rPr>
        <w:t xml:space="preserve"> </w:t>
      </w:r>
      <w:r w:rsidR="003067EC">
        <w:rPr>
          <w:rFonts w:cs="B Nazanin" w:hint="cs"/>
          <w:sz w:val="24"/>
          <w:szCs w:val="24"/>
          <w:rtl/>
          <w:lang w:bidi="fa-IR"/>
        </w:rPr>
        <w:t>نقاشی ساختمان</w:t>
      </w:r>
      <w:r w:rsidRPr="0053295D">
        <w:rPr>
          <w:rFonts w:cs="B Nazanin" w:hint="cs"/>
          <w:sz w:val="24"/>
          <w:szCs w:val="24"/>
          <w:rtl/>
          <w:lang w:bidi="fa-IR"/>
        </w:rPr>
        <w:t>»</w:t>
      </w:r>
      <w:r w:rsidR="00D40629">
        <w:rPr>
          <w:rFonts w:cs="B Nazanin" w:hint="cs"/>
          <w:sz w:val="24"/>
          <w:szCs w:val="24"/>
          <w:rtl/>
          <w:lang w:bidi="fa-IR"/>
        </w:rPr>
        <w:t xml:space="preserve"> </w:t>
      </w:r>
      <w:r w:rsidR="0033325C">
        <w:rPr>
          <w:rFonts w:cs="B Nazanin" w:hint="cs"/>
          <w:sz w:val="24"/>
          <w:szCs w:val="24"/>
          <w:rtl/>
          <w:lang w:bidi="fa-IR"/>
        </w:rPr>
        <w:t xml:space="preserve">و </w:t>
      </w:r>
      <w:r w:rsidR="009A7FBE">
        <w:rPr>
          <w:rFonts w:cs="B Nazanin" w:hint="cs"/>
          <w:sz w:val="24"/>
          <w:szCs w:val="24"/>
          <w:rtl/>
          <w:lang w:bidi="fa-IR"/>
        </w:rPr>
        <w:t>کمترین تورم فصلی با</w:t>
      </w:r>
      <w:r w:rsidR="00143D12">
        <w:rPr>
          <w:rFonts w:cs="B Nazanin" w:hint="cs"/>
          <w:sz w:val="24"/>
          <w:szCs w:val="24"/>
          <w:rtl/>
          <w:lang w:bidi="fa-IR"/>
        </w:rPr>
        <w:t xml:space="preserve"> گروه </w:t>
      </w:r>
      <w:r w:rsidR="003067EC">
        <w:rPr>
          <w:rFonts w:cs="B Nazanin" w:hint="cs"/>
          <w:sz w:val="24"/>
          <w:szCs w:val="24"/>
          <w:rtl/>
          <w:lang w:bidi="fa-IR"/>
        </w:rPr>
        <w:t>10.8</w:t>
      </w:r>
      <w:r w:rsidR="009A7FBE">
        <w:rPr>
          <w:rFonts w:cs="B Nazanin" w:hint="cs"/>
          <w:sz w:val="24"/>
          <w:szCs w:val="24"/>
          <w:rtl/>
          <w:lang w:bidi="fa-IR"/>
        </w:rPr>
        <w:t xml:space="preserve"> درصد مربوط به گروه اجرایی</w:t>
      </w:r>
      <w:r w:rsidR="009C0CE9">
        <w:rPr>
          <w:rFonts w:cs="B Nazanin" w:hint="cs"/>
          <w:sz w:val="24"/>
          <w:szCs w:val="24"/>
          <w:rtl/>
          <w:lang w:bidi="fa-IR"/>
        </w:rPr>
        <w:t xml:space="preserve"> </w:t>
      </w:r>
      <w:r w:rsidR="009A7FBE" w:rsidRPr="0053295D">
        <w:rPr>
          <w:rFonts w:cs="B Nazanin" w:hint="cs"/>
          <w:sz w:val="24"/>
          <w:szCs w:val="24"/>
          <w:rtl/>
          <w:lang w:bidi="fa-IR"/>
        </w:rPr>
        <w:t>«</w:t>
      </w:r>
      <w:r w:rsidR="009A7FBE" w:rsidRPr="008F2203">
        <w:rPr>
          <w:rFonts w:cs="B Nazanin"/>
          <w:sz w:val="24"/>
          <w:szCs w:val="24"/>
          <w:rtl/>
          <w:lang w:bidi="fa-IR"/>
        </w:rPr>
        <w:t xml:space="preserve"> </w:t>
      </w:r>
      <w:r w:rsidR="009A7FBE">
        <w:rPr>
          <w:rFonts w:cs="B Nazanin" w:hint="cs"/>
          <w:sz w:val="24"/>
          <w:szCs w:val="24"/>
          <w:rtl/>
          <w:lang w:bidi="fa-IR"/>
        </w:rPr>
        <w:t xml:space="preserve"> </w:t>
      </w:r>
      <w:r w:rsidR="003067EC">
        <w:rPr>
          <w:rFonts w:cs="B Nazanin" w:hint="cs"/>
          <w:sz w:val="24"/>
          <w:szCs w:val="24"/>
          <w:rtl/>
          <w:lang w:bidi="fa-IR"/>
        </w:rPr>
        <w:t>کرایه ماشین آلات</w:t>
      </w:r>
      <w:r w:rsidR="009A7FBE" w:rsidRPr="0053295D">
        <w:rPr>
          <w:rFonts w:cs="B Nazanin" w:hint="cs"/>
          <w:sz w:val="24"/>
          <w:szCs w:val="24"/>
          <w:rtl/>
          <w:lang w:bidi="fa-IR"/>
        </w:rPr>
        <w:t>»</w:t>
      </w:r>
      <w:r w:rsidR="009A7FBE">
        <w:rPr>
          <w:rFonts w:cs="B Nazanin" w:hint="cs"/>
          <w:sz w:val="24"/>
          <w:szCs w:val="24"/>
          <w:rtl/>
          <w:lang w:bidi="fa-IR"/>
        </w:rPr>
        <w:t xml:space="preserve">  می</w:t>
      </w:r>
      <w:r w:rsidR="009A7FBE">
        <w:rPr>
          <w:rFonts w:cs="B Nazanin"/>
          <w:sz w:val="24"/>
          <w:szCs w:val="24"/>
          <w:rtl/>
          <w:lang w:bidi="fa-IR"/>
        </w:rPr>
        <w:softHyphen/>
      </w:r>
      <w:r w:rsidR="009A7FBE">
        <w:rPr>
          <w:rFonts w:cs="B Nazanin" w:hint="cs"/>
          <w:sz w:val="24"/>
          <w:szCs w:val="24"/>
          <w:rtl/>
          <w:lang w:bidi="fa-IR"/>
        </w:rPr>
        <w:t>باشد.</w:t>
      </w:r>
    </w:p>
    <w:p w14:paraId="37AFFBE4" w14:textId="77777777" w:rsidR="009C0CE9" w:rsidRDefault="009C0CE9" w:rsidP="009C0CE9">
      <w:pPr>
        <w:tabs>
          <w:tab w:val="right" w:pos="10539"/>
          <w:tab w:val="right" w:pos="10629"/>
        </w:tabs>
        <w:bidi/>
        <w:spacing w:before="24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</w:p>
    <w:p w14:paraId="02ED5FC8" w14:textId="77777777" w:rsidR="009F42EF" w:rsidRPr="0053295D" w:rsidRDefault="008D5C46" w:rsidP="0033325C">
      <w:pPr>
        <w:tabs>
          <w:tab w:val="right" w:pos="10539"/>
          <w:tab w:val="right" w:pos="10629"/>
        </w:tabs>
        <w:bidi/>
        <w:spacing w:before="240" w:after="0" w:line="240" w:lineRule="auto"/>
        <w:contextualSpacing/>
        <w:jc w:val="both"/>
        <w:rPr>
          <w:rFonts w:cs="B Nazanin"/>
          <w:b/>
          <w:bCs/>
          <w:sz w:val="24"/>
          <w:szCs w:val="24"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افزایش</w:t>
      </w:r>
      <w:r w:rsidR="009F42EF" w:rsidRPr="0053295D">
        <w:rPr>
          <w:rFonts w:cs="B Nazanin" w:hint="cs"/>
          <w:b/>
          <w:bCs/>
          <w:sz w:val="24"/>
          <w:szCs w:val="24"/>
          <w:rtl/>
          <w:lang w:bidi="fa-IR"/>
        </w:rPr>
        <w:t xml:space="preserve"> تورم نقطه به نقطه </w:t>
      </w:r>
    </w:p>
    <w:p w14:paraId="67801D12" w14:textId="23DCE384" w:rsidR="009F42EF" w:rsidRPr="0053295D" w:rsidRDefault="00C83406" w:rsidP="0085041B">
      <w:pPr>
        <w:tabs>
          <w:tab w:val="right" w:pos="10539"/>
          <w:tab w:val="right" w:pos="10629"/>
        </w:tabs>
        <w:bidi/>
        <w:spacing w:after="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</w:t>
      </w:r>
      <w:r w:rsidR="009E7B4B">
        <w:rPr>
          <w:rFonts w:cs="B Nazanin" w:hint="cs"/>
          <w:sz w:val="24"/>
          <w:szCs w:val="24"/>
          <w:rtl/>
          <w:lang w:bidi="fa-IR"/>
        </w:rPr>
        <w:t xml:space="preserve">فصل </w:t>
      </w:r>
      <w:r w:rsidR="00464B5D">
        <w:rPr>
          <w:rFonts w:cs="B Nazanin" w:hint="cs"/>
          <w:sz w:val="24"/>
          <w:szCs w:val="24"/>
          <w:rtl/>
          <w:lang w:bidi="fa-IR"/>
        </w:rPr>
        <w:t>بهار</w:t>
      </w:r>
      <w:r w:rsidR="009E7B4B">
        <w:rPr>
          <w:rFonts w:cs="B Nazanin" w:hint="cs"/>
          <w:sz w:val="24"/>
          <w:szCs w:val="24"/>
          <w:rtl/>
          <w:lang w:bidi="fa-IR"/>
        </w:rPr>
        <w:t xml:space="preserve"> 140</w:t>
      </w:r>
      <w:r w:rsidR="00464B5D">
        <w:rPr>
          <w:rFonts w:cs="B Nazanin" w:hint="cs"/>
          <w:sz w:val="24"/>
          <w:szCs w:val="24"/>
          <w:rtl/>
          <w:lang w:bidi="fa-IR"/>
        </w:rPr>
        <w:t>5</w:t>
      </w:r>
      <w:r w:rsidR="009E7B4B">
        <w:rPr>
          <w:rFonts w:cs="B Nazanin" w:hint="cs"/>
          <w:sz w:val="24"/>
          <w:szCs w:val="24"/>
          <w:rtl/>
          <w:lang w:bidi="fa-IR"/>
        </w:rPr>
        <w:t xml:space="preserve"> </w:t>
      </w:r>
      <w:r w:rsidR="009F42EF">
        <w:rPr>
          <w:rFonts w:cs="B Nazanin" w:hint="cs"/>
          <w:sz w:val="24"/>
          <w:szCs w:val="24"/>
          <w:rtl/>
          <w:lang w:bidi="fa-IR"/>
        </w:rPr>
        <w:t xml:space="preserve">درصد تغییرات شاخص قیمت نهاده‌های ساختمان‌های مسکونی شهر تهران نسبت به فصل مشابه سال قبل(تورم نقطه به نقطه) </w:t>
      </w:r>
      <w:r w:rsidR="00464B5D">
        <w:rPr>
          <w:rFonts w:cs="B Nazanin" w:hint="cs"/>
          <w:sz w:val="24"/>
          <w:szCs w:val="24"/>
          <w:rtl/>
          <w:lang w:bidi="fa-IR"/>
        </w:rPr>
        <w:t xml:space="preserve">106.8 </w:t>
      </w:r>
      <w:r w:rsidR="009F42EF" w:rsidRPr="0053295D">
        <w:rPr>
          <w:rFonts w:cs="B Nazanin" w:hint="cs"/>
          <w:sz w:val="24"/>
          <w:szCs w:val="24"/>
          <w:rtl/>
          <w:lang w:bidi="fa-IR"/>
        </w:rPr>
        <w:t xml:space="preserve">درصد </w:t>
      </w:r>
      <w:r w:rsidR="009F42EF">
        <w:rPr>
          <w:rFonts w:cs="B Nazanin" w:hint="cs"/>
          <w:sz w:val="24"/>
          <w:szCs w:val="24"/>
          <w:rtl/>
          <w:lang w:bidi="fa-IR"/>
        </w:rPr>
        <w:t>می‌باشد</w:t>
      </w:r>
      <w:r w:rsidR="009F42EF" w:rsidRPr="0053295D">
        <w:rPr>
          <w:rFonts w:cs="B Nazanin" w:hint="cs"/>
          <w:sz w:val="24"/>
          <w:szCs w:val="24"/>
          <w:rtl/>
          <w:lang w:bidi="fa-IR"/>
        </w:rPr>
        <w:t xml:space="preserve"> که در مقایسه با همین اطلاع در فصل قبل (</w:t>
      </w:r>
      <w:r w:rsidR="00464B5D">
        <w:rPr>
          <w:rFonts w:cs="B Nazanin" w:hint="cs"/>
          <w:sz w:val="24"/>
          <w:szCs w:val="24"/>
          <w:rtl/>
          <w:lang w:bidi="fa-IR"/>
        </w:rPr>
        <w:t>96.8</w:t>
      </w:r>
      <w:r w:rsidR="009E7B4B">
        <w:rPr>
          <w:rFonts w:cs="B Nazanin" w:hint="cs"/>
          <w:sz w:val="24"/>
          <w:szCs w:val="24"/>
          <w:rtl/>
          <w:lang w:bidi="fa-IR"/>
        </w:rPr>
        <w:t xml:space="preserve"> </w:t>
      </w:r>
      <w:r w:rsidR="009F42EF">
        <w:rPr>
          <w:rFonts w:cs="B Nazanin" w:hint="cs"/>
          <w:sz w:val="24"/>
          <w:szCs w:val="24"/>
          <w:rtl/>
          <w:lang w:bidi="fa-IR"/>
        </w:rPr>
        <w:t>درصد)</w:t>
      </w:r>
      <w:r w:rsidR="009F42EF" w:rsidRPr="0053295D">
        <w:rPr>
          <w:rFonts w:cs="B Nazanin" w:hint="cs"/>
          <w:sz w:val="24"/>
          <w:szCs w:val="24"/>
          <w:rtl/>
          <w:lang w:bidi="fa-IR"/>
        </w:rPr>
        <w:t xml:space="preserve"> </w:t>
      </w:r>
      <w:r w:rsidR="00464B5D">
        <w:rPr>
          <w:rFonts w:cs="B Nazanin" w:hint="cs"/>
          <w:sz w:val="24"/>
          <w:szCs w:val="24"/>
          <w:rtl/>
          <w:lang w:bidi="fa-IR"/>
        </w:rPr>
        <w:t>10.0</w:t>
      </w:r>
      <w:r w:rsidR="009F42EF" w:rsidRPr="0053295D">
        <w:rPr>
          <w:rFonts w:cs="B Nazanin" w:hint="cs"/>
          <w:sz w:val="24"/>
          <w:szCs w:val="24"/>
          <w:rtl/>
          <w:lang w:bidi="fa-IR"/>
        </w:rPr>
        <w:t xml:space="preserve">واحد درصد </w:t>
      </w:r>
      <w:r w:rsidR="008D5C46">
        <w:rPr>
          <w:rFonts w:cs="B Nazanin" w:hint="cs"/>
          <w:sz w:val="24"/>
          <w:szCs w:val="24"/>
          <w:rtl/>
          <w:lang w:bidi="fa-IR"/>
        </w:rPr>
        <w:t>افزایش</w:t>
      </w:r>
      <w:r w:rsidR="009F42EF" w:rsidRPr="0053295D">
        <w:rPr>
          <w:rFonts w:cs="B Nazanin" w:hint="cs"/>
          <w:sz w:val="24"/>
          <w:szCs w:val="24"/>
          <w:rtl/>
          <w:lang w:bidi="fa-IR"/>
        </w:rPr>
        <w:t xml:space="preserve"> داشته است. </w:t>
      </w:r>
    </w:p>
    <w:p w14:paraId="38E83C32" w14:textId="1F1346D9" w:rsidR="009F42EF" w:rsidRDefault="009F42EF" w:rsidP="009801B1">
      <w:pPr>
        <w:tabs>
          <w:tab w:val="right" w:pos="10539"/>
          <w:tab w:val="right" w:pos="10629"/>
        </w:tabs>
        <w:bidi/>
        <w:spacing w:before="24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این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فصل در بین گروه‌های اجرایی، </w:t>
      </w:r>
      <w:r>
        <w:rPr>
          <w:rFonts w:cs="B Nazanin" w:hint="cs"/>
          <w:sz w:val="24"/>
          <w:szCs w:val="24"/>
          <w:rtl/>
          <w:lang w:bidi="fa-IR"/>
        </w:rPr>
        <w:t xml:space="preserve">بیشترین تورم نقطه به نقطه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با </w:t>
      </w:r>
      <w:r w:rsidR="00DA321A">
        <w:rPr>
          <w:rFonts w:cs="B Nazanin" w:hint="cs"/>
          <w:sz w:val="24"/>
          <w:szCs w:val="24"/>
          <w:rtl/>
          <w:lang w:bidi="fa-IR"/>
        </w:rPr>
        <w:t>208.</w:t>
      </w:r>
      <w:r w:rsidR="00ED701E">
        <w:rPr>
          <w:rFonts w:cs="B Nazanin" w:hint="cs"/>
          <w:sz w:val="24"/>
          <w:szCs w:val="24"/>
          <w:rtl/>
          <w:lang w:bidi="fa-IR"/>
        </w:rPr>
        <w:t>9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53295D">
        <w:rPr>
          <w:rFonts w:cs="B Nazanin" w:hint="cs"/>
          <w:sz w:val="24"/>
          <w:szCs w:val="24"/>
          <w:rtl/>
          <w:lang w:bidi="fa-IR"/>
        </w:rPr>
        <w:t>درصد</w:t>
      </w:r>
      <w:r>
        <w:rPr>
          <w:rFonts w:cs="B Nazanin" w:hint="cs"/>
          <w:sz w:val="24"/>
          <w:szCs w:val="24"/>
          <w:rtl/>
          <w:lang w:bidi="fa-IR"/>
        </w:rPr>
        <w:t xml:space="preserve"> مربوط به </w:t>
      </w:r>
      <w:r w:rsidRPr="0053295D">
        <w:rPr>
          <w:rFonts w:cs="B Nazanin" w:hint="cs"/>
          <w:sz w:val="24"/>
          <w:szCs w:val="24"/>
          <w:rtl/>
          <w:lang w:bidi="fa-IR"/>
        </w:rPr>
        <w:t>گروه</w:t>
      </w:r>
      <w:r>
        <w:rPr>
          <w:rFonts w:cs="B Nazanin" w:hint="cs"/>
          <w:sz w:val="24"/>
          <w:szCs w:val="24"/>
          <w:rtl/>
          <w:lang w:bidi="fa-IR"/>
        </w:rPr>
        <w:t xml:space="preserve"> اجرایی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«</w:t>
      </w:r>
      <w:r w:rsidRPr="00E82730">
        <w:rPr>
          <w:rFonts w:cs="B Nazanin"/>
          <w:sz w:val="24"/>
          <w:szCs w:val="24"/>
          <w:rtl/>
          <w:lang w:bidi="fa-IR"/>
        </w:rPr>
        <w:t xml:space="preserve"> </w:t>
      </w:r>
      <w:r w:rsidR="00CF3E83">
        <w:rPr>
          <w:rFonts w:cs="B Nazanin" w:hint="cs"/>
          <w:sz w:val="24"/>
          <w:szCs w:val="24"/>
          <w:rtl/>
          <w:lang w:bidi="fa-IR"/>
        </w:rPr>
        <w:t>چوب</w:t>
      </w:r>
      <w:r>
        <w:rPr>
          <w:rFonts w:cs="B Nazanin" w:hint="cs"/>
          <w:sz w:val="24"/>
          <w:szCs w:val="24"/>
          <w:rtl/>
          <w:lang w:bidi="fa-IR"/>
        </w:rPr>
        <w:t xml:space="preserve">» و کمترین تورم نقطه به نقطه با </w:t>
      </w:r>
      <w:r w:rsidR="0002430B">
        <w:rPr>
          <w:rFonts w:cs="B Nazanin" w:hint="cs"/>
          <w:sz w:val="24"/>
          <w:szCs w:val="24"/>
          <w:rtl/>
          <w:lang w:bidi="fa-IR"/>
        </w:rPr>
        <w:t>28.</w:t>
      </w:r>
      <w:r w:rsidR="00632A3B">
        <w:rPr>
          <w:rFonts w:cs="B Nazanin" w:hint="cs"/>
          <w:sz w:val="24"/>
          <w:szCs w:val="24"/>
          <w:rtl/>
          <w:lang w:bidi="fa-IR"/>
        </w:rPr>
        <w:t>3</w:t>
      </w:r>
      <w:r w:rsidR="00576E42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درصد مربوط به </w:t>
      </w:r>
      <w:r w:rsidRPr="0053295D">
        <w:rPr>
          <w:rFonts w:cs="B Nazanin" w:hint="cs"/>
          <w:sz w:val="24"/>
          <w:szCs w:val="24"/>
          <w:rtl/>
          <w:lang w:bidi="fa-IR"/>
        </w:rPr>
        <w:t>گروه اجرایی «</w:t>
      </w:r>
      <w:r w:rsidRPr="00E82730">
        <w:rPr>
          <w:rFonts w:cs="B Nazanin"/>
          <w:sz w:val="24"/>
          <w:szCs w:val="24"/>
          <w:rtl/>
          <w:lang w:bidi="fa-IR"/>
        </w:rPr>
        <w:t xml:space="preserve"> </w:t>
      </w:r>
      <w:r w:rsidR="00DA321A">
        <w:rPr>
          <w:rFonts w:cs="B Nazanin" w:hint="cs"/>
          <w:sz w:val="24"/>
          <w:szCs w:val="24"/>
          <w:rtl/>
          <w:lang w:bidi="fa-IR"/>
        </w:rPr>
        <w:t>کرایه ماشین آلات</w:t>
      </w:r>
      <w:r w:rsidR="006664A9" w:rsidRPr="0053295D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» </w:t>
      </w:r>
      <w:r>
        <w:rPr>
          <w:rFonts w:cs="B Nazanin" w:hint="cs"/>
          <w:sz w:val="24"/>
          <w:szCs w:val="24"/>
          <w:rtl/>
          <w:lang w:bidi="fa-IR"/>
        </w:rPr>
        <w:t>می</w:t>
      </w:r>
      <w:r>
        <w:rPr>
          <w:rFonts w:cs="B Nazanin"/>
          <w:sz w:val="24"/>
          <w:szCs w:val="24"/>
          <w:rtl/>
          <w:lang w:bidi="fa-IR"/>
        </w:rPr>
        <w:softHyphen/>
      </w:r>
      <w:r>
        <w:rPr>
          <w:rFonts w:cs="B Nazanin" w:hint="cs"/>
          <w:sz w:val="24"/>
          <w:szCs w:val="24"/>
          <w:rtl/>
          <w:lang w:bidi="fa-IR"/>
        </w:rPr>
        <w:t>باشد.</w:t>
      </w:r>
    </w:p>
    <w:p w14:paraId="405A0FEC" w14:textId="77777777" w:rsidR="009F42EF" w:rsidRPr="001426B9" w:rsidRDefault="009F42EF" w:rsidP="009F42EF">
      <w:pPr>
        <w:tabs>
          <w:tab w:val="right" w:pos="10539"/>
          <w:tab w:val="right" w:pos="10629"/>
        </w:tabs>
        <w:bidi/>
        <w:spacing w:before="240" w:line="240" w:lineRule="auto"/>
        <w:contextualSpacing/>
        <w:jc w:val="both"/>
        <w:rPr>
          <w:rFonts w:cs="B Nazanin"/>
          <w:sz w:val="12"/>
          <w:szCs w:val="12"/>
          <w:rtl/>
          <w:lang w:bidi="fa-IR"/>
        </w:rPr>
      </w:pPr>
    </w:p>
    <w:p w14:paraId="5A21AEB1" w14:textId="77777777" w:rsidR="009F42EF" w:rsidRPr="00B22716" w:rsidRDefault="00C2603C" w:rsidP="009F42EF">
      <w:pPr>
        <w:bidi/>
        <w:spacing w:before="240" w:after="0" w:line="240" w:lineRule="auto"/>
        <w:jc w:val="both"/>
        <w:rPr>
          <w:rFonts w:cs="B Nazanin"/>
          <w:b/>
          <w:bCs/>
          <w:sz w:val="24"/>
          <w:szCs w:val="24"/>
          <w:lang w:bidi="fa-IR"/>
        </w:rPr>
      </w:pPr>
      <w:r w:rsidRPr="00B22716">
        <w:rPr>
          <w:rFonts w:cs="B Nazanin" w:hint="cs"/>
          <w:b/>
          <w:bCs/>
          <w:sz w:val="24"/>
          <w:szCs w:val="24"/>
          <w:rtl/>
          <w:lang w:bidi="fa-IR"/>
        </w:rPr>
        <w:t>افزایش</w:t>
      </w:r>
      <w:r w:rsidR="009F42EF" w:rsidRPr="00B22716">
        <w:rPr>
          <w:rFonts w:cs="B Nazanin" w:hint="cs"/>
          <w:b/>
          <w:bCs/>
          <w:sz w:val="24"/>
          <w:szCs w:val="24"/>
          <w:rtl/>
          <w:lang w:bidi="fa-IR"/>
        </w:rPr>
        <w:t xml:space="preserve"> تورم سالانه </w:t>
      </w:r>
    </w:p>
    <w:p w14:paraId="5937B3F6" w14:textId="14AA975B" w:rsidR="009F42EF" w:rsidRPr="004365B8" w:rsidRDefault="009F42EF" w:rsidP="00C2603C">
      <w:pPr>
        <w:tabs>
          <w:tab w:val="right" w:pos="10539"/>
          <w:tab w:val="right" w:pos="10629"/>
        </w:tabs>
        <w:bidi/>
        <w:spacing w:before="240" w:line="240" w:lineRule="auto"/>
        <w:contextualSpacing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</w:t>
      </w:r>
      <w:r w:rsidR="00C83406">
        <w:rPr>
          <w:rFonts w:cs="B Nazanin" w:hint="cs"/>
          <w:sz w:val="24"/>
          <w:szCs w:val="24"/>
          <w:rtl/>
          <w:lang w:bidi="fa-IR"/>
        </w:rPr>
        <w:t>فصل</w:t>
      </w:r>
      <w:r w:rsidR="00231358">
        <w:rPr>
          <w:rFonts w:cs="B Nazanin" w:hint="cs"/>
          <w:sz w:val="24"/>
          <w:szCs w:val="24"/>
          <w:rtl/>
          <w:lang w:bidi="fa-IR"/>
        </w:rPr>
        <w:t xml:space="preserve"> </w:t>
      </w:r>
      <w:r w:rsidR="00B22716">
        <w:rPr>
          <w:rFonts w:cs="B Nazanin" w:hint="cs"/>
          <w:sz w:val="24"/>
          <w:szCs w:val="24"/>
          <w:rtl/>
          <w:lang w:bidi="fa-IR"/>
        </w:rPr>
        <w:t>بهار</w:t>
      </w:r>
      <w:r w:rsidR="00884D92">
        <w:rPr>
          <w:rFonts w:cs="B Nazanin" w:hint="cs"/>
          <w:sz w:val="24"/>
          <w:szCs w:val="24"/>
          <w:rtl/>
          <w:lang w:bidi="fa-IR"/>
        </w:rPr>
        <w:t>140</w:t>
      </w:r>
      <w:r w:rsidR="00B22716">
        <w:rPr>
          <w:rFonts w:cs="B Nazanin" w:hint="cs"/>
          <w:sz w:val="24"/>
          <w:szCs w:val="24"/>
          <w:rtl/>
          <w:lang w:bidi="fa-IR"/>
        </w:rPr>
        <w:t>5</w:t>
      </w:r>
      <w:r w:rsidR="00C83406">
        <w:rPr>
          <w:rFonts w:cs="B Nazanin" w:hint="cs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درصد تغییرات شاخص قیمت نهاده‌های ساختمان‌های مسکونی شهر تهران در چهار فصل منتهی به فصل جاری نسبت به دوره مشابه سال قبل(تورم سالانه) </w:t>
      </w:r>
      <w:r w:rsidR="00B22716">
        <w:rPr>
          <w:rFonts w:cs="B Nazanin" w:hint="cs"/>
          <w:sz w:val="24"/>
          <w:szCs w:val="24"/>
          <w:rtl/>
          <w:lang w:bidi="fa-IR"/>
        </w:rPr>
        <w:t>80.0</w:t>
      </w:r>
      <w:r w:rsidR="00573E3B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درصد بوده </w:t>
      </w:r>
      <w:r>
        <w:rPr>
          <w:rFonts w:cs="B Nazanin" w:hint="cs"/>
          <w:sz w:val="24"/>
          <w:szCs w:val="24"/>
          <w:rtl/>
          <w:lang w:bidi="fa-IR"/>
        </w:rPr>
        <w:t xml:space="preserve">است 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كه </w:t>
      </w:r>
      <w:r>
        <w:rPr>
          <w:rFonts w:cs="B Nazanin" w:hint="cs"/>
          <w:sz w:val="24"/>
          <w:szCs w:val="24"/>
          <w:rtl/>
          <w:lang w:bidi="fa-IR"/>
        </w:rPr>
        <w:t>در مقایسه با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همين اطلاع در فصل قبل (</w:t>
      </w:r>
      <w:r w:rsidR="00B22716">
        <w:rPr>
          <w:rFonts w:cs="B Nazanin" w:hint="cs"/>
          <w:sz w:val="24"/>
          <w:szCs w:val="24"/>
          <w:rtl/>
          <w:lang w:bidi="fa-IR"/>
        </w:rPr>
        <w:t>61.8</w:t>
      </w:r>
      <w:r>
        <w:rPr>
          <w:rFonts w:cs="B Nazanin" w:hint="cs"/>
          <w:sz w:val="24"/>
          <w:szCs w:val="24"/>
          <w:rtl/>
          <w:lang w:bidi="fa-IR"/>
        </w:rPr>
        <w:t xml:space="preserve"> درصد)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</w:t>
      </w:r>
      <w:r w:rsidR="00B22716">
        <w:rPr>
          <w:rFonts w:cs="B Nazanin" w:hint="cs"/>
          <w:sz w:val="24"/>
          <w:szCs w:val="24"/>
          <w:rtl/>
          <w:lang w:bidi="fa-IR"/>
        </w:rPr>
        <w:t>18.2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واحد درصد</w:t>
      </w:r>
      <w:r w:rsidR="00C411A8">
        <w:rPr>
          <w:rFonts w:cs="B Nazanin" w:hint="cs"/>
          <w:sz w:val="24"/>
          <w:szCs w:val="24"/>
          <w:rtl/>
          <w:lang w:bidi="fa-IR"/>
        </w:rPr>
        <w:t xml:space="preserve"> </w:t>
      </w:r>
      <w:r w:rsidR="00C2603C">
        <w:rPr>
          <w:rFonts w:cs="B Nazanin" w:hint="cs"/>
          <w:sz w:val="24"/>
          <w:szCs w:val="24"/>
          <w:rtl/>
          <w:lang w:bidi="fa-IR"/>
        </w:rPr>
        <w:t>افزایش</w:t>
      </w:r>
      <w:r w:rsidRPr="0053295D">
        <w:rPr>
          <w:rFonts w:cs="B Nazanin" w:hint="cs"/>
          <w:sz w:val="24"/>
          <w:szCs w:val="24"/>
          <w:rtl/>
          <w:lang w:bidi="fa-IR"/>
        </w:rPr>
        <w:t xml:space="preserve"> داشته است.</w:t>
      </w:r>
    </w:p>
    <w:p w14:paraId="48FFC147" w14:textId="5EB8AE83" w:rsidR="002050BF" w:rsidRDefault="009F42EF" w:rsidP="00C2603C">
      <w:pPr>
        <w:tabs>
          <w:tab w:val="right" w:pos="10539"/>
          <w:tab w:val="right" w:pos="10629"/>
        </w:tabs>
        <w:spacing w:after="0" w:line="24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</w:t>
      </w:r>
      <w:r w:rsidRPr="000108D4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 این فصل در بين گروه‌های اجرايي بيشترين تورم </w:t>
      </w:r>
      <w:r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سالانه 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با </w:t>
      </w:r>
      <w:r w:rsidR="008517EA">
        <w:rPr>
          <w:rFonts w:cs="B Nazanin" w:hint="cs"/>
          <w:color w:val="000000" w:themeColor="text1"/>
          <w:sz w:val="24"/>
          <w:szCs w:val="24"/>
          <w:rtl/>
          <w:lang w:bidi="fa-IR"/>
        </w:rPr>
        <w:t>155.8</w:t>
      </w:r>
      <w:r w:rsidR="001244FC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درصد 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مربوط به گروه اجرايي« </w:t>
      </w:r>
      <w:r w:rsidR="001244FC">
        <w:rPr>
          <w:rFonts w:cs="B Nazanin" w:hint="cs"/>
          <w:sz w:val="24"/>
          <w:szCs w:val="24"/>
          <w:rtl/>
          <w:lang w:bidi="fa-IR"/>
        </w:rPr>
        <w:t>چوب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» </w:t>
      </w:r>
      <w:r>
        <w:rPr>
          <w:rFonts w:cs="B Nazanin" w:hint="cs"/>
          <w:color w:val="000000" w:themeColor="text1"/>
          <w:sz w:val="24"/>
          <w:szCs w:val="24"/>
          <w:rtl/>
          <w:lang w:bidi="fa-IR"/>
        </w:rPr>
        <w:t>و كمترين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تورم با </w:t>
      </w:r>
      <w:r w:rsidR="00FA3640">
        <w:rPr>
          <w:rFonts w:cs="B Nazanin" w:hint="cs"/>
          <w:color w:val="000000" w:themeColor="text1"/>
          <w:sz w:val="24"/>
          <w:szCs w:val="24"/>
          <w:rtl/>
          <w:lang w:bidi="fa-IR"/>
        </w:rPr>
        <w:t>29.4</w:t>
      </w:r>
      <w:r w:rsidR="006378AE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B60E0D">
        <w:rPr>
          <w:rFonts w:cs="B Nazanin" w:hint="cs"/>
          <w:color w:val="000000" w:themeColor="text1"/>
          <w:sz w:val="24"/>
          <w:szCs w:val="24"/>
          <w:rtl/>
          <w:lang w:bidi="fa-IR"/>
        </w:rPr>
        <w:t>د</w:t>
      </w:r>
      <w:r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رصد مربوط به 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>گروه</w:t>
      </w:r>
      <w:r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« </w:t>
      </w:r>
      <w:r w:rsidR="008517EA">
        <w:rPr>
          <w:rFonts w:cs="B Nazanin" w:hint="cs"/>
          <w:sz w:val="24"/>
          <w:szCs w:val="24"/>
          <w:rtl/>
          <w:lang w:bidi="fa-IR"/>
        </w:rPr>
        <w:t>کرایه ماشین آلات</w:t>
      </w:r>
      <w:r w:rsidR="008517EA" w:rsidRPr="0053295D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» </w:t>
      </w:r>
      <w:r w:rsidR="001D3183">
        <w:rPr>
          <w:rFonts w:cs="B Nazanin" w:hint="cs"/>
          <w:sz w:val="24"/>
          <w:szCs w:val="24"/>
          <w:rtl/>
          <w:lang w:bidi="fa-IR"/>
        </w:rPr>
        <w:t>می</w:t>
      </w:r>
      <w:r w:rsidR="001D3183">
        <w:rPr>
          <w:rFonts w:cs="B Nazanin"/>
          <w:sz w:val="24"/>
          <w:szCs w:val="24"/>
          <w:rtl/>
          <w:lang w:bidi="fa-IR"/>
        </w:rPr>
        <w:softHyphen/>
      </w:r>
      <w:r w:rsidR="001D3183">
        <w:rPr>
          <w:rFonts w:cs="B Nazanin" w:hint="cs"/>
          <w:sz w:val="24"/>
          <w:szCs w:val="24"/>
          <w:rtl/>
          <w:lang w:bidi="fa-IR"/>
        </w:rPr>
        <w:t>باشد</w:t>
      </w:r>
      <w:r w:rsidR="00BD08FB" w:rsidRPr="00DC0C26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</w:p>
    <w:p w14:paraId="16A6A3A0" w14:textId="77777777" w:rsidR="00155438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11DFFB02" w14:textId="77777777" w:rsidR="00155438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58AD32F3" w14:textId="77777777" w:rsidR="00155438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0788691A" w14:textId="77777777" w:rsidR="00155438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1734AF3D" w14:textId="77777777" w:rsidR="00FE492C" w:rsidRDefault="00FE492C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5B3371C1" w14:textId="77777777" w:rsidR="00155438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lang w:bidi="fa-IR"/>
        </w:rPr>
      </w:pPr>
    </w:p>
    <w:p w14:paraId="5F9FD499" w14:textId="77777777" w:rsidR="006B6874" w:rsidRDefault="006B6874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lang w:bidi="fa-IR"/>
        </w:rPr>
      </w:pPr>
    </w:p>
    <w:p w14:paraId="11ABE978" w14:textId="77777777" w:rsidR="006B6874" w:rsidRDefault="006B6874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30A8F594" w14:textId="77777777" w:rsidR="00A3765C" w:rsidRDefault="00A3765C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0B286C0D" w14:textId="77777777" w:rsidR="00CF136D" w:rsidRDefault="00CF136D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28C5DED4" w14:textId="77777777" w:rsidR="00155438" w:rsidRPr="0053295D" w:rsidRDefault="00155438" w:rsidP="0079011D">
      <w:pPr>
        <w:tabs>
          <w:tab w:val="right" w:pos="10539"/>
          <w:tab w:val="right" w:pos="10629"/>
        </w:tabs>
        <w:spacing w:after="0" w:line="360" w:lineRule="auto"/>
        <w:contextualSpacing/>
        <w:jc w:val="right"/>
        <w:rPr>
          <w:rFonts w:cs="B Nazanin"/>
          <w:sz w:val="24"/>
          <w:szCs w:val="24"/>
          <w:rtl/>
          <w:lang w:bidi="fa-IR"/>
        </w:rPr>
      </w:pPr>
    </w:p>
    <w:p w14:paraId="00357C90" w14:textId="60483A0E" w:rsidR="005E76D2" w:rsidRDefault="005E76D2" w:rsidP="008C6F76">
      <w:pPr>
        <w:spacing w:after="0" w:line="240" w:lineRule="auto"/>
        <w:jc w:val="right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rtl/>
        </w:rPr>
        <w:t>1</w:t>
      </w:r>
      <w:r w:rsidRPr="00C16AB2">
        <w:rPr>
          <w:rFonts w:cs="B Nazanin" w:hint="cs"/>
          <w:b/>
          <w:bCs/>
          <w:rtl/>
        </w:rPr>
        <w:t>-</w:t>
      </w:r>
      <w:r w:rsidRPr="00C16AB2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164181">
        <w:rPr>
          <w:rFonts w:cs="B Nazanin"/>
          <w:b/>
          <w:bCs/>
          <w:sz w:val="24"/>
          <w:szCs w:val="24"/>
          <w:rtl/>
        </w:rPr>
        <w:t xml:space="preserve">شاخص قيمت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نهاده های ساختمانی شهر تهران </w:t>
      </w:r>
      <w:r w:rsidRPr="00164181">
        <w:rPr>
          <w:rFonts w:cs="B Nazanin"/>
          <w:b/>
          <w:bCs/>
          <w:sz w:val="24"/>
          <w:szCs w:val="24"/>
          <w:rtl/>
        </w:rPr>
        <w:t xml:space="preserve"> و درصد تغييرات آن‌ها </w:t>
      </w:r>
      <w:r w:rsidR="00FB1682">
        <w:rPr>
          <w:rFonts w:ascii="Arial" w:hAnsi="Arial" w:cs="Arial" w:hint="cs"/>
          <w:b/>
          <w:bCs/>
          <w:sz w:val="24"/>
          <w:szCs w:val="24"/>
          <w:rtl/>
        </w:rPr>
        <w:t>–</w:t>
      </w:r>
      <w:r w:rsidRPr="00164181">
        <w:rPr>
          <w:rFonts w:cs="B Nazanin"/>
          <w:b/>
          <w:bCs/>
          <w:sz w:val="24"/>
          <w:szCs w:val="24"/>
          <w:rtl/>
        </w:rPr>
        <w:t xml:space="preserve"> </w:t>
      </w:r>
      <w:r w:rsidR="00FB1682">
        <w:rPr>
          <w:rFonts w:cs="B Nazanin" w:hint="cs"/>
          <w:b/>
          <w:bCs/>
          <w:sz w:val="24"/>
          <w:szCs w:val="24"/>
          <w:rtl/>
        </w:rPr>
        <w:t>شهر تهران</w:t>
      </w:r>
      <w:r w:rsidRPr="00164181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917B72">
        <w:rPr>
          <w:rFonts w:cs="B Nazanin" w:hint="cs"/>
          <w:b/>
          <w:bCs/>
          <w:sz w:val="24"/>
          <w:szCs w:val="24"/>
          <w:rtl/>
        </w:rPr>
        <w:t>(100</w:t>
      </w:r>
      <w:r>
        <w:rPr>
          <w:rFonts w:cs="B Nazanin" w:hint="cs"/>
          <w:b/>
          <w:bCs/>
          <w:sz w:val="24"/>
          <w:szCs w:val="24"/>
          <w:rtl/>
        </w:rPr>
        <w:t>=</w:t>
      </w:r>
      <w:r w:rsidRPr="00917B72">
        <w:rPr>
          <w:rFonts w:cs="B Nazanin" w:hint="cs"/>
          <w:b/>
          <w:bCs/>
          <w:sz w:val="24"/>
          <w:szCs w:val="24"/>
          <w:rtl/>
        </w:rPr>
        <w:t>1</w:t>
      </w:r>
      <w:r>
        <w:rPr>
          <w:rFonts w:cs="B Nazanin" w:hint="cs"/>
          <w:b/>
          <w:bCs/>
          <w:sz w:val="24"/>
          <w:szCs w:val="24"/>
          <w:rtl/>
        </w:rPr>
        <w:t>402</w:t>
      </w:r>
      <w:r w:rsidRPr="00917B72">
        <w:rPr>
          <w:rFonts w:cs="B Nazanin" w:hint="cs"/>
          <w:b/>
          <w:bCs/>
          <w:sz w:val="24"/>
          <w:szCs w:val="24"/>
          <w:rtl/>
        </w:rPr>
        <w:t>)</w:t>
      </w:r>
    </w:p>
    <w:p w14:paraId="0D173FF1" w14:textId="77777777" w:rsidR="001F6047" w:rsidRPr="00C16AB2" w:rsidRDefault="001F6047" w:rsidP="005E76D2">
      <w:pPr>
        <w:spacing w:after="0" w:line="240" w:lineRule="auto"/>
        <w:jc w:val="both"/>
        <w:rPr>
          <w:rFonts w:cs="B Nazanin"/>
          <w:b/>
          <w:bCs/>
          <w:sz w:val="24"/>
          <w:szCs w:val="24"/>
          <w:rtl/>
        </w:rPr>
      </w:pPr>
    </w:p>
    <w:tbl>
      <w:tblPr>
        <w:tblStyle w:val="TableGrid"/>
        <w:bidiVisual/>
        <w:tblW w:w="10918" w:type="dxa"/>
        <w:tblInd w:w="-299" w:type="dxa"/>
        <w:tblLook w:val="04A0" w:firstRow="1" w:lastRow="0" w:firstColumn="1" w:lastColumn="0" w:noHBand="0" w:noVBand="1"/>
      </w:tblPr>
      <w:tblGrid>
        <w:gridCol w:w="2318"/>
        <w:gridCol w:w="1082"/>
        <w:gridCol w:w="1162"/>
        <w:gridCol w:w="880"/>
        <w:gridCol w:w="1138"/>
        <w:gridCol w:w="1082"/>
        <w:gridCol w:w="942"/>
        <w:gridCol w:w="1135"/>
        <w:gridCol w:w="1179"/>
      </w:tblGrid>
      <w:tr w:rsidR="00EF6861" w14:paraId="1322201F" w14:textId="77777777" w:rsidTr="00780B00">
        <w:trPr>
          <w:trHeight w:val="99"/>
        </w:trPr>
        <w:tc>
          <w:tcPr>
            <w:tcW w:w="2318" w:type="dxa"/>
            <w:vMerge w:val="restart"/>
            <w:vAlign w:val="center"/>
          </w:tcPr>
          <w:p w14:paraId="296B0E3F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شرح</w:t>
            </w:r>
          </w:p>
        </w:tc>
        <w:tc>
          <w:tcPr>
            <w:tcW w:w="1082" w:type="dxa"/>
            <w:vMerge w:val="restart"/>
          </w:tcPr>
          <w:p w14:paraId="5F5EB307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</w:p>
          <w:p w14:paraId="5B3772F5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</w:p>
          <w:p w14:paraId="7529AC27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</w:p>
          <w:p w14:paraId="5125245D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</w:p>
          <w:p w14:paraId="2BE1371D" w14:textId="3A1002AC" w:rsidR="00EF6861" w:rsidRDefault="00EF6861" w:rsidP="001C7BB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ضریب اهمیت</w:t>
            </w:r>
          </w:p>
        </w:tc>
        <w:tc>
          <w:tcPr>
            <w:tcW w:w="1162" w:type="dxa"/>
            <w:vMerge w:val="restart"/>
            <w:vAlign w:val="center"/>
          </w:tcPr>
          <w:p w14:paraId="4000C3FF" w14:textId="685C2D03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شاخص قیمت </w:t>
            </w:r>
            <w:r w:rsidR="00F167D2">
              <w:rPr>
                <w:rFonts w:cs="B Nazanin" w:hint="cs"/>
                <w:rtl/>
              </w:rPr>
              <w:t>بهار 1405</w:t>
            </w:r>
          </w:p>
        </w:tc>
        <w:tc>
          <w:tcPr>
            <w:tcW w:w="3100" w:type="dxa"/>
            <w:gridSpan w:val="3"/>
            <w:tcBorders>
              <w:right w:val="single" w:sz="12" w:space="0" w:color="auto"/>
            </w:tcBorders>
            <w:vAlign w:val="center"/>
          </w:tcPr>
          <w:p w14:paraId="786BD6C3" w14:textId="0A00E081" w:rsidR="00EF6861" w:rsidRDefault="00EF6861" w:rsidP="001C7BB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در صد تغییر </w:t>
            </w:r>
            <w:r w:rsidR="00F167D2">
              <w:rPr>
                <w:rFonts w:cs="B Nazanin" w:hint="cs"/>
                <w:rtl/>
              </w:rPr>
              <w:t>بهار</w:t>
            </w:r>
            <w:r>
              <w:rPr>
                <w:rFonts w:cs="B Nazanin" w:hint="cs"/>
                <w:rtl/>
              </w:rPr>
              <w:t xml:space="preserve"> 140</w:t>
            </w:r>
            <w:r w:rsidR="00F167D2">
              <w:rPr>
                <w:rFonts w:cs="B Nazanin" w:hint="cs"/>
                <w:rtl/>
              </w:rPr>
              <w:t>5</w:t>
            </w:r>
            <w:r>
              <w:rPr>
                <w:rFonts w:cs="B Nazanin" w:hint="cs"/>
                <w:rtl/>
              </w:rPr>
              <w:t xml:space="preserve"> </w:t>
            </w:r>
          </w:p>
        </w:tc>
        <w:tc>
          <w:tcPr>
            <w:tcW w:w="3256" w:type="dxa"/>
            <w:gridSpan w:val="3"/>
            <w:tcBorders>
              <w:left w:val="single" w:sz="12" w:space="0" w:color="auto"/>
            </w:tcBorders>
            <w:vAlign w:val="center"/>
          </w:tcPr>
          <w:p w14:paraId="5C1B01D5" w14:textId="29C291A9" w:rsidR="00EF6861" w:rsidRDefault="00EF6861" w:rsidP="001C7BB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در صد تغییر </w:t>
            </w:r>
            <w:r w:rsidR="00F167D2">
              <w:rPr>
                <w:rFonts w:cs="B Nazanin" w:hint="cs"/>
                <w:rtl/>
              </w:rPr>
              <w:t>زمستان</w:t>
            </w:r>
            <w:r>
              <w:rPr>
                <w:rFonts w:cs="B Nazanin" w:hint="cs"/>
                <w:rtl/>
              </w:rPr>
              <w:t xml:space="preserve"> 1404 </w:t>
            </w:r>
          </w:p>
        </w:tc>
      </w:tr>
      <w:tr w:rsidR="00EF6861" w14:paraId="326B1BB2" w14:textId="77777777" w:rsidTr="00780B00">
        <w:trPr>
          <w:trHeight w:val="2837"/>
        </w:trPr>
        <w:tc>
          <w:tcPr>
            <w:tcW w:w="2318" w:type="dxa"/>
            <w:vMerge/>
            <w:vAlign w:val="center"/>
          </w:tcPr>
          <w:p w14:paraId="1F3713A4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1082" w:type="dxa"/>
            <w:vMerge/>
          </w:tcPr>
          <w:p w14:paraId="3FE7F10A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1162" w:type="dxa"/>
            <w:vMerge/>
            <w:vAlign w:val="center"/>
          </w:tcPr>
          <w:p w14:paraId="5862E104" w14:textId="7A0C2B59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880" w:type="dxa"/>
            <w:vAlign w:val="center"/>
          </w:tcPr>
          <w:p w14:paraId="645F3815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 xml:space="preserve">نسبت به فصل قبل </w:t>
            </w:r>
          </w:p>
          <w:p w14:paraId="33F77178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(تورم فصل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>)</w:t>
            </w:r>
          </w:p>
        </w:tc>
        <w:tc>
          <w:tcPr>
            <w:tcW w:w="1138" w:type="dxa"/>
            <w:vAlign w:val="center"/>
          </w:tcPr>
          <w:p w14:paraId="36C8DB64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 xml:space="preserve">نسبت به فصل مشابه سال قبل </w:t>
            </w:r>
          </w:p>
          <w:p w14:paraId="52955A27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(تورم نقطه به نقطه)</w:t>
            </w:r>
          </w:p>
        </w:tc>
        <w:tc>
          <w:tcPr>
            <w:tcW w:w="1082" w:type="dxa"/>
            <w:tcBorders>
              <w:right w:val="single" w:sz="12" w:space="0" w:color="auto"/>
            </w:tcBorders>
          </w:tcPr>
          <w:p w14:paraId="46B0674E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در چهار فصل منته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 xml:space="preserve"> به فصل جار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 xml:space="preserve"> نسبت به دوره مشابه سال قبل</w:t>
            </w:r>
          </w:p>
          <w:p w14:paraId="7877ECB4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 xml:space="preserve"> (تورم سالانه</w:t>
            </w:r>
            <w:r>
              <w:rPr>
                <w:rFonts w:cs="B Nazanin" w:hint="cs"/>
                <w:rtl/>
              </w:rPr>
              <w:t>)</w:t>
            </w:r>
          </w:p>
        </w:tc>
        <w:tc>
          <w:tcPr>
            <w:tcW w:w="942" w:type="dxa"/>
            <w:tcBorders>
              <w:left w:val="single" w:sz="12" w:space="0" w:color="auto"/>
            </w:tcBorders>
            <w:vAlign w:val="center"/>
          </w:tcPr>
          <w:p w14:paraId="2BC0BFA3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 xml:space="preserve">نسبت به فصل قبل </w:t>
            </w:r>
          </w:p>
          <w:p w14:paraId="1C8488A3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(تورم فصل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>)</w:t>
            </w:r>
          </w:p>
        </w:tc>
        <w:tc>
          <w:tcPr>
            <w:tcW w:w="1135" w:type="dxa"/>
            <w:vAlign w:val="center"/>
          </w:tcPr>
          <w:p w14:paraId="237AA670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 xml:space="preserve">نسبت به فصل مشابه سال قبل </w:t>
            </w:r>
          </w:p>
          <w:p w14:paraId="334FECA2" w14:textId="77777777" w:rsidR="00EF6861" w:rsidRPr="00545692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(تورم نقطه به نقطه)</w:t>
            </w:r>
          </w:p>
        </w:tc>
        <w:tc>
          <w:tcPr>
            <w:tcW w:w="1179" w:type="dxa"/>
          </w:tcPr>
          <w:p w14:paraId="1C35C371" w14:textId="77777777" w:rsidR="00EF6861" w:rsidRPr="007B2B93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در چهار فصل منته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 xml:space="preserve"> به فصل جار</w:t>
            </w:r>
            <w:r w:rsidRPr="007B2B93">
              <w:rPr>
                <w:rFonts w:cs="B Nazanin" w:hint="cs"/>
                <w:rtl/>
              </w:rPr>
              <w:t>ی</w:t>
            </w:r>
            <w:r w:rsidRPr="007B2B93">
              <w:rPr>
                <w:rFonts w:cs="B Nazanin"/>
                <w:rtl/>
              </w:rPr>
              <w:t xml:space="preserve"> نسبت به دوره مشابه سال قبل </w:t>
            </w:r>
          </w:p>
          <w:p w14:paraId="55978F8E" w14:textId="77777777" w:rsidR="00EF6861" w:rsidRDefault="00EF6861" w:rsidP="001C7BB8">
            <w:pPr>
              <w:jc w:val="center"/>
              <w:rPr>
                <w:rFonts w:cs="B Nazanin"/>
                <w:rtl/>
              </w:rPr>
            </w:pPr>
            <w:r w:rsidRPr="007B2B93">
              <w:rPr>
                <w:rFonts w:cs="B Nazanin"/>
                <w:rtl/>
              </w:rPr>
              <w:t>(تورم سالانه)</w:t>
            </w:r>
          </w:p>
        </w:tc>
      </w:tr>
      <w:tr w:rsidR="00027E94" w:rsidRPr="008D59F0" w14:paraId="151EDC24" w14:textId="77777777" w:rsidTr="00780B00">
        <w:trPr>
          <w:trHeight w:val="329"/>
        </w:trPr>
        <w:tc>
          <w:tcPr>
            <w:tcW w:w="2318" w:type="dxa"/>
            <w:vAlign w:val="center"/>
          </w:tcPr>
          <w:p w14:paraId="52123EB9" w14:textId="52B18E94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B Nazanin" w:eastAsia="B Nazanin" w:hAnsi="B Nazanin" w:cs="B Nazanin" w:hint="cs"/>
                <w:b/>
                <w:color w:val="333333"/>
                <w:sz w:val="20"/>
                <w:szCs w:val="20"/>
                <w:rtl/>
              </w:rPr>
              <w:t>شاخص کل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48F388DF" w14:textId="7BE8B3A0" w:rsidR="00027E94" w:rsidRPr="00730638" w:rsidRDefault="00027E94" w:rsidP="00027E94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8B2B9D">
              <w:rPr>
                <w:rFonts w:ascii="B Nazanin" w:hAnsi="B Nazanin" w:cs="B Nazanin" w:hint="cs"/>
                <w:b/>
                <w:bCs/>
                <w:lang w:bidi="fa-IR"/>
              </w:rPr>
              <w:t>100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FB2D66" w14:textId="1AAFB6CF" w:rsidR="00027E94" w:rsidRPr="00C610C7" w:rsidRDefault="00027E94" w:rsidP="00027E94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C610C7">
              <w:rPr>
                <w:rFonts w:ascii="B Nazanin" w:hAnsi="B Nazanin" w:cs="B Nazanin"/>
                <w:b/>
                <w:bCs/>
                <w:lang w:bidi="fa-IR"/>
              </w:rPr>
              <w:t>336/4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09717A" w14:textId="4A2DBA06" w:rsidR="00027E94" w:rsidRPr="00027E94" w:rsidRDefault="00027E94" w:rsidP="00027E94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/>
                <w:b/>
                <w:bCs/>
                <w:lang w:bidi="fa-IR"/>
              </w:rPr>
              <w:t>20/7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5343D7" w14:textId="654AA531" w:rsidR="00027E94" w:rsidRPr="00027E94" w:rsidRDefault="00027E94" w:rsidP="00027E94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/>
                <w:b/>
                <w:bCs/>
                <w:lang w:bidi="fa-IR"/>
              </w:rPr>
              <w:t>106/8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345E65E0" w14:textId="2CCD73C6" w:rsidR="00027E94" w:rsidRPr="00027E94" w:rsidRDefault="00027E94" w:rsidP="00027E94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 w:hint="cs"/>
                <w:b/>
                <w:bCs/>
                <w:lang w:bidi="fa-IR"/>
              </w:rPr>
              <w:t>80/0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7702E4" w14:textId="444F4FA8" w:rsidR="00027E94" w:rsidRPr="00C610C7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36/0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B6A75E" w14:textId="31AFB9B9" w:rsidR="00027E94" w:rsidRPr="00C610C7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96/8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3F8003" w14:textId="3D74B1F1" w:rsidR="00027E94" w:rsidRPr="00C610C7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 w:hint="cs"/>
                <w:lang w:bidi="fa-IR"/>
              </w:rPr>
              <w:t>61/8</w:t>
            </w:r>
          </w:p>
        </w:tc>
      </w:tr>
      <w:tr w:rsidR="00027E94" w:rsidRPr="004E3D11" w14:paraId="762B4704" w14:textId="77777777" w:rsidTr="00780B00">
        <w:trPr>
          <w:trHeight w:val="432"/>
        </w:trPr>
        <w:tc>
          <w:tcPr>
            <w:tcW w:w="2318" w:type="dxa"/>
            <w:tcBorders>
              <w:bottom w:val="single" w:sz="4" w:space="0" w:color="auto"/>
            </w:tcBorders>
            <w:vAlign w:val="center"/>
          </w:tcPr>
          <w:p w14:paraId="5BF01E07" w14:textId="4F402705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B Nazanin" w:eastAsia="B Nazanin" w:hAnsi="B Nazanin" w:cs="B Nazanin"/>
                <w:b/>
                <w:color w:val="333333"/>
                <w:sz w:val="20"/>
                <w:szCs w:val="20"/>
                <w:rtl/>
              </w:rPr>
              <w:t>گروه س</w:t>
            </w:r>
            <w:r w:rsidRPr="00D410E9">
              <w:rPr>
                <w:rFonts w:ascii="B Nazanin" w:eastAsia="B Nazanin" w:hAnsi="B Nazanin" w:cs="B Nazanin" w:hint="cs"/>
                <w:b/>
                <w:color w:val="333333"/>
                <w:sz w:val="20"/>
                <w:szCs w:val="20"/>
                <w:rtl/>
              </w:rPr>
              <w:t>ی</w:t>
            </w:r>
            <w:r w:rsidRPr="00D410E9">
              <w:rPr>
                <w:rFonts w:ascii="B Nazanin" w:eastAsia="B Nazanin" w:hAnsi="B Nazanin" w:cs="B Nazanin" w:hint="eastAsia"/>
                <w:b/>
                <w:color w:val="333333"/>
                <w:sz w:val="20"/>
                <w:szCs w:val="20"/>
                <w:rtl/>
              </w:rPr>
              <w:t>مان،</w:t>
            </w:r>
            <w:r w:rsidRPr="00D410E9">
              <w:rPr>
                <w:rFonts w:ascii="B Nazanin" w:eastAsia="B Nazanin" w:hAnsi="B Nazanin" w:cs="B Nazanin"/>
                <w:b/>
                <w:color w:val="333333"/>
                <w:sz w:val="20"/>
                <w:szCs w:val="20"/>
                <w:rtl/>
              </w:rPr>
              <w:t xml:space="preserve"> بتن، شن و ماسه</w:t>
            </w:r>
            <w:r w:rsidRPr="00D410E9">
              <w:rPr>
                <w:rFonts w:ascii="B Nazanin" w:eastAsia="B Nazanin" w:hAnsi="B Nazanin" w:cs="B Nazanin"/>
                <w:b/>
                <w:color w:val="333333"/>
                <w:sz w:val="20"/>
                <w:szCs w:val="20"/>
              </w:rPr>
              <w:t xml:space="preserve">    </w:t>
            </w:r>
          </w:p>
        </w:tc>
        <w:tc>
          <w:tcPr>
            <w:tcW w:w="1082" w:type="dxa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3B7B89B" w14:textId="29400C6B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4/1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1B9931" w14:textId="6204F3E5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302/1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D0C750" w14:textId="57465983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36/3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7B3216" w14:textId="7BB023D6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56/7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0C3D50BC" w14:textId="60DF4AE5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42/9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4EEE80" w14:textId="40DB4C2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11/6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2072CD" w14:textId="3806748D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35/0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E0F531" w14:textId="6AB21804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39/1</w:t>
            </w:r>
          </w:p>
        </w:tc>
      </w:tr>
      <w:tr w:rsidR="00027E94" w:rsidRPr="004E3D11" w14:paraId="4524C64B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75506C12" w14:textId="33785EA0" w:rsidR="00027E94" w:rsidRPr="00D410E9" w:rsidRDefault="00027E94" w:rsidP="00027E94">
            <w:pPr>
              <w:jc w:val="right"/>
              <w:rPr>
                <w:rFonts w:ascii="IPT Nazanin" w:hAnsi="IPT Nazanin" w:cs="B Nazanin"/>
                <w:b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>گروه گچ و گچ کار</w:t>
            </w:r>
            <w:r w:rsidRPr="00D410E9">
              <w:rPr>
                <w:rFonts w:ascii="IPT Nazanin" w:hAnsi="IPT Nazanin" w:cs="B Nazanin" w:hint="cs"/>
                <w:b/>
                <w:sz w:val="20"/>
                <w:szCs w:val="20"/>
                <w:rtl/>
              </w:rPr>
              <w:t>ی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0CAF8C44" w14:textId="19293220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0/2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DC4FC5" w14:textId="730D8A14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413/1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ED2A9B" w14:textId="40E4CE8E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38/6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8867AE" w14:textId="2F5BBD2F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84/9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24FE6337" w14:textId="71491678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69/1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310920" w14:textId="4D5046A4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21/3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37E9CA" w14:textId="1BB2DEB7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60/5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10CA11" w14:textId="3816E3DA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64/3</w:t>
            </w:r>
          </w:p>
        </w:tc>
      </w:tr>
      <w:tr w:rsidR="00027E94" w:rsidRPr="004E3D11" w14:paraId="108D8985" w14:textId="77777777" w:rsidTr="00780B00">
        <w:trPr>
          <w:trHeight w:val="460"/>
        </w:trPr>
        <w:tc>
          <w:tcPr>
            <w:tcW w:w="2318" w:type="dxa"/>
            <w:vAlign w:val="center"/>
          </w:tcPr>
          <w:p w14:paraId="26FCAAA0" w14:textId="4D382BDE" w:rsidR="00027E94" w:rsidRPr="00D410E9" w:rsidRDefault="00027E94" w:rsidP="00027E94">
            <w:pPr>
              <w:jc w:val="right"/>
              <w:rPr>
                <w:rFonts w:ascii="IPT Nazanin" w:hAnsi="IPT Nazanin" w:cs="B Nazanin"/>
                <w:b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>گروه انواع بلوک سفال</w:t>
            </w:r>
            <w:r w:rsidRPr="00D410E9">
              <w:rPr>
                <w:rFonts w:ascii="IPT Nazanin" w:hAnsi="IPT Nazanin" w:cs="B Nazanin" w:hint="cs"/>
                <w:b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 xml:space="preserve"> و آجر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5F0298A3" w14:textId="5C74B384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0/9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047F32" w14:textId="69772510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301/7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90863E" w14:textId="24D500DE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26/4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7AD3A3" w14:textId="6D75720A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45/1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2B15E943" w14:textId="1BEFED49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47/7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A2690A" w14:textId="6130061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7/4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A452DD" w14:textId="0A65E59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36/4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0BC4E6" w14:textId="0226824B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51/7</w:t>
            </w:r>
          </w:p>
        </w:tc>
      </w:tr>
      <w:tr w:rsidR="00027E94" w:rsidRPr="004E3D11" w14:paraId="3B582156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2ED7F61A" w14:textId="6996A8ED" w:rsidR="00027E94" w:rsidRPr="00D410E9" w:rsidRDefault="00027E94" w:rsidP="00027E94">
            <w:pPr>
              <w:jc w:val="right"/>
              <w:rPr>
                <w:rFonts w:ascii="IPT Nazanin" w:hAnsi="IPT Nazanin" w:cs="B Nazanin"/>
                <w:b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>گروه موزا</w:t>
            </w:r>
            <w:r w:rsidRPr="00D410E9">
              <w:rPr>
                <w:rFonts w:ascii="IPT Nazanin" w:hAnsi="IPT Nazanin" w:cs="B Nazanin" w:hint="cs"/>
                <w:b/>
                <w:sz w:val="20"/>
                <w:szCs w:val="20"/>
                <w:rtl/>
              </w:rPr>
              <w:t>یی</w:t>
            </w:r>
            <w:r w:rsidRPr="00D410E9">
              <w:rPr>
                <w:rFonts w:ascii="IPT Nazanin" w:hAnsi="IPT Nazanin" w:cs="B Nazanin" w:hint="eastAsia"/>
                <w:b/>
                <w:sz w:val="20"/>
                <w:szCs w:val="20"/>
                <w:rtl/>
              </w:rPr>
              <w:t>ک،</w:t>
            </w: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 xml:space="preserve"> کاش</w:t>
            </w:r>
            <w:r w:rsidRPr="00D410E9">
              <w:rPr>
                <w:rFonts w:ascii="IPT Nazanin" w:hAnsi="IPT Nazanin" w:cs="B Nazanin" w:hint="cs"/>
                <w:b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b/>
                <w:sz w:val="20"/>
                <w:szCs w:val="20"/>
                <w:rtl/>
              </w:rPr>
              <w:t xml:space="preserve"> و سرام</w:t>
            </w:r>
            <w:r w:rsidRPr="00D410E9">
              <w:rPr>
                <w:rFonts w:ascii="IPT Nazanin" w:hAnsi="IPT Nazanin" w:cs="B Nazanin" w:hint="cs"/>
                <w:b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b/>
                <w:sz w:val="20"/>
                <w:szCs w:val="20"/>
                <w:rtl/>
              </w:rPr>
              <w:t>ک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6D02FB22" w14:textId="0417AA25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3/9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990F04" w14:textId="1AD5C423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320/3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E1DC7A" w14:textId="1A8F11FA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18/2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D40DDC" w14:textId="4DA4CBCA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76/6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5A248D15" w14:textId="5E6ECE61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65/8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454881" w14:textId="1A612AF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22/9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FB4997" w14:textId="1CB96C7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70/6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42FFB3" w14:textId="108401C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57/4</w:t>
            </w:r>
          </w:p>
        </w:tc>
      </w:tr>
      <w:tr w:rsidR="00027E94" w:rsidRPr="004E3D11" w14:paraId="0DECDE15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3F03B9A2" w14:textId="53DB77D8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سنگ</w:t>
            </w:r>
            <w:r w:rsidRPr="00D410E9">
              <w:rPr>
                <w:rFonts w:ascii="IPT Nazanin" w:hAnsi="IPT Nazanin" w:cs="B Nazanin"/>
                <w:sz w:val="20"/>
                <w:szCs w:val="20"/>
              </w:rPr>
              <w:t xml:space="preserve"> 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2D27CFB0" w14:textId="1AE70318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4/8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27AD05" w14:textId="15D226B8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278/3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2564CB" w14:textId="7DB168AD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20/4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98A0A1" w14:textId="462ADC6C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64/3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0D571503" w14:textId="5BF0364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57/1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CDC35E" w14:textId="3346021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16/6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CCDE97" w14:textId="1FCC2147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57/9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8420D8" w14:textId="7525553D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51/7</w:t>
            </w:r>
          </w:p>
        </w:tc>
      </w:tr>
      <w:tr w:rsidR="00027E94" w:rsidRPr="004E3D11" w14:paraId="1674C5B7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5310766A" w14:textId="0649123B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آهن‌آلات م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لگرد،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پروف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ل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درب و پنجره و نرده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11799C8D" w14:textId="2B6E654B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22/5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DC4CC2" w14:textId="3A241691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306/6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79779B" w14:textId="1A09B248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16/4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EE59F1" w14:textId="7557057B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134/4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51FD23DA" w14:textId="29602AB9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86/2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554FF6" w14:textId="34440B0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49/9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E9948B" w14:textId="316908B4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105/0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F45BDC" w14:textId="257FBB75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58/1</w:t>
            </w:r>
          </w:p>
        </w:tc>
      </w:tr>
      <w:tr w:rsidR="00027E94" w:rsidRPr="004E3D11" w14:paraId="4CB3A488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18D1B934" w14:textId="1E58F00C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چوب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5F04768B" w14:textId="4530C337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1/8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9C5682" w14:textId="15829B96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570/4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AF8B20" w14:textId="01092A55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30/7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79128F" w14:textId="267A2F41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208/9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5FC9B9CF" w14:textId="6953D39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155/8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EA2D70" w14:textId="304737B8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73/3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DE0977" w14:textId="37315AD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208/5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1DE3AA" w14:textId="7B77EC5C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116/0</w:t>
            </w:r>
          </w:p>
        </w:tc>
      </w:tr>
      <w:tr w:rsidR="00027E94" w:rsidRPr="004E3D11" w14:paraId="5BA6DF6A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22BBE2F4" w14:textId="5DC11DAD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ا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زوگام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و ق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رگون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آسفالت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6A746694" w14:textId="7ABDEE11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0/2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A39195" w14:textId="4E9773FA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387/8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14E528" w14:textId="57A9BEDE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41/5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A81C2D" w14:textId="387395EC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118/9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2E4DD2B9" w14:textId="4FEA617D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86/7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99DE04" w14:textId="42B36CF9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28/8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E74559" w14:textId="7868677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82/5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5C57F2" w14:textId="58574136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69/9</w:t>
            </w:r>
          </w:p>
        </w:tc>
      </w:tr>
      <w:tr w:rsidR="00027E94" w:rsidRPr="004E3D11" w14:paraId="0CF85003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2BD5D321" w14:textId="06D50F85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ش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رآلات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بهداشت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4920C6E7" w14:textId="63630141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0/2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F0B1E3" w14:textId="23491749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361/5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E535DE" w14:textId="260C2923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25/5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506EC6" w14:textId="454B593F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114/6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3BB675C6" w14:textId="6DAAD35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86/2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D11095" w14:textId="266D98F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31/7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76144C" w14:textId="55915E12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95/1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F57E3A" w14:textId="44D2B06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67/3</w:t>
            </w:r>
          </w:p>
        </w:tc>
      </w:tr>
      <w:tr w:rsidR="00027E94" w:rsidRPr="004E3D11" w14:paraId="2985C989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2D224DDF" w14:textId="5BE5758E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تاس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سات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مکان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ک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و انواع عا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ق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حرارت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sz w:val="20"/>
                <w:szCs w:val="20"/>
              </w:rPr>
              <w:t xml:space="preserve">  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5DA27928" w14:textId="6833F6D9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16/2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B415B9" w14:textId="460F20B7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430/3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B2037E" w14:textId="3B92E487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19/4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3CD5D5" w14:textId="76ABAFE8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189/7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21E43D26" w14:textId="4D7BD0FB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119/4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0A9C84" w14:textId="61C74845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68/3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235941" w14:textId="352C76E1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148/0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2402A2" w14:textId="05D95A3A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79/2</w:t>
            </w:r>
          </w:p>
        </w:tc>
      </w:tr>
      <w:tr w:rsidR="00027E94" w:rsidRPr="004E3D11" w14:paraId="42496207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0C914797" w14:textId="25917AF4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نقاش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ساختمان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7DBE121A" w14:textId="2C91D3AD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0/4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440A9F" w14:textId="4D66D41D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440/9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5868B4" w14:textId="0D55ED75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64/9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B58D4A" w14:textId="3388584F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180/5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0BFA502A" w14:textId="220D1590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92/7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E20D8A" w14:textId="7E67174B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42/8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2E160A" w14:textId="53F5893D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83/1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104C3C" w14:textId="0D9EBFB5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53/9</w:t>
            </w:r>
          </w:p>
        </w:tc>
      </w:tr>
      <w:tr w:rsidR="00027E94" w:rsidRPr="004E3D11" w14:paraId="772CBD3F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14428448" w14:textId="3D226199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تاس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سات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برق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6ACD8781" w14:textId="71725C73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14/2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3F3622" w14:textId="7CE428E2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361/2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0C980F" w14:textId="34834FE3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24/9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324BE5" w14:textId="10B0A073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165/7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4E965EDE" w14:textId="6B00E9C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93/3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C239D8" w14:textId="1E2D2E5D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61/7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321373" w14:textId="465874A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119/9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20DF8B" w14:textId="4A8141A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56/1</w:t>
            </w:r>
          </w:p>
        </w:tc>
      </w:tr>
      <w:tr w:rsidR="00027E94" w:rsidRPr="004E3D11" w14:paraId="609DD6E2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0A650D5B" w14:textId="6B070AB6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  <w:lang w:bidi="fa-IR"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ش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شه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119353A7" w14:textId="4B51A85B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1/7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E29264" w14:textId="580169D3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236/3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16DD78" w14:textId="2C9C7BA7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35/5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3B27F2" w14:textId="630815C5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84/1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41786992" w14:textId="1D14BD60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45/5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76ED24" w14:textId="5BC17D76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14/8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745585" w14:textId="28F6FC1F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43/2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01A82F" w14:textId="26330C74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29/4</w:t>
            </w:r>
          </w:p>
        </w:tc>
      </w:tr>
      <w:tr w:rsidR="00027E94" w:rsidRPr="004E3D11" w14:paraId="313B5FD6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224984B4" w14:textId="19C3937F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خدمات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10952BC3" w14:textId="16B47936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25/4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93908F" w14:textId="4945AA14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311/0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1D8966" w14:textId="0A407463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19/5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52D0AE3" w14:textId="48381709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53/8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7C07719D" w14:textId="3FB1D621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65/2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9E9B5B" w14:textId="0F7173CB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7/9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BACDB3" w14:textId="0E73E85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78/1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720520" w14:textId="0FA466C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66/0</w:t>
            </w:r>
          </w:p>
        </w:tc>
      </w:tr>
      <w:tr w:rsidR="00027E94" w:rsidRPr="004E3D11" w14:paraId="7C6CB37E" w14:textId="77777777" w:rsidTr="00780B00">
        <w:trPr>
          <w:trHeight w:val="423"/>
        </w:trPr>
        <w:tc>
          <w:tcPr>
            <w:tcW w:w="2318" w:type="dxa"/>
            <w:vAlign w:val="center"/>
          </w:tcPr>
          <w:p w14:paraId="4DD86BF6" w14:textId="6FC61E6C" w:rsidR="00027E94" w:rsidRPr="00D410E9" w:rsidRDefault="00027E94" w:rsidP="00027E94">
            <w:pPr>
              <w:jc w:val="right"/>
              <w:rPr>
                <w:rFonts w:ascii="IPT Nazanin" w:hAnsi="IPT Nazanin" w:cs="B Nazanin"/>
                <w:sz w:val="20"/>
                <w:szCs w:val="20"/>
                <w:rtl/>
              </w:rPr>
            </w:pP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>گروه کرا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ه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ماش</w:t>
            </w:r>
            <w:r w:rsidRPr="00D410E9">
              <w:rPr>
                <w:rFonts w:ascii="IPT Nazanin" w:hAnsi="IPT Nazanin" w:cs="B Nazanin" w:hint="cs"/>
                <w:sz w:val="20"/>
                <w:szCs w:val="20"/>
                <w:rtl/>
              </w:rPr>
              <w:t>ی</w:t>
            </w:r>
            <w:r w:rsidRPr="00D410E9">
              <w:rPr>
                <w:rFonts w:ascii="IPT Nazanin" w:hAnsi="IPT Nazanin" w:cs="B Nazanin" w:hint="eastAsia"/>
                <w:sz w:val="20"/>
                <w:szCs w:val="20"/>
                <w:rtl/>
              </w:rPr>
              <w:t>ن</w:t>
            </w:r>
            <w:r w:rsidRPr="00D410E9">
              <w:rPr>
                <w:rFonts w:ascii="IPT Nazanin" w:hAnsi="IPT Nazanin" w:cs="B Nazanin"/>
                <w:sz w:val="20"/>
                <w:szCs w:val="20"/>
                <w:rtl/>
              </w:rPr>
              <w:t xml:space="preserve"> آلات</w:t>
            </w:r>
          </w:p>
        </w:tc>
        <w:tc>
          <w:tcPr>
            <w:tcW w:w="1082" w:type="dxa"/>
            <w:shd w:val="clear" w:color="FFFFFF" w:fill="FFFFFF"/>
            <w:vAlign w:val="center"/>
          </w:tcPr>
          <w:p w14:paraId="6D984FD4" w14:textId="249AD167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8B2B9D">
              <w:rPr>
                <w:rFonts w:ascii="B Nazanin" w:hAnsi="B Nazanin" w:cs="B Nazanin" w:hint="cs"/>
                <w:lang w:bidi="fa-IR"/>
              </w:rPr>
              <w:t>3/5</w:t>
            </w:r>
          </w:p>
        </w:tc>
        <w:tc>
          <w:tcPr>
            <w:tcW w:w="11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AB22E1" w14:textId="109AA6B9" w:rsidR="00027E94" w:rsidRPr="009A4DAF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C610C7">
              <w:rPr>
                <w:rFonts w:ascii="B Nazanin" w:hAnsi="B Nazanin" w:cs="B Nazanin"/>
                <w:lang w:bidi="fa-IR"/>
              </w:rPr>
              <w:t>229/0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65C392" w14:textId="65BDAEB6" w:rsidR="00027E94" w:rsidRPr="00F94D21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10/8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0C7A80" w14:textId="2AD88066" w:rsidR="00027E94" w:rsidRPr="00C71F43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/>
                <w:lang w:bidi="fa-IR"/>
              </w:rPr>
              <w:t>28/3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FFFFFF" w:fill="FFFFFF"/>
            <w:vAlign w:val="center"/>
          </w:tcPr>
          <w:p w14:paraId="36C45EC3" w14:textId="24708A0E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027E94">
              <w:rPr>
                <w:rFonts w:ascii="B Nazanin" w:hAnsi="B Nazanin" w:cs="B Nazanin" w:hint="cs"/>
                <w:lang w:bidi="fa-IR"/>
              </w:rPr>
              <w:t>29/4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7425A6" w14:textId="3106F991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13/0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D51DBB" w14:textId="73A10863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9A4DAF">
              <w:rPr>
                <w:rFonts w:ascii="B Nazanin" w:hAnsi="B Nazanin" w:cs="B Nazanin"/>
                <w:lang w:bidi="fa-IR"/>
              </w:rPr>
              <w:t>28/8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E27344" w14:textId="03CBC092" w:rsidR="00027E94" w:rsidRPr="006F2F22" w:rsidRDefault="00027E94" w:rsidP="00027E94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AF497F">
              <w:rPr>
                <w:rFonts w:ascii="B Nazanin" w:hAnsi="B Nazanin" w:cs="B Nazanin" w:hint="cs"/>
                <w:lang w:bidi="fa-IR"/>
              </w:rPr>
              <w:t>35/3</w:t>
            </w:r>
          </w:p>
        </w:tc>
      </w:tr>
    </w:tbl>
    <w:p w14:paraId="4B624F44" w14:textId="64130413" w:rsidR="005E76D2" w:rsidRDefault="001F6047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  <w:r w:rsidRPr="00795AD3">
        <w:rPr>
          <w:rFonts w:cs="B Nazanin"/>
          <w:sz w:val="20"/>
          <w:szCs w:val="20"/>
          <w:rtl/>
        </w:rPr>
        <w:t>م</w:t>
      </w:r>
      <w:r w:rsidRPr="00795AD3">
        <w:rPr>
          <w:rFonts w:cs="B Nazanin" w:hint="cs"/>
          <w:sz w:val="20"/>
          <w:szCs w:val="20"/>
          <w:rtl/>
        </w:rPr>
        <w:t>أ</w:t>
      </w:r>
      <w:r w:rsidRPr="00795AD3">
        <w:rPr>
          <w:rFonts w:cs="B Nazanin"/>
          <w:sz w:val="20"/>
          <w:szCs w:val="20"/>
          <w:rtl/>
        </w:rPr>
        <w:t>خ</w:t>
      </w:r>
      <w:r w:rsidRPr="006F69E9">
        <w:rPr>
          <w:rFonts w:cs="B Nazanin"/>
          <w:sz w:val="20"/>
          <w:szCs w:val="20"/>
          <w:rtl/>
        </w:rPr>
        <w:t>ذ: مرکز آمار ا</w:t>
      </w:r>
      <w:r w:rsidRPr="006F69E9">
        <w:rPr>
          <w:rFonts w:cs="B Nazanin" w:hint="cs"/>
          <w:sz w:val="20"/>
          <w:szCs w:val="20"/>
          <w:rtl/>
        </w:rPr>
        <w:t>ی</w:t>
      </w:r>
      <w:r w:rsidRPr="006F69E9">
        <w:rPr>
          <w:rFonts w:cs="B Nazanin" w:hint="eastAsia"/>
          <w:sz w:val="20"/>
          <w:szCs w:val="20"/>
          <w:rtl/>
        </w:rPr>
        <w:t>ران</w:t>
      </w:r>
      <w:r w:rsidRPr="006F69E9">
        <w:rPr>
          <w:rFonts w:cs="B Nazanin"/>
          <w:sz w:val="20"/>
          <w:szCs w:val="20"/>
          <w:rtl/>
        </w:rPr>
        <w:t>- دفتر شاخص ق</w:t>
      </w:r>
      <w:r w:rsidRPr="006F69E9">
        <w:rPr>
          <w:rFonts w:cs="B Nazanin" w:hint="cs"/>
          <w:sz w:val="20"/>
          <w:szCs w:val="20"/>
          <w:rtl/>
        </w:rPr>
        <w:t>ی</w:t>
      </w:r>
      <w:r w:rsidRPr="006F69E9">
        <w:rPr>
          <w:rFonts w:cs="B Nazanin" w:hint="eastAsia"/>
          <w:sz w:val="20"/>
          <w:szCs w:val="20"/>
          <w:rtl/>
        </w:rPr>
        <w:t>مت‌ها</w:t>
      </w:r>
    </w:p>
    <w:p w14:paraId="48904457" w14:textId="619A9C9D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0377192B" w14:textId="0B0D29D7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130ADED2" w14:textId="2312DD3B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25BDEA17" w14:textId="01CA3D0A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46946374" w14:textId="45B8232C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442A2B25" w14:textId="20C61451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6A063426" w14:textId="0B0B9603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56869C66" w14:textId="052ACE73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563EB9A3" w14:textId="3F649455" w:rsidR="00FD6EBF" w:rsidRDefault="00FD6EBF" w:rsidP="005E76D2">
      <w:pPr>
        <w:spacing w:after="0" w:line="240" w:lineRule="auto"/>
        <w:ind w:left="-567"/>
        <w:jc w:val="right"/>
        <w:rPr>
          <w:rFonts w:cs="B Nazanin"/>
          <w:sz w:val="20"/>
          <w:szCs w:val="20"/>
        </w:rPr>
      </w:pPr>
    </w:p>
    <w:p w14:paraId="109B4CDC" w14:textId="77777777" w:rsidR="00FD6EBF" w:rsidRDefault="00FD6EBF" w:rsidP="00FD6EBF">
      <w:pPr>
        <w:tabs>
          <w:tab w:val="left" w:pos="6480"/>
        </w:tabs>
        <w:spacing w:after="0" w:line="240" w:lineRule="auto"/>
        <w:ind w:left="-567"/>
        <w:jc w:val="right"/>
        <w:rPr>
          <w:rFonts w:cs="B Nazanin"/>
          <w:sz w:val="20"/>
          <w:szCs w:val="20"/>
          <w:rtl/>
        </w:rPr>
      </w:pPr>
    </w:p>
    <w:p w14:paraId="42A37094" w14:textId="268BD102" w:rsidR="00C635FA" w:rsidRPr="009D633E" w:rsidRDefault="00C635FA" w:rsidP="004E0867">
      <w:pPr>
        <w:bidi/>
        <w:spacing w:after="0" w:line="240" w:lineRule="atLeast"/>
        <w:ind w:left="-28"/>
        <w:jc w:val="center"/>
        <w:rPr>
          <w:rFonts w:cs="B Nazanin"/>
          <w:b/>
          <w:bCs/>
          <w:sz w:val="24"/>
          <w:szCs w:val="24"/>
        </w:rPr>
      </w:pPr>
    </w:p>
    <w:p w14:paraId="13D41764" w14:textId="5098AE24" w:rsidR="00FB1682" w:rsidRDefault="00FB1682" w:rsidP="00FB1682">
      <w:pPr>
        <w:spacing w:after="0" w:line="240" w:lineRule="auto"/>
        <w:jc w:val="right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rtl/>
        </w:rPr>
        <w:t>2</w:t>
      </w:r>
      <w:r w:rsidRPr="00C16AB2">
        <w:rPr>
          <w:rFonts w:cs="B Nazanin" w:hint="cs"/>
          <w:b/>
          <w:bCs/>
          <w:rtl/>
        </w:rPr>
        <w:t>-</w:t>
      </w:r>
      <w:r w:rsidRPr="00C16AB2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164181">
        <w:rPr>
          <w:rFonts w:cs="B Nazanin"/>
          <w:b/>
          <w:bCs/>
          <w:sz w:val="24"/>
          <w:szCs w:val="24"/>
          <w:rtl/>
        </w:rPr>
        <w:t xml:space="preserve">شاخص قيمت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نهاده های ساختمانی شهر تهران </w:t>
      </w:r>
      <w:r w:rsidRPr="00164181">
        <w:rPr>
          <w:rFonts w:cs="B Nazanin"/>
          <w:b/>
          <w:bCs/>
          <w:sz w:val="24"/>
          <w:szCs w:val="24"/>
          <w:rtl/>
        </w:rPr>
        <w:t xml:space="preserve"> و درصد تغييرات آن‌ها </w:t>
      </w:r>
      <w:r>
        <w:rPr>
          <w:rFonts w:ascii="Arial" w:hAnsi="Arial" w:cs="Arial" w:hint="cs"/>
          <w:b/>
          <w:bCs/>
          <w:sz w:val="24"/>
          <w:szCs w:val="24"/>
          <w:rtl/>
        </w:rPr>
        <w:t>–</w:t>
      </w:r>
      <w:r w:rsidRPr="00164181">
        <w:rPr>
          <w:rFonts w:cs="B Nazanin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</w:rPr>
        <w:t>شهر تهران</w:t>
      </w:r>
      <w:r w:rsidRPr="00917B72">
        <w:rPr>
          <w:rFonts w:cs="B Nazanin" w:hint="cs"/>
          <w:b/>
          <w:bCs/>
          <w:sz w:val="24"/>
          <w:szCs w:val="24"/>
          <w:rtl/>
        </w:rPr>
        <w:t>(100</w:t>
      </w:r>
      <w:r>
        <w:rPr>
          <w:rFonts w:cs="B Nazanin" w:hint="cs"/>
          <w:b/>
          <w:bCs/>
          <w:sz w:val="24"/>
          <w:szCs w:val="24"/>
          <w:rtl/>
        </w:rPr>
        <w:t>=</w:t>
      </w:r>
      <w:r w:rsidRPr="00917B72">
        <w:rPr>
          <w:rFonts w:cs="B Nazanin" w:hint="cs"/>
          <w:b/>
          <w:bCs/>
          <w:sz w:val="24"/>
          <w:szCs w:val="24"/>
          <w:rtl/>
        </w:rPr>
        <w:t>1</w:t>
      </w:r>
      <w:r>
        <w:rPr>
          <w:rFonts w:cs="B Nazanin" w:hint="cs"/>
          <w:b/>
          <w:bCs/>
          <w:sz w:val="24"/>
          <w:szCs w:val="24"/>
          <w:rtl/>
        </w:rPr>
        <w:t>402</w:t>
      </w:r>
      <w:r w:rsidRPr="00917B72">
        <w:rPr>
          <w:rFonts w:cs="B Nazanin" w:hint="cs"/>
          <w:b/>
          <w:bCs/>
          <w:sz w:val="24"/>
          <w:szCs w:val="24"/>
          <w:rtl/>
        </w:rPr>
        <w:t>)</w:t>
      </w:r>
    </w:p>
    <w:p w14:paraId="0C5D6F3A" w14:textId="77777777" w:rsidR="00FE0C2D" w:rsidRDefault="00FE0C2D" w:rsidP="00FB1682">
      <w:pPr>
        <w:spacing w:after="0" w:line="240" w:lineRule="auto"/>
        <w:jc w:val="right"/>
        <w:rPr>
          <w:rFonts w:cs="B Nazanin"/>
          <w:b/>
          <w:bCs/>
          <w:sz w:val="24"/>
          <w:szCs w:val="24"/>
          <w:rtl/>
        </w:rPr>
      </w:pP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2200"/>
        <w:gridCol w:w="2132"/>
        <w:gridCol w:w="2132"/>
        <w:gridCol w:w="1829"/>
        <w:gridCol w:w="2326"/>
      </w:tblGrid>
      <w:tr w:rsidR="00FB1682" w14:paraId="6621C7FE" w14:textId="77777777" w:rsidTr="00BD3AA4">
        <w:trPr>
          <w:trHeight w:val="1314"/>
          <w:jc w:val="center"/>
        </w:trPr>
        <w:tc>
          <w:tcPr>
            <w:tcW w:w="1036" w:type="pct"/>
            <w:vAlign w:val="center"/>
          </w:tcPr>
          <w:p w14:paraId="4566DFB4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شرح</w:t>
            </w:r>
          </w:p>
        </w:tc>
        <w:tc>
          <w:tcPr>
            <w:tcW w:w="1004" w:type="pct"/>
            <w:vAlign w:val="center"/>
          </w:tcPr>
          <w:p w14:paraId="16A0E7B1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شاخص کل</w:t>
            </w:r>
          </w:p>
          <w:p w14:paraId="35E528F9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</w:p>
        </w:tc>
        <w:tc>
          <w:tcPr>
            <w:tcW w:w="1004" w:type="pct"/>
            <w:tcBorders>
              <w:right w:val="single" w:sz="4" w:space="0" w:color="auto"/>
            </w:tcBorders>
            <w:vAlign w:val="center"/>
          </w:tcPr>
          <w:p w14:paraId="3361B0B9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نرخ تورم فصلي (درصد تغيير نسبت به فصل قبل)</w:t>
            </w:r>
          </w:p>
          <w:p w14:paraId="45C581FF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F6D7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نرخ تورم نقطه به نقطه (درصد تغيير نسبت به فصل مشابه سال قبل)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82D3" w14:textId="77777777" w:rsidR="00FB1682" w:rsidRPr="00FE0C2D" w:rsidRDefault="00FB1682" w:rsidP="00BD3AA4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نرخ تورم سالانه (</w:t>
            </w:r>
            <w:bookmarkStart w:id="0" w:name="OLE_LINK5"/>
            <w:bookmarkStart w:id="1" w:name="OLE_LINK6"/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درصد تغيير چهار فصل منتهي به فصل يا سال مورد نظر نسبت به دوره مشابه سال قبل</w:t>
            </w:r>
            <w:bookmarkEnd w:id="0"/>
            <w:bookmarkEnd w:id="1"/>
            <w:r w:rsidRPr="00FE0C2D">
              <w:rPr>
                <w:rFonts w:eastAsia="Times New Roman" w:cs="B Nazanin" w:hint="cs"/>
                <w:b/>
                <w:bCs/>
                <w:color w:val="000000"/>
                <w:rtl/>
              </w:rPr>
              <w:t>)</w:t>
            </w:r>
          </w:p>
        </w:tc>
      </w:tr>
      <w:tr w:rsidR="00DA0F23" w14:paraId="25DD42E2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39025854" w14:textId="60FE269A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1390</w:t>
            </w:r>
          </w:p>
        </w:tc>
        <w:tc>
          <w:tcPr>
            <w:tcW w:w="1004" w:type="pct"/>
            <w:vAlign w:val="center"/>
          </w:tcPr>
          <w:p w14:paraId="2A036E6D" w14:textId="009124D3" w:rsidR="00DA0F23" w:rsidRPr="00FE0C2D" w:rsidRDefault="00DA0F23" w:rsidP="00DA0F23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4/5</w:t>
            </w:r>
          </w:p>
        </w:tc>
        <w:tc>
          <w:tcPr>
            <w:tcW w:w="1004" w:type="pct"/>
            <w:vAlign w:val="center"/>
          </w:tcPr>
          <w:p w14:paraId="60B01241" w14:textId="3686990E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5DB92C77" w14:textId="253E57A4" w:rsidR="00DA0F23" w:rsidRPr="00FE0C2D" w:rsidRDefault="00DA0F23" w:rsidP="00DA0F23">
            <w:pPr>
              <w:jc w:val="center"/>
              <w:rPr>
                <w:rFonts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23EBBDCE" w14:textId="708CF243" w:rsidR="00DA0F23" w:rsidRPr="00FE0C2D" w:rsidRDefault="001B7D6A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</w:tr>
      <w:tr w:rsidR="00DA0F23" w14:paraId="3E5EA2A9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345B90AC" w14:textId="111BBCC3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1391</w:t>
            </w:r>
          </w:p>
        </w:tc>
        <w:tc>
          <w:tcPr>
            <w:tcW w:w="1004" w:type="pct"/>
            <w:vAlign w:val="center"/>
          </w:tcPr>
          <w:p w14:paraId="37C9F5A5" w14:textId="5B3E5412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6/1</w:t>
            </w:r>
          </w:p>
        </w:tc>
        <w:tc>
          <w:tcPr>
            <w:tcW w:w="1004" w:type="pct"/>
            <w:vAlign w:val="center"/>
          </w:tcPr>
          <w:p w14:paraId="59E188A4" w14:textId="64AA71E5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3C43E348" w14:textId="63B50352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1373039F" w14:textId="0C7D4883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36/7</w:t>
            </w:r>
          </w:p>
        </w:tc>
      </w:tr>
      <w:tr w:rsidR="00DA0F23" w14:paraId="531B5551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4F92F433" w14:textId="70253E02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1392</w:t>
            </w:r>
          </w:p>
        </w:tc>
        <w:tc>
          <w:tcPr>
            <w:tcW w:w="1004" w:type="pct"/>
            <w:vAlign w:val="center"/>
          </w:tcPr>
          <w:p w14:paraId="53AF3B51" w14:textId="012C27D4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7/6</w:t>
            </w:r>
          </w:p>
        </w:tc>
        <w:tc>
          <w:tcPr>
            <w:tcW w:w="1004" w:type="pct"/>
            <w:vAlign w:val="center"/>
          </w:tcPr>
          <w:p w14:paraId="048376C2" w14:textId="79E046CA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426FAC45" w14:textId="324D4B57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5130AAF5" w14:textId="30E9981C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23/8</w:t>
            </w:r>
          </w:p>
        </w:tc>
      </w:tr>
      <w:tr w:rsidR="00DA0F23" w:rsidRPr="006B6B75" w14:paraId="066BA0A0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5AA4D5DF" w14:textId="5FC8C344" w:rsidR="00DA0F23" w:rsidRPr="008673B8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1393</w:t>
            </w:r>
          </w:p>
        </w:tc>
        <w:tc>
          <w:tcPr>
            <w:tcW w:w="1004" w:type="pct"/>
            <w:vAlign w:val="center"/>
          </w:tcPr>
          <w:p w14:paraId="00ADB6DD" w14:textId="1600A8F7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8/1</w:t>
            </w:r>
          </w:p>
        </w:tc>
        <w:tc>
          <w:tcPr>
            <w:tcW w:w="1004" w:type="pct"/>
            <w:vAlign w:val="center"/>
          </w:tcPr>
          <w:p w14:paraId="234CF083" w14:textId="2C08A31A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59B39C38" w14:textId="5A500752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5A7CF263" w14:textId="3D537101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6/7</w:t>
            </w:r>
          </w:p>
        </w:tc>
      </w:tr>
      <w:tr w:rsidR="00DA0F23" w14:paraId="09B2BB7F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69FDD9BD" w14:textId="33F80150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1394</w:t>
            </w:r>
          </w:p>
        </w:tc>
        <w:tc>
          <w:tcPr>
            <w:tcW w:w="1004" w:type="pct"/>
            <w:vAlign w:val="center"/>
          </w:tcPr>
          <w:p w14:paraId="4A9709AB" w14:textId="325EC102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8/0</w:t>
            </w:r>
          </w:p>
        </w:tc>
        <w:tc>
          <w:tcPr>
            <w:tcW w:w="1004" w:type="pct"/>
            <w:vAlign w:val="center"/>
          </w:tcPr>
          <w:p w14:paraId="1F5AAF14" w14:textId="6265EFB0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74FB5074" w14:textId="4B35AFE7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684A6933" w14:textId="4522FBAB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-1/8</w:t>
            </w:r>
          </w:p>
        </w:tc>
      </w:tr>
      <w:tr w:rsidR="00DA0F23" w14:paraId="5AF10E29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28CFB52E" w14:textId="4C572C55" w:rsidR="00DA0F23" w:rsidRPr="00145441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1395</w:t>
            </w:r>
          </w:p>
        </w:tc>
        <w:tc>
          <w:tcPr>
            <w:tcW w:w="1004" w:type="pct"/>
            <w:vAlign w:val="center"/>
          </w:tcPr>
          <w:p w14:paraId="43666879" w14:textId="781F2E52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8/5</w:t>
            </w:r>
          </w:p>
        </w:tc>
        <w:tc>
          <w:tcPr>
            <w:tcW w:w="1004" w:type="pct"/>
            <w:vAlign w:val="center"/>
          </w:tcPr>
          <w:p w14:paraId="4AC2BDBA" w14:textId="7BA92B92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2BF56542" w14:textId="65AA05F6" w:rsidR="00DA0F23" w:rsidRPr="00FE0C2D" w:rsidRDefault="00DA0F23" w:rsidP="00DA0F23">
            <w:pPr>
              <w:jc w:val="center"/>
              <w:rPr>
                <w:rFonts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003A62E8" w14:textId="6A1DB3D3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6/6</w:t>
            </w:r>
          </w:p>
        </w:tc>
      </w:tr>
      <w:tr w:rsidR="00DA0F23" w14:paraId="259F33D4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6CB9175B" w14:textId="474CA3A7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1396</w:t>
            </w:r>
          </w:p>
        </w:tc>
        <w:tc>
          <w:tcPr>
            <w:tcW w:w="1004" w:type="pct"/>
            <w:vAlign w:val="center"/>
          </w:tcPr>
          <w:p w14:paraId="13C1EBD5" w14:textId="5F40F803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9/5</w:t>
            </w:r>
          </w:p>
        </w:tc>
        <w:tc>
          <w:tcPr>
            <w:tcW w:w="1004" w:type="pct"/>
            <w:vAlign w:val="center"/>
          </w:tcPr>
          <w:p w14:paraId="118101E7" w14:textId="23F96AD0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1D32C540" w14:textId="46B38E6D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3FC5E2EB" w14:textId="1088844A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12/3</w:t>
            </w:r>
          </w:p>
        </w:tc>
      </w:tr>
      <w:tr w:rsidR="00DA0F23" w14:paraId="70DA725B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6794196A" w14:textId="622F1149" w:rsidR="00DA0F23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1397</w:t>
            </w:r>
          </w:p>
        </w:tc>
        <w:tc>
          <w:tcPr>
            <w:tcW w:w="1004" w:type="pct"/>
            <w:vAlign w:val="center"/>
          </w:tcPr>
          <w:p w14:paraId="379FE9B3" w14:textId="5A7762D4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14/1</w:t>
            </w:r>
          </w:p>
        </w:tc>
        <w:tc>
          <w:tcPr>
            <w:tcW w:w="1004" w:type="pct"/>
            <w:vAlign w:val="center"/>
          </w:tcPr>
          <w:p w14:paraId="0CD54AFA" w14:textId="32838142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6DAA0F37" w14:textId="716BC030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3016AC3D" w14:textId="6047CE2B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47/8</w:t>
            </w:r>
          </w:p>
        </w:tc>
      </w:tr>
      <w:tr w:rsidR="00DA0F23" w14:paraId="0C07425D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0761F0DE" w14:textId="42B712A2" w:rsidR="00DA0F23" w:rsidRPr="00917B72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1398</w:t>
            </w:r>
          </w:p>
        </w:tc>
        <w:tc>
          <w:tcPr>
            <w:tcW w:w="1004" w:type="pct"/>
            <w:vAlign w:val="center"/>
          </w:tcPr>
          <w:p w14:paraId="53622606" w14:textId="311753C1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19/0</w:t>
            </w:r>
          </w:p>
        </w:tc>
        <w:tc>
          <w:tcPr>
            <w:tcW w:w="1004" w:type="pct"/>
            <w:vAlign w:val="center"/>
          </w:tcPr>
          <w:p w14:paraId="7759A8EA" w14:textId="7A0296B1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45B2190F" w14:textId="4DB8F469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5C783E9F" w14:textId="3DBD25CE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35/1</w:t>
            </w:r>
          </w:p>
        </w:tc>
      </w:tr>
      <w:tr w:rsidR="00DA0F23" w14:paraId="5EB75A79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0D89B325" w14:textId="0452A706" w:rsidR="00DA0F23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1399</w:t>
            </w:r>
          </w:p>
        </w:tc>
        <w:tc>
          <w:tcPr>
            <w:tcW w:w="1004" w:type="pct"/>
            <w:vAlign w:val="center"/>
          </w:tcPr>
          <w:p w14:paraId="76AA3F3F" w14:textId="66F4ECCD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33/5</w:t>
            </w:r>
          </w:p>
        </w:tc>
        <w:tc>
          <w:tcPr>
            <w:tcW w:w="1004" w:type="pct"/>
            <w:vAlign w:val="center"/>
          </w:tcPr>
          <w:p w14:paraId="7C49458D" w14:textId="505BFCB6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21FE2132" w14:textId="4B854D77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2D4C2F17" w14:textId="1C60360A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76/4</w:t>
            </w:r>
          </w:p>
        </w:tc>
      </w:tr>
      <w:tr w:rsidR="00DA0F23" w14:paraId="5A3BF428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3B16BAFC" w14:textId="71DE404F" w:rsidR="00DA0F23" w:rsidRPr="00145441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1400</w:t>
            </w:r>
          </w:p>
        </w:tc>
        <w:tc>
          <w:tcPr>
            <w:tcW w:w="1004" w:type="pct"/>
            <w:vAlign w:val="center"/>
          </w:tcPr>
          <w:p w14:paraId="72102604" w14:textId="5D2D5E92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52/1</w:t>
            </w:r>
          </w:p>
        </w:tc>
        <w:tc>
          <w:tcPr>
            <w:tcW w:w="1004" w:type="pct"/>
            <w:vAlign w:val="center"/>
          </w:tcPr>
          <w:p w14:paraId="708F6ACD" w14:textId="73FAA80F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49012459" w14:textId="53F9A898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4BDC3722" w14:textId="3205EE2F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55/3</w:t>
            </w:r>
          </w:p>
        </w:tc>
      </w:tr>
      <w:tr w:rsidR="00DA0F23" w14:paraId="2963D066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49129672" w14:textId="7655FA33" w:rsidR="00DA0F23" w:rsidRPr="00145441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1401</w:t>
            </w:r>
          </w:p>
        </w:tc>
        <w:tc>
          <w:tcPr>
            <w:tcW w:w="1004" w:type="pct"/>
            <w:vAlign w:val="center"/>
          </w:tcPr>
          <w:p w14:paraId="69226D2D" w14:textId="3091E8AC" w:rsidR="00DA0F23" w:rsidRPr="00FE0C2D" w:rsidRDefault="00DA0F23" w:rsidP="00DA0F23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72/9</w:t>
            </w:r>
          </w:p>
        </w:tc>
        <w:tc>
          <w:tcPr>
            <w:tcW w:w="1004" w:type="pct"/>
            <w:vAlign w:val="center"/>
          </w:tcPr>
          <w:p w14:paraId="68C3486A" w14:textId="720E2E66" w:rsidR="00DA0F23" w:rsidRPr="00FE0C2D" w:rsidRDefault="00DA0F23" w:rsidP="00DA0F23">
            <w:pPr>
              <w:jc w:val="center"/>
              <w:rPr>
                <w:rFonts w:ascii="Arial" w:hAnsi="Arial" w:cs="B Nazanin"/>
                <w:b/>
                <w:bCs/>
                <w:color w:val="000000"/>
                <w:rtl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26BDE805" w14:textId="2BC5AB4F" w:rsidR="00DA0F23" w:rsidRPr="00FE0C2D" w:rsidRDefault="00DA0F23" w:rsidP="00DA0F23">
            <w:pPr>
              <w:jc w:val="center"/>
              <w:rPr>
                <w:rFonts w:ascii="Arial" w:hAnsi="Arial" w:cs="B Nazanin"/>
                <w:b/>
                <w:bCs/>
                <w:color w:val="000000"/>
                <w:rtl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vAlign w:val="center"/>
          </w:tcPr>
          <w:p w14:paraId="5E7AD5AA" w14:textId="288F3EAB" w:rsidR="00DA0F23" w:rsidRPr="00FE0C2D" w:rsidRDefault="00D66937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40/0</w:t>
            </w:r>
          </w:p>
        </w:tc>
      </w:tr>
      <w:tr w:rsidR="00DA0F23" w14:paraId="4621DE62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753E9345" w14:textId="5B6C7F1F" w:rsidR="00DA0F23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1402</w:t>
            </w:r>
          </w:p>
        </w:tc>
        <w:tc>
          <w:tcPr>
            <w:tcW w:w="1004" w:type="pct"/>
            <w:vAlign w:val="center"/>
          </w:tcPr>
          <w:p w14:paraId="7CA4C36F" w14:textId="6897DBF5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100/0</w:t>
            </w:r>
          </w:p>
        </w:tc>
        <w:tc>
          <w:tcPr>
            <w:tcW w:w="1004" w:type="pct"/>
            <w:vAlign w:val="center"/>
          </w:tcPr>
          <w:p w14:paraId="57EA85D0" w14:textId="2516EF13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vAlign w:val="center"/>
          </w:tcPr>
          <w:p w14:paraId="5B1C6C94" w14:textId="5949B23D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7E58CF" w14:textId="1A63E570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37/1</w:t>
            </w:r>
          </w:p>
        </w:tc>
      </w:tr>
      <w:tr w:rsidR="00DA0F23" w14:paraId="1A62FA45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1C5D1FB5" w14:textId="6C55A732" w:rsidR="00DA0F23" w:rsidRDefault="00DA0F23" w:rsidP="00DA0F23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8673B8">
              <w:rPr>
                <w:rFonts w:eastAsia="Times New Roman" w:cs="B Nazanin"/>
                <w:color w:val="000000"/>
                <w:rtl/>
              </w:rPr>
              <w:t>1403</w:t>
            </w:r>
          </w:p>
        </w:tc>
        <w:tc>
          <w:tcPr>
            <w:tcW w:w="1004" w:type="pct"/>
            <w:vAlign w:val="center"/>
          </w:tcPr>
          <w:p w14:paraId="3B962EE2" w14:textId="24DE3F2A" w:rsidR="00DA0F23" w:rsidRPr="00FE0C2D" w:rsidRDefault="00DA0F23" w:rsidP="00DA0F23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126/6</w:t>
            </w:r>
          </w:p>
        </w:tc>
        <w:tc>
          <w:tcPr>
            <w:tcW w:w="1004" w:type="pct"/>
            <w:vAlign w:val="center"/>
          </w:tcPr>
          <w:p w14:paraId="0B915C90" w14:textId="7BDE74A8" w:rsidR="00DA0F23" w:rsidRPr="00FE0C2D" w:rsidRDefault="00DA0F23" w:rsidP="00DA0F23">
            <w:pPr>
              <w:jc w:val="center"/>
              <w:rPr>
                <w:rFonts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14:paraId="6298A639" w14:textId="7B47C55E" w:rsidR="00DA0F23" w:rsidRPr="00FE0C2D" w:rsidRDefault="00DA0F23" w:rsidP="00DA0F23">
            <w:pPr>
              <w:jc w:val="center"/>
              <w:rPr>
                <w:rFonts w:ascii="B Nazanin" w:hAnsi="B Nazanin" w:cs="B Nazanin"/>
              </w:rPr>
            </w:pPr>
            <w:r w:rsidRPr="00FE0C2D">
              <w:rPr>
                <w:rFonts w:ascii="Arial" w:hAnsi="Arial" w:cs="B Nazanin" w:hint="cs"/>
                <w:b/>
                <w:bCs/>
                <w:color w:val="000000"/>
                <w:rtl/>
              </w:rPr>
              <w:t>×</w:t>
            </w:r>
          </w:p>
        </w:tc>
        <w:tc>
          <w:tcPr>
            <w:tcW w:w="109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52DD577" w14:textId="0565BFD3" w:rsidR="00DA0F23" w:rsidRPr="00FE0C2D" w:rsidRDefault="00D66937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26/6</w:t>
            </w:r>
          </w:p>
        </w:tc>
      </w:tr>
      <w:tr w:rsidR="00DA0F23" w14:paraId="0551CD0F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6227D9D8" w14:textId="179A6231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بهار 1403</w:t>
            </w:r>
          </w:p>
        </w:tc>
        <w:tc>
          <w:tcPr>
            <w:tcW w:w="1004" w:type="pct"/>
            <w:vAlign w:val="center"/>
          </w:tcPr>
          <w:p w14:paraId="2DDD16D3" w14:textId="190D9F93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117/3</w:t>
            </w:r>
          </w:p>
        </w:tc>
        <w:tc>
          <w:tcPr>
            <w:tcW w:w="1004" w:type="pct"/>
            <w:tcBorders>
              <w:right w:val="single" w:sz="4" w:space="0" w:color="auto"/>
            </w:tcBorders>
          </w:tcPr>
          <w:p w14:paraId="15C170F3" w14:textId="474A6FE9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10/7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DB04" w14:textId="6A5483A0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20/4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CDCFFE5" w14:textId="2B7CB5BB" w:rsidR="00DA0F23" w:rsidRPr="00FE0C2D" w:rsidRDefault="001B7D6A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31/3</w:t>
            </w:r>
          </w:p>
        </w:tc>
      </w:tr>
      <w:tr w:rsidR="00DA0F23" w14:paraId="5250E505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2E347C43" w14:textId="18B59EB0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تابستان 1403</w:t>
            </w:r>
          </w:p>
        </w:tc>
        <w:tc>
          <w:tcPr>
            <w:tcW w:w="1004" w:type="pct"/>
            <w:vAlign w:val="center"/>
          </w:tcPr>
          <w:p w14:paraId="2E8FD894" w14:textId="3BB71928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120/4</w:t>
            </w:r>
          </w:p>
        </w:tc>
        <w:tc>
          <w:tcPr>
            <w:tcW w:w="1004" w:type="pct"/>
            <w:tcBorders>
              <w:right w:val="single" w:sz="4" w:space="0" w:color="auto"/>
            </w:tcBorders>
            <w:vAlign w:val="center"/>
          </w:tcPr>
          <w:p w14:paraId="5F746F1E" w14:textId="7A4CDC22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2/7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CB6F" w14:textId="71A604ED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22/3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41A42CA1" w14:textId="3AAF9482" w:rsidR="00DA0F23" w:rsidRPr="00FE0C2D" w:rsidRDefault="001B7D6A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25/8</w:t>
            </w:r>
          </w:p>
        </w:tc>
      </w:tr>
      <w:tr w:rsidR="00DA0F23" w14:paraId="57C9F2C5" w14:textId="77777777" w:rsidTr="0072410A">
        <w:trPr>
          <w:trHeight w:val="461"/>
          <w:jc w:val="center"/>
        </w:trPr>
        <w:tc>
          <w:tcPr>
            <w:tcW w:w="1036" w:type="pct"/>
            <w:vAlign w:val="center"/>
          </w:tcPr>
          <w:p w14:paraId="046EC411" w14:textId="0A9571D9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پاییز 1403</w:t>
            </w:r>
          </w:p>
        </w:tc>
        <w:tc>
          <w:tcPr>
            <w:tcW w:w="1004" w:type="pct"/>
            <w:vAlign w:val="center"/>
          </w:tcPr>
          <w:p w14:paraId="28646C16" w14:textId="138C3C65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126/9</w:t>
            </w:r>
          </w:p>
        </w:tc>
        <w:tc>
          <w:tcPr>
            <w:tcW w:w="1004" w:type="pct"/>
            <w:tcBorders>
              <w:right w:val="single" w:sz="4" w:space="0" w:color="auto"/>
            </w:tcBorders>
          </w:tcPr>
          <w:p w14:paraId="2F934C67" w14:textId="51B7CEFA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5/4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DF0A" w14:textId="05F5A492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29/2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74075161" w14:textId="7CE10B5A" w:rsidR="00DA0F23" w:rsidRPr="00FE0C2D" w:rsidRDefault="001B7D6A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24/1</w:t>
            </w:r>
          </w:p>
        </w:tc>
      </w:tr>
      <w:tr w:rsidR="00DA0F23" w:rsidRPr="00536733" w14:paraId="73EF07BF" w14:textId="77777777" w:rsidTr="0072410A">
        <w:tblPrEx>
          <w:jc w:val="left"/>
        </w:tblPrEx>
        <w:trPr>
          <w:trHeight w:val="461"/>
        </w:trPr>
        <w:tc>
          <w:tcPr>
            <w:tcW w:w="1036" w:type="pct"/>
          </w:tcPr>
          <w:p w14:paraId="79734535" w14:textId="223D563E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زمستان 1403</w:t>
            </w:r>
          </w:p>
        </w:tc>
        <w:tc>
          <w:tcPr>
            <w:tcW w:w="1004" w:type="pct"/>
            <w:vAlign w:val="center"/>
          </w:tcPr>
          <w:p w14:paraId="5632F3B2" w14:textId="71A4F9AC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141/5</w:t>
            </w:r>
          </w:p>
        </w:tc>
        <w:tc>
          <w:tcPr>
            <w:tcW w:w="1004" w:type="pct"/>
            <w:vAlign w:val="center"/>
          </w:tcPr>
          <w:p w14:paraId="7BBBCDCD" w14:textId="610B1CD1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11/5</w:t>
            </w:r>
          </w:p>
        </w:tc>
        <w:tc>
          <w:tcPr>
            <w:tcW w:w="861" w:type="pct"/>
            <w:vAlign w:val="center"/>
          </w:tcPr>
          <w:p w14:paraId="6ED31F04" w14:textId="025D55F8" w:rsidR="00DA0F23" w:rsidRPr="00FE0C2D" w:rsidRDefault="00DA0F23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33/6</w:t>
            </w:r>
          </w:p>
        </w:tc>
        <w:tc>
          <w:tcPr>
            <w:tcW w:w="1095" w:type="pct"/>
            <w:vAlign w:val="center"/>
          </w:tcPr>
          <w:p w14:paraId="3459CBDF" w14:textId="607D6A83" w:rsidR="00DA0F23" w:rsidRPr="00FE0C2D" w:rsidRDefault="001B7D6A" w:rsidP="0072410A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26/6</w:t>
            </w:r>
          </w:p>
        </w:tc>
      </w:tr>
      <w:tr w:rsidR="00DA0F23" w:rsidRPr="00536733" w14:paraId="77063F4D" w14:textId="77777777" w:rsidTr="0072410A">
        <w:tblPrEx>
          <w:jc w:val="left"/>
        </w:tblPrEx>
        <w:trPr>
          <w:trHeight w:val="461"/>
        </w:trPr>
        <w:tc>
          <w:tcPr>
            <w:tcW w:w="1036" w:type="pct"/>
          </w:tcPr>
          <w:p w14:paraId="34090D25" w14:textId="26225C25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بهار 1404</w:t>
            </w:r>
          </w:p>
        </w:tc>
        <w:tc>
          <w:tcPr>
            <w:tcW w:w="1004" w:type="pct"/>
            <w:vAlign w:val="center"/>
          </w:tcPr>
          <w:p w14:paraId="5A4A0780" w14:textId="71840AF3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162/7</w:t>
            </w:r>
          </w:p>
        </w:tc>
        <w:tc>
          <w:tcPr>
            <w:tcW w:w="1004" w:type="pct"/>
            <w:vAlign w:val="center"/>
          </w:tcPr>
          <w:p w14:paraId="650EA924" w14:textId="35B16532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14/9</w:t>
            </w:r>
          </w:p>
        </w:tc>
        <w:tc>
          <w:tcPr>
            <w:tcW w:w="861" w:type="pct"/>
            <w:vAlign w:val="center"/>
          </w:tcPr>
          <w:p w14:paraId="7E7BBCA4" w14:textId="12DFFB1E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38/7</w:t>
            </w:r>
          </w:p>
        </w:tc>
        <w:tc>
          <w:tcPr>
            <w:tcW w:w="1095" w:type="pct"/>
            <w:vAlign w:val="center"/>
          </w:tcPr>
          <w:p w14:paraId="6C00D55D" w14:textId="466C164E" w:rsidR="00DA0F23" w:rsidRPr="00FE0C2D" w:rsidRDefault="001B7D6A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31/4</w:t>
            </w:r>
          </w:p>
        </w:tc>
      </w:tr>
      <w:tr w:rsidR="00DA0F23" w:rsidRPr="00536733" w14:paraId="749576C7" w14:textId="77777777" w:rsidTr="0072410A">
        <w:tblPrEx>
          <w:jc w:val="left"/>
        </w:tblPrEx>
        <w:trPr>
          <w:trHeight w:val="461"/>
        </w:trPr>
        <w:tc>
          <w:tcPr>
            <w:tcW w:w="1036" w:type="pct"/>
          </w:tcPr>
          <w:p w14:paraId="45B76A2E" w14:textId="0F35C632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تابستان 1404</w:t>
            </w:r>
          </w:p>
        </w:tc>
        <w:tc>
          <w:tcPr>
            <w:tcW w:w="1004" w:type="pct"/>
            <w:vAlign w:val="center"/>
          </w:tcPr>
          <w:p w14:paraId="28712E45" w14:textId="3B575B45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173/0</w:t>
            </w:r>
          </w:p>
        </w:tc>
        <w:tc>
          <w:tcPr>
            <w:tcW w:w="1004" w:type="pct"/>
            <w:vAlign w:val="center"/>
          </w:tcPr>
          <w:p w14:paraId="1908D274" w14:textId="21552BFA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6/3</w:t>
            </w:r>
          </w:p>
        </w:tc>
        <w:tc>
          <w:tcPr>
            <w:tcW w:w="861" w:type="pct"/>
            <w:vAlign w:val="center"/>
          </w:tcPr>
          <w:p w14:paraId="027E6743" w14:textId="5B84DB5A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43/6</w:t>
            </w:r>
          </w:p>
        </w:tc>
        <w:tc>
          <w:tcPr>
            <w:tcW w:w="1095" w:type="pct"/>
            <w:vAlign w:val="center"/>
          </w:tcPr>
          <w:p w14:paraId="464C34E1" w14:textId="3BA08BB2" w:rsidR="00DA0F23" w:rsidRPr="00FE0C2D" w:rsidRDefault="001B7D6A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36/7</w:t>
            </w:r>
          </w:p>
        </w:tc>
      </w:tr>
      <w:tr w:rsidR="00DA0F23" w:rsidRPr="00536733" w14:paraId="0E66D9D2" w14:textId="77777777" w:rsidTr="0072410A">
        <w:tblPrEx>
          <w:jc w:val="left"/>
        </w:tblPrEx>
        <w:trPr>
          <w:trHeight w:val="461"/>
        </w:trPr>
        <w:tc>
          <w:tcPr>
            <w:tcW w:w="1036" w:type="pct"/>
          </w:tcPr>
          <w:p w14:paraId="24FA9560" w14:textId="1D011BF9" w:rsidR="00DA0F23" w:rsidRPr="007B0D4D" w:rsidRDefault="00DA0F23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7B0D4D">
              <w:rPr>
                <w:rFonts w:eastAsia="Times New Roman" w:cs="B Nazanin" w:hint="cs"/>
                <w:color w:val="000000"/>
                <w:rtl/>
              </w:rPr>
              <w:t>پاییز 1404</w:t>
            </w:r>
          </w:p>
        </w:tc>
        <w:tc>
          <w:tcPr>
            <w:tcW w:w="1004" w:type="pct"/>
            <w:vAlign w:val="center"/>
          </w:tcPr>
          <w:p w14:paraId="3C4138B3" w14:textId="70D520C7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204/8</w:t>
            </w:r>
          </w:p>
        </w:tc>
        <w:tc>
          <w:tcPr>
            <w:tcW w:w="1004" w:type="pct"/>
            <w:vAlign w:val="center"/>
          </w:tcPr>
          <w:p w14:paraId="2D29070A" w14:textId="5ECCC602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18/4</w:t>
            </w:r>
          </w:p>
        </w:tc>
        <w:tc>
          <w:tcPr>
            <w:tcW w:w="861" w:type="pct"/>
            <w:vAlign w:val="center"/>
          </w:tcPr>
          <w:p w14:paraId="19FFE693" w14:textId="64E92211" w:rsidR="00DA0F23" w:rsidRPr="00FE0C2D" w:rsidRDefault="00DA0F23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61/3</w:t>
            </w:r>
          </w:p>
        </w:tc>
        <w:tc>
          <w:tcPr>
            <w:tcW w:w="1095" w:type="pct"/>
            <w:vAlign w:val="center"/>
          </w:tcPr>
          <w:p w14:paraId="093D4403" w14:textId="191C11F2" w:rsidR="00DA0F23" w:rsidRPr="00FE0C2D" w:rsidRDefault="001B7D6A" w:rsidP="0072410A">
            <w:pPr>
              <w:jc w:val="center"/>
              <w:rPr>
                <w:rFonts w:ascii="B Nazanin" w:hAnsi="B Nazanin" w:cs="B Nazanin"/>
                <w:rtl/>
                <w:lang w:bidi="fa-IR"/>
              </w:rPr>
            </w:pPr>
            <w:r w:rsidRPr="00FE0C2D">
              <w:rPr>
                <w:rFonts w:ascii="B Nazanin" w:hAnsi="B Nazanin" w:cs="B Nazanin"/>
                <w:lang w:bidi="fa-IR"/>
              </w:rPr>
              <w:t>44/9</w:t>
            </w:r>
          </w:p>
        </w:tc>
      </w:tr>
      <w:tr w:rsidR="00900B15" w:rsidRPr="00536733" w14:paraId="6B4AEEF5" w14:textId="77777777" w:rsidTr="0072410A">
        <w:tblPrEx>
          <w:jc w:val="left"/>
        </w:tblPrEx>
        <w:trPr>
          <w:trHeight w:val="461"/>
        </w:trPr>
        <w:tc>
          <w:tcPr>
            <w:tcW w:w="1036" w:type="pct"/>
          </w:tcPr>
          <w:p w14:paraId="2884ADC2" w14:textId="0FFD9107" w:rsidR="00900B15" w:rsidRPr="005A6858" w:rsidRDefault="00900B15" w:rsidP="007B0D4D">
            <w:pPr>
              <w:jc w:val="center"/>
              <w:rPr>
                <w:rFonts w:eastAsia="Times New Roman" w:cs="B Nazanin"/>
                <w:color w:val="000000"/>
                <w:rtl/>
              </w:rPr>
            </w:pPr>
            <w:r w:rsidRPr="005A6858">
              <w:rPr>
                <w:rFonts w:eastAsia="Times New Roman" w:cs="B Nazanin" w:hint="cs"/>
                <w:color w:val="000000"/>
                <w:rtl/>
              </w:rPr>
              <w:t>زمستان 1404</w:t>
            </w:r>
          </w:p>
        </w:tc>
        <w:tc>
          <w:tcPr>
            <w:tcW w:w="1004" w:type="pct"/>
            <w:vAlign w:val="center"/>
          </w:tcPr>
          <w:p w14:paraId="050AA3D4" w14:textId="37DF1C82" w:rsidR="00900B15" w:rsidRPr="005A6858" w:rsidRDefault="00900B15" w:rsidP="00900B15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5A6858">
              <w:rPr>
                <w:rFonts w:ascii="B Nazanin" w:hAnsi="B Nazanin" w:cs="B Nazanin"/>
                <w:lang w:bidi="fa-IR"/>
              </w:rPr>
              <w:t>278/6</w:t>
            </w:r>
          </w:p>
        </w:tc>
        <w:tc>
          <w:tcPr>
            <w:tcW w:w="1004" w:type="pct"/>
            <w:vAlign w:val="center"/>
          </w:tcPr>
          <w:p w14:paraId="043B9FE9" w14:textId="0555796D" w:rsidR="00900B15" w:rsidRPr="005A6858" w:rsidRDefault="00900B15" w:rsidP="00900B15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5A6858">
              <w:rPr>
                <w:rFonts w:ascii="B Nazanin" w:hAnsi="B Nazanin" w:cs="B Nazanin"/>
                <w:lang w:bidi="fa-IR"/>
              </w:rPr>
              <w:t>36/0</w:t>
            </w:r>
          </w:p>
        </w:tc>
        <w:tc>
          <w:tcPr>
            <w:tcW w:w="861" w:type="pct"/>
            <w:vAlign w:val="center"/>
          </w:tcPr>
          <w:p w14:paraId="7E726157" w14:textId="3B20080A" w:rsidR="00900B15" w:rsidRPr="005A6858" w:rsidRDefault="00900B15" w:rsidP="00900B15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5A6858">
              <w:rPr>
                <w:rFonts w:ascii="B Nazanin" w:hAnsi="B Nazanin" w:cs="B Nazanin"/>
                <w:lang w:bidi="fa-IR"/>
              </w:rPr>
              <w:t>96/8</w:t>
            </w:r>
          </w:p>
        </w:tc>
        <w:tc>
          <w:tcPr>
            <w:tcW w:w="1095" w:type="pct"/>
            <w:vAlign w:val="center"/>
          </w:tcPr>
          <w:p w14:paraId="050D538D" w14:textId="56E13F5F" w:rsidR="00900B15" w:rsidRPr="005A6858" w:rsidRDefault="00900B15" w:rsidP="00900B15">
            <w:pPr>
              <w:jc w:val="center"/>
              <w:rPr>
                <w:rFonts w:ascii="B Nazanin" w:hAnsi="B Nazanin" w:cs="B Nazanin"/>
                <w:lang w:bidi="fa-IR"/>
              </w:rPr>
            </w:pPr>
            <w:r w:rsidRPr="005A6858">
              <w:rPr>
                <w:rFonts w:ascii="B Nazanin" w:hAnsi="B Nazanin" w:cs="B Nazanin" w:hint="cs"/>
                <w:lang w:bidi="fa-IR"/>
              </w:rPr>
              <w:t>61/8</w:t>
            </w:r>
          </w:p>
        </w:tc>
      </w:tr>
      <w:tr w:rsidR="005A6858" w:rsidRPr="00FE0C2D" w14:paraId="51A2BE0B" w14:textId="77777777" w:rsidTr="005A6858">
        <w:tblPrEx>
          <w:jc w:val="left"/>
        </w:tblPrEx>
        <w:trPr>
          <w:trHeight w:val="461"/>
        </w:trPr>
        <w:tc>
          <w:tcPr>
            <w:tcW w:w="1036" w:type="pct"/>
          </w:tcPr>
          <w:p w14:paraId="51FCE11D" w14:textId="61A00F44" w:rsidR="005A6858" w:rsidRPr="007B0D4D" w:rsidRDefault="005A6858" w:rsidP="000F205D">
            <w:pPr>
              <w:jc w:val="center"/>
              <w:rPr>
                <w:rFonts w:eastAsia="Times New Roman" w:cs="B Nazanin"/>
                <w:b/>
                <w:bCs/>
                <w:color w:val="000000"/>
                <w:rtl/>
              </w:rPr>
            </w:pPr>
            <w:r>
              <w:rPr>
                <w:rFonts w:eastAsia="Times New Roman" w:cs="B Nazanin" w:hint="cs"/>
                <w:b/>
                <w:bCs/>
                <w:color w:val="000000"/>
                <w:rtl/>
              </w:rPr>
              <w:t>بهار 1405</w:t>
            </w:r>
          </w:p>
        </w:tc>
        <w:tc>
          <w:tcPr>
            <w:tcW w:w="1004" w:type="pct"/>
          </w:tcPr>
          <w:p w14:paraId="6D54E615" w14:textId="652D5BF4" w:rsidR="005A6858" w:rsidRPr="00FE0C2D" w:rsidRDefault="005A6858" w:rsidP="000F205D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C610C7">
              <w:rPr>
                <w:rFonts w:ascii="B Nazanin" w:hAnsi="B Nazanin" w:cs="B Nazanin"/>
                <w:b/>
                <w:bCs/>
                <w:lang w:bidi="fa-IR"/>
              </w:rPr>
              <w:t>336/4</w:t>
            </w:r>
          </w:p>
        </w:tc>
        <w:tc>
          <w:tcPr>
            <w:tcW w:w="1004" w:type="pct"/>
          </w:tcPr>
          <w:p w14:paraId="6D0B9795" w14:textId="0140E04E" w:rsidR="005A6858" w:rsidRPr="00FE0C2D" w:rsidRDefault="005A6858" w:rsidP="000F205D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/>
                <w:b/>
                <w:bCs/>
                <w:lang w:bidi="fa-IR"/>
              </w:rPr>
              <w:t>20/7</w:t>
            </w:r>
          </w:p>
        </w:tc>
        <w:tc>
          <w:tcPr>
            <w:tcW w:w="861" w:type="pct"/>
          </w:tcPr>
          <w:p w14:paraId="70C314F4" w14:textId="7D25E7DB" w:rsidR="005A6858" w:rsidRPr="00FE0C2D" w:rsidRDefault="005A6858" w:rsidP="000F205D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/>
                <w:b/>
                <w:bCs/>
                <w:lang w:bidi="fa-IR"/>
              </w:rPr>
              <w:t>106/8</w:t>
            </w:r>
          </w:p>
        </w:tc>
        <w:tc>
          <w:tcPr>
            <w:tcW w:w="1095" w:type="pct"/>
          </w:tcPr>
          <w:p w14:paraId="0707CF27" w14:textId="3FA3CF36" w:rsidR="005A6858" w:rsidRPr="00FE0C2D" w:rsidRDefault="005A6858" w:rsidP="000F205D">
            <w:pPr>
              <w:jc w:val="center"/>
              <w:rPr>
                <w:rFonts w:ascii="B Nazanin" w:hAnsi="B Nazanin" w:cs="B Nazanin"/>
                <w:b/>
                <w:bCs/>
                <w:lang w:bidi="fa-IR"/>
              </w:rPr>
            </w:pPr>
            <w:r w:rsidRPr="00027E94">
              <w:rPr>
                <w:rFonts w:ascii="B Nazanin" w:hAnsi="B Nazanin" w:cs="B Nazanin" w:hint="cs"/>
                <w:b/>
                <w:bCs/>
                <w:lang w:bidi="fa-IR"/>
              </w:rPr>
              <w:t>80/0</w:t>
            </w:r>
          </w:p>
        </w:tc>
      </w:tr>
    </w:tbl>
    <w:p w14:paraId="48EC3344" w14:textId="287794C4" w:rsidR="005A6858" w:rsidRDefault="005A6858" w:rsidP="000B1DE2">
      <w:pPr>
        <w:spacing w:after="0" w:line="240" w:lineRule="auto"/>
        <w:jc w:val="right"/>
        <w:rPr>
          <w:rFonts w:cs="B Nazanin"/>
          <w:sz w:val="20"/>
          <w:szCs w:val="20"/>
          <w:rtl/>
        </w:rPr>
      </w:pPr>
    </w:p>
    <w:p w14:paraId="35B23B4F" w14:textId="77777777" w:rsidR="005A6858" w:rsidRDefault="005A6858" w:rsidP="005A6858">
      <w:pPr>
        <w:spacing w:after="0" w:line="240" w:lineRule="auto"/>
        <w:jc w:val="right"/>
        <w:rPr>
          <w:rFonts w:cs="B Nazanin"/>
          <w:sz w:val="20"/>
          <w:szCs w:val="20"/>
          <w:rtl/>
        </w:rPr>
      </w:pPr>
      <w:r w:rsidRPr="006F69E9">
        <w:rPr>
          <w:rFonts w:cs="B Nazanin"/>
          <w:sz w:val="20"/>
          <w:szCs w:val="20"/>
          <w:rtl/>
        </w:rPr>
        <w:t>م</w:t>
      </w:r>
      <w:r>
        <w:rPr>
          <w:rFonts w:cs="B Nazanin" w:hint="cs"/>
          <w:sz w:val="20"/>
          <w:szCs w:val="20"/>
          <w:rtl/>
        </w:rPr>
        <w:t>أ</w:t>
      </w:r>
      <w:r w:rsidRPr="006F69E9">
        <w:rPr>
          <w:rFonts w:cs="B Nazanin"/>
          <w:sz w:val="20"/>
          <w:szCs w:val="20"/>
          <w:rtl/>
        </w:rPr>
        <w:t>خذ: مرکز آمار ا</w:t>
      </w:r>
      <w:r w:rsidRPr="006F69E9">
        <w:rPr>
          <w:rFonts w:cs="B Nazanin" w:hint="cs"/>
          <w:sz w:val="20"/>
          <w:szCs w:val="20"/>
          <w:rtl/>
        </w:rPr>
        <w:t>ی</w:t>
      </w:r>
      <w:r w:rsidRPr="006F69E9">
        <w:rPr>
          <w:rFonts w:cs="B Nazanin" w:hint="eastAsia"/>
          <w:sz w:val="20"/>
          <w:szCs w:val="20"/>
          <w:rtl/>
        </w:rPr>
        <w:t>ران</w:t>
      </w:r>
      <w:r w:rsidRPr="006F69E9">
        <w:rPr>
          <w:rFonts w:cs="B Nazanin"/>
          <w:sz w:val="20"/>
          <w:szCs w:val="20"/>
          <w:rtl/>
        </w:rPr>
        <w:t>- دفتر شاخص ق</w:t>
      </w:r>
      <w:r w:rsidRPr="006F69E9">
        <w:rPr>
          <w:rFonts w:cs="B Nazanin" w:hint="cs"/>
          <w:sz w:val="20"/>
          <w:szCs w:val="20"/>
          <w:rtl/>
        </w:rPr>
        <w:t>ی</w:t>
      </w:r>
      <w:r w:rsidRPr="006F69E9">
        <w:rPr>
          <w:rFonts w:cs="B Nazanin" w:hint="eastAsia"/>
          <w:sz w:val="20"/>
          <w:szCs w:val="20"/>
          <w:rtl/>
        </w:rPr>
        <w:t>مت‌ها</w:t>
      </w:r>
    </w:p>
    <w:p w14:paraId="0E92ED9C" w14:textId="77777777" w:rsidR="005A6858" w:rsidRDefault="005A6858" w:rsidP="000B1DE2">
      <w:pPr>
        <w:spacing w:after="0" w:line="240" w:lineRule="auto"/>
        <w:jc w:val="right"/>
        <w:rPr>
          <w:rFonts w:cs="B Nazanin"/>
          <w:sz w:val="20"/>
          <w:szCs w:val="20"/>
          <w:rtl/>
        </w:rPr>
      </w:pPr>
    </w:p>
    <w:p w14:paraId="3F815BB0" w14:textId="7CE2D6DE" w:rsidR="00124E39" w:rsidRDefault="00124E39" w:rsidP="00124E39">
      <w:pPr>
        <w:bidi/>
        <w:ind w:left="-29"/>
        <w:jc w:val="lowKashida"/>
        <w:rPr>
          <w:rFonts w:cs="B Nazanin"/>
          <w:b/>
          <w:bCs/>
          <w:sz w:val="6"/>
          <w:szCs w:val="6"/>
        </w:rPr>
      </w:pPr>
    </w:p>
    <w:p w14:paraId="2EE14FC3" w14:textId="14BDAADC" w:rsidR="000358AE" w:rsidRDefault="000358AE" w:rsidP="000358AE">
      <w:pPr>
        <w:bidi/>
        <w:ind w:left="-29"/>
        <w:jc w:val="lowKashida"/>
        <w:rPr>
          <w:rFonts w:cs="B Nazanin"/>
          <w:b/>
          <w:bCs/>
          <w:sz w:val="6"/>
          <w:szCs w:val="6"/>
          <w:rtl/>
        </w:rPr>
      </w:pPr>
    </w:p>
    <w:p w14:paraId="4B50642E" w14:textId="2B88B1BF" w:rsidR="000358AE" w:rsidRDefault="008B2B05" w:rsidP="000358AE">
      <w:pPr>
        <w:bidi/>
        <w:ind w:left="-29"/>
        <w:jc w:val="lowKashida"/>
        <w:rPr>
          <w:rFonts w:cs="B Nazanin"/>
          <w:b/>
          <w:bCs/>
          <w:sz w:val="6"/>
          <w:szCs w:val="6"/>
        </w:rPr>
      </w:pPr>
      <w:r>
        <w:rPr>
          <w:noProof/>
        </w:rPr>
        <w:drawing>
          <wp:inline distT="0" distB="0" distL="0" distR="0" wp14:anchorId="3617C28E" wp14:editId="4BDC94C4">
            <wp:extent cx="5962650" cy="3429001"/>
            <wp:effectExtent l="0" t="0" r="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91316C9A-C416-454E-BA1C-9D97B7AAEF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9A32E5E" w14:textId="3519D074" w:rsidR="00124E39" w:rsidRDefault="00124E39" w:rsidP="00124E39">
      <w:pPr>
        <w:bidi/>
        <w:ind w:left="-29"/>
        <w:jc w:val="lowKashida"/>
        <w:rPr>
          <w:rFonts w:cs="B Nazanin"/>
          <w:b/>
          <w:bCs/>
          <w:sz w:val="6"/>
          <w:szCs w:val="6"/>
        </w:rPr>
      </w:pPr>
    </w:p>
    <w:p w14:paraId="4D06C98D" w14:textId="0D247382" w:rsidR="00124E39" w:rsidRDefault="00124E39" w:rsidP="00124E39">
      <w:pPr>
        <w:bidi/>
        <w:ind w:left="-29"/>
        <w:jc w:val="lowKashida"/>
        <w:rPr>
          <w:noProof/>
          <w:rtl/>
        </w:rPr>
      </w:pPr>
    </w:p>
    <w:p w14:paraId="4A6FFCD2" w14:textId="6EFF6B60" w:rsidR="00F9437F" w:rsidRDefault="00F9437F" w:rsidP="00F9437F">
      <w:pPr>
        <w:bidi/>
        <w:ind w:left="-29"/>
        <w:jc w:val="lowKashida"/>
        <w:rPr>
          <w:noProof/>
          <w:rtl/>
        </w:rPr>
      </w:pPr>
    </w:p>
    <w:p w14:paraId="5C3C08AA" w14:textId="28B5F4FB" w:rsidR="00037F93" w:rsidRDefault="003C552D" w:rsidP="003C552D">
      <w:pPr>
        <w:bidi/>
        <w:jc w:val="lowKashida"/>
        <w:rPr>
          <w:rFonts w:cs="B Nazanin"/>
          <w:b/>
          <w:bCs/>
          <w:sz w:val="6"/>
          <w:szCs w:val="6"/>
        </w:rPr>
      </w:pPr>
      <w:r>
        <w:rPr>
          <w:noProof/>
        </w:rPr>
        <w:drawing>
          <wp:inline distT="0" distB="0" distL="0" distR="0" wp14:anchorId="67840045" wp14:editId="2A70661F">
            <wp:extent cx="6248400" cy="3433445"/>
            <wp:effectExtent l="0" t="0" r="0" b="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F136A79B-EC4F-4B5D-A1EC-1F4E313F43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5ACF41E" w14:textId="7B3D6CF0" w:rsidR="00124E39" w:rsidRDefault="00124E39" w:rsidP="00124E39">
      <w:pPr>
        <w:bidi/>
        <w:ind w:left="-29"/>
        <w:jc w:val="lowKashida"/>
        <w:rPr>
          <w:rFonts w:cs="B Nazanin"/>
          <w:b/>
          <w:bCs/>
          <w:sz w:val="6"/>
          <w:szCs w:val="6"/>
          <w:rtl/>
        </w:rPr>
      </w:pPr>
    </w:p>
    <w:p w14:paraId="7E891C3C" w14:textId="6D0D1D1C" w:rsidR="00F9437F" w:rsidRDefault="00F9437F" w:rsidP="00F9437F">
      <w:pPr>
        <w:bidi/>
        <w:ind w:left="-29"/>
        <w:jc w:val="lowKashida"/>
        <w:rPr>
          <w:rFonts w:cs="B Nazanin"/>
          <w:b/>
          <w:bCs/>
          <w:sz w:val="6"/>
          <w:szCs w:val="6"/>
          <w:rtl/>
        </w:rPr>
      </w:pPr>
    </w:p>
    <w:p w14:paraId="2B22A9FE" w14:textId="77777777" w:rsidR="00F9437F" w:rsidRDefault="00F9437F" w:rsidP="00F9437F">
      <w:pPr>
        <w:bidi/>
        <w:ind w:left="-29"/>
        <w:jc w:val="lowKashida"/>
        <w:rPr>
          <w:rFonts w:cs="B Nazanin"/>
          <w:b/>
          <w:bCs/>
          <w:sz w:val="6"/>
          <w:szCs w:val="6"/>
        </w:rPr>
      </w:pPr>
    </w:p>
    <w:p w14:paraId="480700BD" w14:textId="13E63918" w:rsidR="00124E39" w:rsidRDefault="00124E39" w:rsidP="00124E39">
      <w:pPr>
        <w:bidi/>
        <w:ind w:left="-29"/>
        <w:rPr>
          <w:rFonts w:cs="B Nazanin"/>
          <w:b/>
          <w:bCs/>
          <w:sz w:val="6"/>
          <w:szCs w:val="6"/>
        </w:rPr>
      </w:pPr>
    </w:p>
    <w:p w14:paraId="79F5184D" w14:textId="49AD246A" w:rsidR="00AB33C4" w:rsidRDefault="00AB33C4" w:rsidP="00AB33C4">
      <w:pPr>
        <w:bidi/>
        <w:ind w:left="-29"/>
        <w:rPr>
          <w:rFonts w:cs="B Nazanin"/>
          <w:b/>
          <w:bCs/>
          <w:sz w:val="6"/>
          <w:szCs w:val="6"/>
        </w:rPr>
      </w:pPr>
    </w:p>
    <w:p w14:paraId="125ADFA3" w14:textId="43421D9F" w:rsidR="00AB33C4" w:rsidRDefault="00AB33C4" w:rsidP="00AB33C4">
      <w:pPr>
        <w:bidi/>
        <w:ind w:left="-29"/>
        <w:rPr>
          <w:rFonts w:cs="B Nazanin"/>
          <w:b/>
          <w:bCs/>
          <w:sz w:val="6"/>
          <w:szCs w:val="6"/>
        </w:rPr>
      </w:pPr>
    </w:p>
    <w:p w14:paraId="7E17D5A1" w14:textId="736B844F" w:rsidR="00AB33C4" w:rsidRDefault="00AB33C4" w:rsidP="00AB33C4">
      <w:pPr>
        <w:bidi/>
        <w:ind w:left="-29"/>
        <w:rPr>
          <w:rFonts w:cs="B Nazanin"/>
          <w:b/>
          <w:bCs/>
          <w:sz w:val="6"/>
          <w:szCs w:val="6"/>
        </w:rPr>
      </w:pPr>
    </w:p>
    <w:p w14:paraId="7EBFD098" w14:textId="0F2D9320" w:rsidR="00AB33C4" w:rsidRDefault="002E4652" w:rsidP="00AB33C4">
      <w:pPr>
        <w:bidi/>
        <w:ind w:left="-29"/>
        <w:rPr>
          <w:rFonts w:cs="B Nazanin"/>
          <w:b/>
          <w:bCs/>
          <w:sz w:val="6"/>
          <w:szCs w:val="6"/>
        </w:rPr>
      </w:pPr>
      <w:r>
        <w:rPr>
          <w:noProof/>
        </w:rPr>
        <w:drawing>
          <wp:inline distT="0" distB="0" distL="0" distR="0" wp14:anchorId="6271F0E3" wp14:editId="531896E5">
            <wp:extent cx="6496049" cy="3200400"/>
            <wp:effectExtent l="0" t="0" r="635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4D24B47D-6319-400A-9915-6559D16B58F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E9F1473" w14:textId="3B6BB296" w:rsidR="008E4E1D" w:rsidRPr="00812A2C" w:rsidRDefault="008E4E1D" w:rsidP="00AE7B81">
      <w:pPr>
        <w:bidi/>
        <w:spacing w:after="0" w:line="240" w:lineRule="auto"/>
        <w:ind w:left="281"/>
        <w:jc w:val="center"/>
        <w:rPr>
          <w:rFonts w:cs="B Nazanin"/>
          <w:b/>
          <w:bCs/>
          <w:color w:val="000000" w:themeColor="text1"/>
          <w:sz w:val="24"/>
          <w:szCs w:val="24"/>
          <w:rtl/>
        </w:rPr>
      </w:pPr>
      <w:r>
        <w:rPr>
          <w:rFonts w:cs="B Nazanin" w:hint="cs"/>
          <w:b/>
          <w:bCs/>
          <w:color w:val="000000" w:themeColor="text1"/>
          <w:sz w:val="24"/>
          <w:szCs w:val="24"/>
          <w:rtl/>
        </w:rPr>
        <w:t xml:space="preserve">خلاصه نتایج </w:t>
      </w:r>
      <w:r w:rsidRPr="00812A2C">
        <w:rPr>
          <w:rFonts w:cs="B Nazanin" w:hint="cs"/>
          <w:b/>
          <w:bCs/>
          <w:color w:val="000000" w:themeColor="text1"/>
          <w:sz w:val="24"/>
          <w:szCs w:val="24"/>
          <w:rtl/>
        </w:rPr>
        <w:t>متوسط قیمت</w:t>
      </w:r>
      <w:r>
        <w:rPr>
          <w:rFonts w:cs="B Nazanin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812A2C">
        <w:rPr>
          <w:rFonts w:cs="B Nazanin" w:hint="eastAsia"/>
          <w:b/>
          <w:bCs/>
          <w:color w:val="000000" w:themeColor="text1"/>
          <w:sz w:val="24"/>
          <w:szCs w:val="24"/>
          <w:rtl/>
        </w:rPr>
        <w:t>آمارگيري</w:t>
      </w:r>
      <w:r>
        <w:rPr>
          <w:rFonts w:cs="B Nazanin"/>
          <w:b/>
          <w:bCs/>
          <w:color w:val="000000" w:themeColor="text1"/>
          <w:sz w:val="24"/>
          <w:szCs w:val="24"/>
          <w:rtl/>
        </w:rPr>
        <w:t xml:space="preserve"> از قيمت</w:t>
      </w:r>
      <w:r>
        <w:rPr>
          <w:rFonts w:cs="B Nazanin" w:hint="cs"/>
          <w:b/>
          <w:bCs/>
          <w:color w:val="000000" w:themeColor="text1"/>
          <w:sz w:val="24"/>
          <w:szCs w:val="24"/>
          <w:rtl/>
        </w:rPr>
        <w:t xml:space="preserve"> مصالح</w:t>
      </w:r>
      <w:r w:rsidRPr="00812A2C">
        <w:rPr>
          <w:rFonts w:cs="B Nazanin"/>
          <w:b/>
          <w:bCs/>
          <w:color w:val="000000" w:themeColor="text1"/>
          <w:sz w:val="24"/>
          <w:szCs w:val="24"/>
          <w:rtl/>
        </w:rPr>
        <w:t xml:space="preserve"> ساختماني</w:t>
      </w:r>
      <w:r w:rsidR="00307433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692DF6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بهار</w:t>
      </w:r>
      <w:r w:rsidRPr="00812A2C">
        <w:rPr>
          <w:rFonts w:cs="B Nazanin"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color w:val="000000" w:themeColor="text1"/>
          <w:sz w:val="24"/>
          <w:szCs w:val="24"/>
          <w:rtl/>
        </w:rPr>
        <w:t>140</w:t>
      </w:r>
      <w:r w:rsidR="00692DF6">
        <w:rPr>
          <w:rFonts w:cs="B Nazanin" w:hint="cs"/>
          <w:b/>
          <w:bCs/>
          <w:color w:val="000000" w:themeColor="text1"/>
          <w:sz w:val="24"/>
          <w:szCs w:val="24"/>
          <w:rtl/>
        </w:rPr>
        <w:t>5</w:t>
      </w:r>
      <w:r w:rsidRPr="00812A2C">
        <w:rPr>
          <w:rFonts w:cs="B Nazanin" w:hint="cs"/>
          <w:b/>
          <w:bCs/>
          <w:color w:val="000000" w:themeColor="text1"/>
          <w:sz w:val="24"/>
          <w:szCs w:val="24"/>
          <w:rtl/>
        </w:rPr>
        <w:t>:</w:t>
      </w:r>
    </w:p>
    <w:p w14:paraId="23022ABB" w14:textId="77777777" w:rsidR="008E4E1D" w:rsidRDefault="008E4E1D" w:rsidP="008E4E1D">
      <w:pPr>
        <w:bidi/>
        <w:spacing w:after="0" w:line="240" w:lineRule="auto"/>
        <w:ind w:left="281"/>
        <w:jc w:val="both"/>
        <w:rPr>
          <w:rFonts w:cs="B Nazanin"/>
          <w:color w:val="000000" w:themeColor="text1"/>
          <w:sz w:val="24"/>
          <w:szCs w:val="24"/>
          <w:rtl/>
        </w:rPr>
      </w:pPr>
      <w:r w:rsidRPr="00812A2C">
        <w:rPr>
          <w:rFonts w:cs="B Nazanin" w:hint="eastAsia"/>
          <w:color w:val="000000" w:themeColor="text1"/>
          <w:sz w:val="24"/>
          <w:szCs w:val="24"/>
          <w:rtl/>
        </w:rPr>
        <w:t>طرح</w:t>
      </w:r>
      <w:r w:rsidRPr="00812A2C">
        <w:rPr>
          <w:rFonts w:cs="B Nazanin"/>
          <w:color w:val="000000" w:themeColor="text1"/>
          <w:sz w:val="24"/>
          <w:szCs w:val="24"/>
          <w:rtl/>
        </w:rPr>
        <w:t xml:space="preserve"> </w:t>
      </w:r>
      <w:r w:rsidRPr="00812A2C">
        <w:rPr>
          <w:rFonts w:cs="B Nazanin" w:hint="eastAsia"/>
          <w:color w:val="000000" w:themeColor="text1"/>
          <w:sz w:val="24"/>
          <w:szCs w:val="24"/>
          <w:rtl/>
        </w:rPr>
        <w:t>آمارگيري</w:t>
      </w:r>
      <w:r w:rsidRPr="00812A2C">
        <w:rPr>
          <w:rFonts w:cs="B Nazanin"/>
          <w:color w:val="000000" w:themeColor="text1"/>
          <w:sz w:val="24"/>
          <w:szCs w:val="24"/>
          <w:rtl/>
        </w:rPr>
        <w:t xml:space="preserve"> از قيمت مصالح ساختماني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 xml:space="preserve"> از س</w:t>
      </w:r>
      <w:r>
        <w:rPr>
          <w:rFonts w:cs="B Nazanin" w:hint="cs"/>
          <w:color w:val="000000" w:themeColor="text1"/>
          <w:sz w:val="24"/>
          <w:szCs w:val="24"/>
          <w:rtl/>
        </w:rPr>
        <w:t>ال 1365 به‌صورت شش‌ماهه در سطح شهر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 xml:space="preserve"> تهران توسط مركز آمار ايران اجرا مي‌شود. </w:t>
      </w:r>
      <w:r>
        <w:rPr>
          <w:rFonts w:cs="B Nazanin" w:hint="cs"/>
          <w:color w:val="000000" w:themeColor="text1"/>
          <w:sz w:val="24"/>
          <w:szCs w:val="24"/>
          <w:rtl/>
        </w:rPr>
        <w:t>از تابستان 1400 این طرح بصورت فصلی اجرا می</w:t>
      </w:r>
      <w:r>
        <w:rPr>
          <w:rFonts w:cs="B Nazanin"/>
          <w:color w:val="000000" w:themeColor="text1"/>
          <w:sz w:val="24"/>
          <w:szCs w:val="24"/>
          <w:rtl/>
        </w:rPr>
        <w:softHyphen/>
      </w:r>
      <w:r>
        <w:rPr>
          <w:rFonts w:cs="B Nazanin" w:hint="cs"/>
          <w:color w:val="000000" w:themeColor="text1"/>
          <w:sz w:val="24"/>
          <w:szCs w:val="24"/>
          <w:rtl/>
        </w:rPr>
        <w:t>شود. در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اين </w:t>
      </w:r>
      <w:r w:rsidRPr="00B76071">
        <w:rPr>
          <w:rFonts w:cs="B Nazanin" w:hint="eastAsia"/>
          <w:color w:val="000000" w:themeColor="text1"/>
          <w:sz w:val="24"/>
          <w:szCs w:val="24"/>
          <w:rtl/>
        </w:rPr>
        <w:t>آمارگيري،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 اطلاعات مربوط به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 xml:space="preserve"> </w:t>
      </w:r>
      <w:r w:rsidRPr="00B76071">
        <w:rPr>
          <w:rFonts w:cs="B Nazanin"/>
          <w:color w:val="000000" w:themeColor="text1"/>
          <w:sz w:val="24"/>
          <w:szCs w:val="24"/>
          <w:rtl/>
        </w:rPr>
        <w:t>قيمت مصالح ساختماني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 xml:space="preserve"> </w:t>
      </w:r>
      <w:r w:rsidRPr="00B76071">
        <w:rPr>
          <w:rFonts w:cs="B Nazanin"/>
          <w:color w:val="000000" w:themeColor="text1"/>
          <w:sz w:val="24"/>
          <w:szCs w:val="24"/>
          <w:rtl/>
        </w:rPr>
        <w:t>با مراجعه به توليدكنند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>گان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 يا عمده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>‌</w:t>
      </w:r>
      <w:r w:rsidRPr="00B76071">
        <w:rPr>
          <w:rFonts w:cs="B Nazanin"/>
          <w:color w:val="000000" w:themeColor="text1"/>
          <w:sz w:val="24"/>
          <w:szCs w:val="24"/>
          <w:rtl/>
        </w:rPr>
        <w:t>فروش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>ان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 مصالح ساختماني</w:t>
      </w:r>
      <w:r w:rsidRPr="00B76071">
        <w:rPr>
          <w:rFonts w:ascii="B Nazanin" w:hAnsi="B Nazanin" w:cs="B Nazanin"/>
          <w:color w:val="000000" w:themeColor="text1"/>
          <w:sz w:val="24"/>
          <w:szCs w:val="24"/>
          <w:rtl/>
        </w:rPr>
        <w:t xml:space="preserve"> 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 xml:space="preserve">و با استفاده از تبلت، </w:t>
      </w:r>
      <w:r w:rsidRPr="00B76071">
        <w:rPr>
          <w:rFonts w:cs="B Nazanin"/>
          <w:color w:val="000000" w:themeColor="text1"/>
          <w:sz w:val="24"/>
          <w:szCs w:val="24"/>
          <w:rtl/>
        </w:rPr>
        <w:t>جمع‏آوري مي‏شود.</w:t>
      </w:r>
    </w:p>
    <w:p w14:paraId="3A9D71BA" w14:textId="5A3C910B" w:rsidR="008E4E1D" w:rsidRPr="00B76071" w:rsidRDefault="008E4E1D" w:rsidP="008E4E1D">
      <w:pPr>
        <w:bidi/>
        <w:spacing w:after="0" w:line="240" w:lineRule="auto"/>
        <w:ind w:left="281"/>
        <w:jc w:val="both"/>
        <w:rPr>
          <w:rFonts w:cs="B Nazanin"/>
          <w:b/>
          <w:bCs/>
          <w:color w:val="000000" w:themeColor="text1"/>
          <w:sz w:val="24"/>
          <w:szCs w:val="24"/>
          <w:rtl/>
        </w:rPr>
      </w:pPr>
      <w:r w:rsidRPr="00B76071">
        <w:rPr>
          <w:rFonts w:cs="B Nazanin"/>
          <w:color w:val="000000" w:themeColor="text1"/>
          <w:sz w:val="24"/>
          <w:szCs w:val="24"/>
          <w:rtl/>
        </w:rPr>
        <w:t xml:space="preserve"> </w:t>
      </w:r>
      <w:r>
        <w:rPr>
          <w:rFonts w:cs="B Nazanin" w:hint="cs"/>
          <w:color w:val="000000" w:themeColor="text1"/>
          <w:sz w:val="24"/>
          <w:szCs w:val="24"/>
          <w:rtl/>
        </w:rPr>
        <w:t xml:space="preserve">خلاصه </w:t>
      </w:r>
      <w:r w:rsidRPr="00B76071">
        <w:rPr>
          <w:rFonts w:cs="B Nazanin"/>
          <w:color w:val="000000" w:themeColor="text1"/>
          <w:sz w:val="24"/>
          <w:szCs w:val="24"/>
          <w:rtl/>
        </w:rPr>
        <w:t>آمارها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>ی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 مربوط به </w:t>
      </w:r>
      <w:r>
        <w:rPr>
          <w:rFonts w:cs="B Nazanin" w:hint="cs"/>
          <w:color w:val="000000" w:themeColor="text1"/>
          <w:sz w:val="24"/>
          <w:szCs w:val="24"/>
          <w:rtl/>
        </w:rPr>
        <w:t xml:space="preserve">برخی اقلام منتخب در </w:t>
      </w:r>
      <w:r w:rsidR="00692DF6">
        <w:rPr>
          <w:rFonts w:cs="B Nazanin" w:hint="cs"/>
          <w:color w:val="000000" w:themeColor="text1"/>
          <w:sz w:val="24"/>
          <w:szCs w:val="24"/>
          <w:rtl/>
        </w:rPr>
        <w:t>بهار</w:t>
      </w:r>
      <w:r>
        <w:rPr>
          <w:rFonts w:cs="B Nazanin" w:hint="cs"/>
          <w:color w:val="000000" w:themeColor="text1"/>
          <w:sz w:val="24"/>
          <w:szCs w:val="24"/>
          <w:rtl/>
        </w:rPr>
        <w:t xml:space="preserve"> 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سال </w:t>
      </w:r>
      <w:r>
        <w:rPr>
          <w:rFonts w:cs="B Nazanin" w:hint="cs"/>
          <w:color w:val="000000" w:themeColor="text1"/>
          <w:sz w:val="24"/>
          <w:szCs w:val="24"/>
          <w:rtl/>
        </w:rPr>
        <w:t>140</w:t>
      </w:r>
      <w:r w:rsidR="00692DF6">
        <w:rPr>
          <w:rFonts w:cs="B Nazanin" w:hint="cs"/>
          <w:color w:val="000000" w:themeColor="text1"/>
          <w:sz w:val="24"/>
          <w:szCs w:val="24"/>
          <w:rtl/>
        </w:rPr>
        <w:t>5</w:t>
      </w:r>
      <w:r w:rsidRPr="00B76071">
        <w:rPr>
          <w:rFonts w:cs="B Nazanin"/>
          <w:color w:val="000000" w:themeColor="text1"/>
          <w:sz w:val="24"/>
          <w:szCs w:val="24"/>
          <w:rtl/>
        </w:rPr>
        <w:t xml:space="preserve"> به‌صورت ز</w:t>
      </w:r>
      <w:r w:rsidRPr="00B76071">
        <w:rPr>
          <w:rFonts w:cs="B Nazanin" w:hint="cs"/>
          <w:color w:val="000000" w:themeColor="text1"/>
          <w:sz w:val="24"/>
          <w:szCs w:val="24"/>
          <w:rtl/>
        </w:rPr>
        <w:t>ی</w:t>
      </w:r>
      <w:r w:rsidRPr="00B76071">
        <w:rPr>
          <w:rFonts w:cs="B Nazanin" w:hint="eastAsia"/>
          <w:color w:val="000000" w:themeColor="text1"/>
          <w:sz w:val="24"/>
          <w:szCs w:val="24"/>
          <w:rtl/>
        </w:rPr>
        <w:t>ر</w:t>
      </w:r>
      <w:r>
        <w:rPr>
          <w:rFonts w:cs="B Nazanin" w:hint="cs"/>
          <w:color w:val="000000" w:themeColor="text1"/>
          <w:sz w:val="24"/>
          <w:szCs w:val="24"/>
          <w:rtl/>
        </w:rPr>
        <w:t xml:space="preserve"> می</w:t>
      </w:r>
      <w:r>
        <w:rPr>
          <w:rFonts w:cs="B Nazanin"/>
          <w:color w:val="000000" w:themeColor="text1"/>
          <w:sz w:val="24"/>
          <w:szCs w:val="24"/>
          <w:rtl/>
        </w:rPr>
        <w:softHyphen/>
      </w:r>
      <w:r>
        <w:rPr>
          <w:rFonts w:cs="B Nazanin" w:hint="cs"/>
          <w:color w:val="000000" w:themeColor="text1"/>
          <w:sz w:val="24"/>
          <w:szCs w:val="24"/>
          <w:rtl/>
        </w:rPr>
        <w:t>باشد</w:t>
      </w:r>
      <w:r w:rsidRPr="00B76071">
        <w:rPr>
          <w:rFonts w:cs="B Nazanin"/>
          <w:color w:val="000000" w:themeColor="text1"/>
          <w:sz w:val="24"/>
          <w:szCs w:val="24"/>
          <w:rtl/>
        </w:rPr>
        <w:t>:</w:t>
      </w:r>
    </w:p>
    <w:p w14:paraId="4520C1D7" w14:textId="2A8B4646" w:rsidR="008E4E1D" w:rsidRPr="009D633E" w:rsidRDefault="008E4E1D" w:rsidP="008E4E1D">
      <w:pPr>
        <w:bidi/>
        <w:spacing w:after="0" w:line="240" w:lineRule="atLeast"/>
        <w:ind w:left="-28"/>
        <w:jc w:val="center"/>
        <w:rPr>
          <w:rFonts w:cs="B Nazanin"/>
          <w:b/>
          <w:bCs/>
          <w:sz w:val="24"/>
          <w:szCs w:val="24"/>
        </w:rPr>
      </w:pPr>
      <w:r w:rsidRPr="009D633E">
        <w:rPr>
          <w:rFonts w:cs="B Nazanin" w:hint="cs"/>
          <w:b/>
          <w:bCs/>
          <w:sz w:val="24"/>
          <w:szCs w:val="24"/>
          <w:rtl/>
        </w:rPr>
        <w:t>متوسط قيمت برخی اقلام</w:t>
      </w:r>
      <w:r>
        <w:rPr>
          <w:rFonts w:cs="B Nazanin" w:hint="cs"/>
          <w:b/>
          <w:bCs/>
          <w:sz w:val="24"/>
          <w:szCs w:val="24"/>
          <w:rtl/>
        </w:rPr>
        <w:t xml:space="preserve"> مصالح</w:t>
      </w:r>
      <w:r w:rsidRPr="009D633E">
        <w:rPr>
          <w:rFonts w:cs="B Nazanin" w:hint="cs"/>
          <w:b/>
          <w:bCs/>
          <w:sz w:val="24"/>
          <w:szCs w:val="24"/>
          <w:rtl/>
        </w:rPr>
        <w:t xml:space="preserve"> ساختماني -</w:t>
      </w:r>
      <w:r w:rsidR="00692DF6">
        <w:rPr>
          <w:rFonts w:cs="B Nazanin" w:hint="cs"/>
          <w:b/>
          <w:bCs/>
          <w:sz w:val="24"/>
          <w:szCs w:val="24"/>
          <w:rtl/>
        </w:rPr>
        <w:t>بهار</w:t>
      </w:r>
      <w:r>
        <w:rPr>
          <w:rFonts w:cs="B Nazanin" w:hint="cs"/>
          <w:b/>
          <w:bCs/>
          <w:sz w:val="24"/>
          <w:szCs w:val="24"/>
          <w:rtl/>
        </w:rPr>
        <w:t>14</w:t>
      </w:r>
      <w:r w:rsidR="00692DF6">
        <w:rPr>
          <w:rFonts w:cs="B Nazanin" w:hint="cs"/>
          <w:b/>
          <w:bCs/>
          <w:sz w:val="24"/>
          <w:szCs w:val="24"/>
          <w:rtl/>
        </w:rPr>
        <w:t>05</w:t>
      </w:r>
    </w:p>
    <w:tbl>
      <w:tblPr>
        <w:tblpPr w:leftFromText="180" w:rightFromText="180" w:bottomFromText="200" w:vertAnchor="text" w:tblpXSpec="right" w:tblpY="1"/>
        <w:tblOverlap w:val="never"/>
        <w:bidiVisual/>
        <w:tblW w:w="10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4"/>
        <w:gridCol w:w="1456"/>
        <w:gridCol w:w="1458"/>
        <w:gridCol w:w="1463"/>
      </w:tblGrid>
      <w:tr w:rsidR="008E4E1D" w:rsidRPr="00347CE5" w14:paraId="053737EA" w14:textId="77777777" w:rsidTr="00BF0348">
        <w:trPr>
          <w:trHeight w:val="780"/>
        </w:trPr>
        <w:tc>
          <w:tcPr>
            <w:tcW w:w="5854" w:type="dxa"/>
            <w:vMerge w:val="restart"/>
            <w:tcBorders>
              <w:top w:val="single" w:sz="12" w:space="0" w:color="auto"/>
              <w:left w:val="nil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14B923B5" w14:textId="77777777" w:rsidR="008E4E1D" w:rsidRPr="00347CE5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347CE5">
              <w:rPr>
                <w:rFonts w:cs="B Nazanin" w:hint="cs"/>
                <w:sz w:val="20"/>
                <w:szCs w:val="20"/>
                <w:rtl/>
              </w:rPr>
              <w:t>عنوان</w:t>
            </w:r>
          </w:p>
        </w:tc>
        <w:tc>
          <w:tcPr>
            <w:tcW w:w="437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9B9EFD" w14:textId="77777777" w:rsidR="008E4E1D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کمترین، بیش</w:t>
            </w:r>
            <w:r>
              <w:rPr>
                <w:rFonts w:cs="B Nazanin"/>
                <w:sz w:val="20"/>
                <w:szCs w:val="20"/>
              </w:rPr>
              <w:softHyphen/>
            </w:r>
            <w:r>
              <w:rPr>
                <w:rFonts w:cs="B Nazanin" w:hint="cs"/>
                <w:sz w:val="20"/>
                <w:szCs w:val="20"/>
                <w:rtl/>
              </w:rPr>
              <w:t>ترین و متوسط</w:t>
            </w:r>
            <w:r w:rsidRPr="00347CE5">
              <w:rPr>
                <w:rFonts w:cs="B Nazanin" w:hint="cs"/>
                <w:sz w:val="20"/>
                <w:szCs w:val="20"/>
                <w:rtl/>
              </w:rPr>
              <w:t xml:space="preserve"> قيمت</w:t>
            </w:r>
          </w:p>
          <w:p w14:paraId="762F0747" w14:textId="77777777" w:rsidR="008E4E1D" w:rsidRPr="00347CE5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347CE5">
              <w:rPr>
                <w:rFonts w:cs="B Nazanin" w:hint="cs"/>
                <w:sz w:val="20"/>
                <w:szCs w:val="20"/>
                <w:rtl/>
              </w:rPr>
              <w:t xml:space="preserve"> مصالح ساختماني (ريال)</w:t>
            </w:r>
          </w:p>
        </w:tc>
      </w:tr>
      <w:tr w:rsidR="008E4E1D" w:rsidRPr="00347CE5" w14:paraId="6CFC7DF3" w14:textId="77777777" w:rsidTr="00BF0348">
        <w:trPr>
          <w:trHeight w:val="694"/>
        </w:trPr>
        <w:tc>
          <w:tcPr>
            <w:tcW w:w="5854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68CF12" w14:textId="77777777" w:rsidR="008E4E1D" w:rsidRPr="00347CE5" w:rsidRDefault="008E4E1D" w:rsidP="004E6EFF">
            <w:pPr>
              <w:bidi/>
              <w:spacing w:after="0" w:line="240" w:lineRule="auto"/>
              <w:rPr>
                <w:rFonts w:cs="B Nazani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DCAED1" w14:textId="77777777" w:rsidR="008E4E1D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کمترین</w:t>
            </w:r>
          </w:p>
          <w:p w14:paraId="222B7A7E" w14:textId="77777777" w:rsidR="008E4E1D" w:rsidRPr="00347CE5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قیمت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070345" w14:textId="77777777" w:rsidR="008E4E1D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بیش</w:t>
            </w:r>
            <w:r>
              <w:rPr>
                <w:rFonts w:cs="B Nazanin"/>
                <w:sz w:val="20"/>
                <w:szCs w:val="20"/>
              </w:rPr>
              <w:softHyphen/>
            </w:r>
            <w:r>
              <w:rPr>
                <w:rFonts w:cs="B Nazanin" w:hint="cs"/>
                <w:sz w:val="20"/>
                <w:szCs w:val="20"/>
                <w:rtl/>
              </w:rPr>
              <w:t xml:space="preserve">ترین </w:t>
            </w:r>
          </w:p>
          <w:p w14:paraId="1D15638E" w14:textId="77777777" w:rsidR="008E4E1D" w:rsidRPr="00347CE5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قیمت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5899113B" w14:textId="77777777" w:rsidR="008E4E1D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متوسط </w:t>
            </w:r>
          </w:p>
          <w:p w14:paraId="0336EBB0" w14:textId="77777777" w:rsidR="008E4E1D" w:rsidRPr="00347CE5" w:rsidRDefault="008E4E1D" w:rsidP="004E6EFF">
            <w:pPr>
              <w:bidi/>
              <w:spacing w:after="0" w:line="240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قیمت</w:t>
            </w:r>
          </w:p>
        </w:tc>
      </w:tr>
      <w:tr w:rsidR="008E4E1D" w:rsidRPr="00347CE5" w14:paraId="08DCAA02" w14:textId="77777777" w:rsidTr="00BF0348">
        <w:trPr>
          <w:trHeight w:val="395"/>
        </w:trPr>
        <w:tc>
          <w:tcPr>
            <w:tcW w:w="5854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  <w:hideMark/>
          </w:tcPr>
          <w:p w14:paraId="2D78CA44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 xml:space="preserve">سنگ پلاك </w:t>
            </w: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صیقلی</w:t>
            </w: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 xml:space="preserve"> تراورتن سفيد- درجه</w:t>
            </w:r>
            <w:r w:rsidRPr="00347CE5">
              <w:rPr>
                <w:rFonts w:cs="B Nazanin"/>
                <w:sz w:val="18"/>
                <w:szCs w:val="18"/>
                <w:rtl/>
                <w:lang w:bidi="fa-IR"/>
              </w:rPr>
              <w:softHyphen/>
            </w: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>ي يك (مترمربع)</w:t>
            </w:r>
          </w:p>
          <w:p w14:paraId="0DF46E58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color w:val="000000" w:themeColor="text1"/>
                <w:sz w:val="18"/>
                <w:szCs w:val="18"/>
                <w:rtl/>
                <w:lang w:bidi="fa-IR"/>
              </w:rPr>
              <w:t>خاک رس (کیسه 20 الی 30 کیلوگرم</w:t>
            </w:r>
            <w:r w:rsidRPr="003F10E1">
              <w:rPr>
                <w:rFonts w:cs="B Nazanin" w:hint="cs"/>
                <w:color w:val="000000" w:themeColor="text1"/>
                <w:sz w:val="18"/>
                <w:szCs w:val="18"/>
                <w:rtl/>
                <w:lang w:bidi="fa-IR"/>
              </w:rPr>
              <w:t>)</w:t>
            </w:r>
          </w:p>
          <w:p w14:paraId="7539DF10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کولرآبی با قدرت 7000</w:t>
            </w:r>
          </w:p>
          <w:p w14:paraId="482F5263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>تيرآهن نمره</w:t>
            </w:r>
            <w:r w:rsidRPr="00347CE5">
              <w:rPr>
                <w:rFonts w:cs="B Nazanin"/>
                <w:sz w:val="18"/>
                <w:szCs w:val="18"/>
                <w:rtl/>
                <w:lang w:bidi="fa-IR"/>
              </w:rPr>
              <w:softHyphen/>
            </w: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>ي</w:t>
            </w: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14</w:t>
            </w: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 xml:space="preserve"> (کیلوگرم)</w:t>
            </w:r>
          </w:p>
          <w:p w14:paraId="5A787741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 xml:space="preserve">ميلگرد </w:t>
            </w: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ساده نمره 18 و کمتر</w:t>
            </w:r>
            <w:r w:rsidRPr="00347CE5">
              <w:rPr>
                <w:rFonts w:cs="B Nazanin" w:hint="cs"/>
                <w:sz w:val="18"/>
                <w:szCs w:val="18"/>
                <w:rtl/>
                <w:lang w:bidi="fa-IR"/>
              </w:rPr>
              <w:t xml:space="preserve"> (کیلوگرم)</w:t>
            </w:r>
          </w:p>
          <w:p w14:paraId="5A83E9E7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سیمان پرتلند تیپ 2 (کیسه 50کیلویی)</w:t>
            </w:r>
          </w:p>
          <w:p w14:paraId="11B13556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بتن آماده با عیار300 کیلوگرم در مترمکعب(مترمکعب)</w:t>
            </w:r>
          </w:p>
          <w:p w14:paraId="5657E5BA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رادیاتور(پره)</w:t>
            </w:r>
          </w:p>
          <w:p w14:paraId="05150756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  <w:r>
              <w:rPr>
                <w:rFonts w:cs="B Nazanin" w:hint="cs"/>
                <w:sz w:val="18"/>
                <w:szCs w:val="18"/>
                <w:rtl/>
                <w:lang w:bidi="fa-IR"/>
              </w:rPr>
              <w:t>شیشه ایرانی 4 میل(متر مربع)</w:t>
            </w:r>
          </w:p>
        </w:tc>
        <w:tc>
          <w:tcPr>
            <w:tcW w:w="14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2C71DE6" w14:textId="69D4DEE3" w:rsidR="008E4E1D" w:rsidRPr="00AF61D8" w:rsidRDefault="008B069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>
              <w:rPr>
                <w:rFonts w:ascii="B Nazanin" w:cs="B Nazanin" w:hint="cs"/>
                <w:color w:val="000000" w:themeColor="text1"/>
                <w:sz w:val="20"/>
                <w:szCs w:val="20"/>
                <w:rtl/>
                <w:lang w:bidi="fa-IR"/>
              </w:rPr>
              <w:t>14000000</w:t>
            </w:r>
          </w:p>
        </w:tc>
        <w:tc>
          <w:tcPr>
            <w:tcW w:w="145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BD2C81C" w14:textId="22170F91" w:rsidR="008E4E1D" w:rsidRPr="00AF61D8" w:rsidRDefault="008B069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>
              <w:rPr>
                <w:rFonts w:ascii="B Nazanin" w:cs="B Nazanin" w:hint="cs"/>
                <w:color w:val="000000" w:themeColor="text1"/>
                <w:sz w:val="20"/>
                <w:szCs w:val="20"/>
                <w:rtl/>
                <w:lang w:bidi="fa-IR"/>
              </w:rPr>
              <w:t>52000000</w:t>
            </w:r>
          </w:p>
        </w:tc>
        <w:tc>
          <w:tcPr>
            <w:tcW w:w="14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053C5EB" w14:textId="71FE41B6" w:rsidR="008E4E1D" w:rsidRPr="00AF61D8" w:rsidRDefault="008F06B9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8F06B9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33923077</w:t>
            </w:r>
          </w:p>
        </w:tc>
      </w:tr>
      <w:tr w:rsidR="008E4E1D" w:rsidRPr="00A830ED" w14:paraId="78FCF757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  <w:hideMark/>
          </w:tcPr>
          <w:p w14:paraId="1472B5D8" w14:textId="77777777" w:rsidR="008E4E1D" w:rsidRPr="00FF4759" w:rsidRDefault="008E4E1D" w:rsidP="00BF0348">
            <w:pPr>
              <w:bidi/>
              <w:spacing w:line="240" w:lineRule="auto"/>
              <w:rPr>
                <w:rFonts w:cs="B Nazanin"/>
                <w:color w:val="FF0000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6CBE8" w14:textId="595088F6" w:rsidR="008E4E1D" w:rsidRPr="00A830ED" w:rsidRDefault="001C6605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C6605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350000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B92BBD" w14:textId="0E92AB9A" w:rsidR="008E4E1D" w:rsidRPr="00A830ED" w:rsidRDefault="001C6605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C6605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937500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CFF529" w14:textId="4BEE643B" w:rsidR="008E4E1D" w:rsidRPr="00A830ED" w:rsidRDefault="007A5E76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7A5E76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510268</w:t>
            </w:r>
          </w:p>
        </w:tc>
      </w:tr>
      <w:tr w:rsidR="008E4E1D" w:rsidRPr="00A830ED" w14:paraId="130620F1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  <w:hideMark/>
          </w:tcPr>
          <w:p w14:paraId="1BA9AF75" w14:textId="77777777" w:rsidR="008E4E1D" w:rsidRPr="00FF4759" w:rsidRDefault="008E4E1D" w:rsidP="00BF0348">
            <w:pPr>
              <w:bidi/>
              <w:spacing w:line="240" w:lineRule="auto"/>
              <w:rPr>
                <w:rFonts w:cs="B Nazanin"/>
                <w:color w:val="FF0000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CCFE1" w14:textId="27566726" w:rsidR="008E4E1D" w:rsidRPr="00A830ED" w:rsidRDefault="007A5E76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7A5E76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465000000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FC34F" w14:textId="356A89D6" w:rsidR="008E4E1D" w:rsidRPr="00A830ED" w:rsidRDefault="007A5E76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7A5E76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594000000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455A3" w14:textId="55512051" w:rsidR="008E4E1D" w:rsidRPr="00A830ED" w:rsidRDefault="007A5E76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7A5E76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501448276</w:t>
            </w:r>
          </w:p>
        </w:tc>
      </w:tr>
      <w:tr w:rsidR="008E4E1D" w:rsidRPr="00347CE5" w14:paraId="199ED5F1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  <w:hideMark/>
          </w:tcPr>
          <w:p w14:paraId="6D2A6A8B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64668" w14:textId="297258BE" w:rsidR="008E4E1D" w:rsidRPr="00AF61D8" w:rsidRDefault="00091C2C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091C2C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918000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7AEDE" w14:textId="47F2ED45" w:rsidR="008E4E1D" w:rsidRPr="00AF61D8" w:rsidRDefault="00091C2C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091C2C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993500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CC3F22" w14:textId="766A2F99" w:rsidR="008E4E1D" w:rsidRPr="00AF61D8" w:rsidRDefault="00091C2C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091C2C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942873</w:t>
            </w:r>
          </w:p>
        </w:tc>
      </w:tr>
      <w:tr w:rsidR="008E4E1D" w:rsidRPr="00347CE5" w14:paraId="548A5652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  <w:hideMark/>
          </w:tcPr>
          <w:p w14:paraId="7D82492D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E4042" w14:textId="5DD14BD8" w:rsidR="008E4E1D" w:rsidRPr="00AF61D8" w:rsidRDefault="007E7AFA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7E7AFA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590000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3CFAA" w14:textId="35870B68" w:rsidR="008E4E1D" w:rsidRPr="00AF61D8" w:rsidRDefault="007E7AFA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7E7AFA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687000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25C44" w14:textId="5D3F8394" w:rsidR="008E4E1D" w:rsidRPr="00AF61D8" w:rsidRDefault="007E7AFA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7E7AFA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655165</w:t>
            </w:r>
          </w:p>
        </w:tc>
      </w:tr>
      <w:tr w:rsidR="008E4E1D" w:rsidRPr="00347CE5" w14:paraId="124F65EC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5A1E7BC7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F6206" w14:textId="17B1DCC9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2000000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06D20" w14:textId="0E8D225A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3500000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74282" w14:textId="43739284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3025806</w:t>
            </w:r>
          </w:p>
        </w:tc>
      </w:tr>
      <w:tr w:rsidR="008E4E1D" w:rsidRPr="00347CE5" w14:paraId="5F3F3A14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  <w:hideMark/>
          </w:tcPr>
          <w:p w14:paraId="0B05C968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C56DF" w14:textId="349F997B" w:rsidR="008E4E1D" w:rsidRPr="00AF61D8" w:rsidRDefault="004742E0" w:rsidP="00BF0348">
            <w:pPr>
              <w:bidi/>
              <w:spacing w:line="240" w:lineRule="auto"/>
              <w:jc w:val="center"/>
              <w:rPr>
                <w:rFonts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33000000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D9CC8" w14:textId="726DAB94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42000000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44A32" w14:textId="763EBFE8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37873077</w:t>
            </w:r>
          </w:p>
        </w:tc>
      </w:tr>
      <w:tr w:rsidR="008E4E1D" w:rsidRPr="00347CE5" w14:paraId="6F91A6D6" w14:textId="77777777" w:rsidTr="00BF0348">
        <w:trPr>
          <w:trHeight w:val="395"/>
        </w:trPr>
        <w:tc>
          <w:tcPr>
            <w:tcW w:w="5854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17A3E9E9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13E8E" w14:textId="1586C464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9500000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975D2" w14:textId="6790F736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14000000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9E7E2" w14:textId="4A9FBDE7" w:rsidR="008E4E1D" w:rsidRPr="00AF61D8" w:rsidRDefault="004742E0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4742E0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11351515</w:t>
            </w:r>
          </w:p>
        </w:tc>
      </w:tr>
      <w:tr w:rsidR="008E4E1D" w:rsidRPr="00347CE5" w14:paraId="470501A9" w14:textId="77777777" w:rsidTr="00BF0348">
        <w:trPr>
          <w:trHeight w:val="442"/>
        </w:trPr>
        <w:tc>
          <w:tcPr>
            <w:tcW w:w="5854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1BA427F" w14:textId="77777777" w:rsidR="008E4E1D" w:rsidRPr="00347CE5" w:rsidRDefault="008E4E1D" w:rsidP="00BF0348">
            <w:pPr>
              <w:bidi/>
              <w:spacing w:line="240" w:lineRule="auto"/>
              <w:rPr>
                <w:rFonts w:cs="B Nazanin"/>
                <w:sz w:val="18"/>
                <w:szCs w:val="18"/>
                <w:rtl/>
                <w:lang w:bidi="fa-IR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95EB90" w14:textId="4BD1DA11" w:rsidR="008E4E1D" w:rsidRPr="00AF61D8" w:rsidRDefault="00241F1F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241F1F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4000000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F7ABC98" w14:textId="3019F9D1" w:rsidR="008E4E1D" w:rsidRPr="00AF61D8" w:rsidRDefault="00241F1F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241F1F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8300000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2A1DF6B" w14:textId="4AF51C13" w:rsidR="008E4E1D" w:rsidRPr="00AF61D8" w:rsidRDefault="00241F1F" w:rsidP="00BF0348">
            <w:pPr>
              <w:bidi/>
              <w:spacing w:line="240" w:lineRule="auto"/>
              <w:jc w:val="center"/>
              <w:rPr>
                <w:rFonts w:ascii="B Nazanin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241F1F">
              <w:rPr>
                <w:rFonts w:ascii="B Nazanin" w:cs="B Nazanin"/>
                <w:color w:val="000000" w:themeColor="text1"/>
                <w:sz w:val="20"/>
                <w:szCs w:val="20"/>
                <w:rtl/>
                <w:lang w:bidi="fa-IR"/>
              </w:rPr>
              <w:t>5528125</w:t>
            </w:r>
          </w:p>
        </w:tc>
      </w:tr>
    </w:tbl>
    <w:p w14:paraId="623B4225" w14:textId="77777777" w:rsidR="00B64D2D" w:rsidRDefault="00B64D2D" w:rsidP="008E4E1D">
      <w:pPr>
        <w:bidi/>
        <w:spacing w:after="0" w:line="240" w:lineRule="auto"/>
        <w:rPr>
          <w:rFonts w:cs="B Nazanin"/>
          <w:b/>
          <w:bCs/>
          <w:color w:val="000000" w:themeColor="text1"/>
          <w:sz w:val="24"/>
          <w:szCs w:val="24"/>
        </w:rPr>
      </w:pPr>
    </w:p>
    <w:sectPr w:rsidR="00B64D2D" w:rsidSect="006149A7">
      <w:pgSz w:w="12240" w:h="15840" w:code="1"/>
      <w:pgMar w:top="709" w:right="902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97334" w14:textId="77777777" w:rsidR="00A723B6" w:rsidRDefault="00A723B6" w:rsidP="004D573A">
      <w:pPr>
        <w:spacing w:after="0" w:line="240" w:lineRule="auto"/>
      </w:pPr>
      <w:r>
        <w:separator/>
      </w:r>
    </w:p>
  </w:endnote>
  <w:endnote w:type="continuationSeparator" w:id="0">
    <w:p w14:paraId="3B8A786B" w14:textId="77777777" w:rsidR="00A723B6" w:rsidRDefault="00A723B6" w:rsidP="004D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ekan">
    <w:altName w:val="Times New Roman"/>
    <w:charset w:val="00"/>
    <w:family w:val="auto"/>
    <w:pitch w:val="default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PT Nazanin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2694F" w14:textId="77777777" w:rsidR="00A723B6" w:rsidRDefault="00A723B6" w:rsidP="004D573A">
      <w:pPr>
        <w:spacing w:after="0" w:line="240" w:lineRule="auto"/>
      </w:pPr>
      <w:r>
        <w:separator/>
      </w:r>
    </w:p>
  </w:footnote>
  <w:footnote w:type="continuationSeparator" w:id="0">
    <w:p w14:paraId="441337D3" w14:textId="77777777" w:rsidR="00A723B6" w:rsidRDefault="00A723B6" w:rsidP="004D5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1E"/>
    <w:multiLevelType w:val="hybridMultilevel"/>
    <w:tmpl w:val="4C8885E2"/>
    <w:lvl w:ilvl="0" w:tplc="6D4C9D3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B Nazanin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F7AF7"/>
    <w:multiLevelType w:val="hybridMultilevel"/>
    <w:tmpl w:val="3BEAE91A"/>
    <w:lvl w:ilvl="0" w:tplc="0FF486D6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45713CB1"/>
    <w:multiLevelType w:val="hybridMultilevel"/>
    <w:tmpl w:val="FF283B0E"/>
    <w:lvl w:ilvl="0" w:tplc="650C05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77FD2"/>
    <w:multiLevelType w:val="hybridMultilevel"/>
    <w:tmpl w:val="9A02B284"/>
    <w:lvl w:ilvl="0" w:tplc="418E7248">
      <w:start w:val="1"/>
      <w:numFmt w:val="decimal"/>
      <w:lvlText w:val="%1."/>
      <w:lvlJc w:val="left"/>
      <w:pPr>
        <w:ind w:left="216" w:hanging="360"/>
      </w:pPr>
      <w:rPr>
        <w:rFonts w:ascii="Calibri" w:eastAsia="Times New Roman" w:hAnsi="Calibr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936" w:hanging="360"/>
      </w:pPr>
    </w:lvl>
    <w:lvl w:ilvl="2" w:tplc="0409001B" w:tentative="1">
      <w:start w:val="1"/>
      <w:numFmt w:val="lowerRoman"/>
      <w:lvlText w:val="%3."/>
      <w:lvlJc w:val="right"/>
      <w:pPr>
        <w:ind w:left="1656" w:hanging="180"/>
      </w:pPr>
    </w:lvl>
    <w:lvl w:ilvl="3" w:tplc="0409000F" w:tentative="1">
      <w:start w:val="1"/>
      <w:numFmt w:val="decimal"/>
      <w:lvlText w:val="%4."/>
      <w:lvlJc w:val="left"/>
      <w:pPr>
        <w:ind w:left="2376" w:hanging="360"/>
      </w:pPr>
    </w:lvl>
    <w:lvl w:ilvl="4" w:tplc="04090019" w:tentative="1">
      <w:start w:val="1"/>
      <w:numFmt w:val="lowerLetter"/>
      <w:lvlText w:val="%5."/>
      <w:lvlJc w:val="left"/>
      <w:pPr>
        <w:ind w:left="3096" w:hanging="360"/>
      </w:pPr>
    </w:lvl>
    <w:lvl w:ilvl="5" w:tplc="0409001B" w:tentative="1">
      <w:start w:val="1"/>
      <w:numFmt w:val="lowerRoman"/>
      <w:lvlText w:val="%6."/>
      <w:lvlJc w:val="right"/>
      <w:pPr>
        <w:ind w:left="3816" w:hanging="180"/>
      </w:pPr>
    </w:lvl>
    <w:lvl w:ilvl="6" w:tplc="0409000F" w:tentative="1">
      <w:start w:val="1"/>
      <w:numFmt w:val="decimal"/>
      <w:lvlText w:val="%7."/>
      <w:lvlJc w:val="left"/>
      <w:pPr>
        <w:ind w:left="4536" w:hanging="360"/>
      </w:pPr>
    </w:lvl>
    <w:lvl w:ilvl="7" w:tplc="04090019" w:tentative="1">
      <w:start w:val="1"/>
      <w:numFmt w:val="lowerLetter"/>
      <w:lvlText w:val="%8."/>
      <w:lvlJc w:val="left"/>
      <w:pPr>
        <w:ind w:left="5256" w:hanging="360"/>
      </w:pPr>
    </w:lvl>
    <w:lvl w:ilvl="8" w:tplc="0409001B" w:tentative="1">
      <w:start w:val="1"/>
      <w:numFmt w:val="lowerRoman"/>
      <w:lvlText w:val="%9."/>
      <w:lvlJc w:val="right"/>
      <w:pPr>
        <w:ind w:left="5976" w:hanging="180"/>
      </w:pPr>
    </w:lvl>
  </w:abstractNum>
  <w:abstractNum w:abstractNumId="4" w15:restartNumberingAfterBreak="0">
    <w:nsid w:val="5C433AE0"/>
    <w:multiLevelType w:val="hybridMultilevel"/>
    <w:tmpl w:val="BF4C55EC"/>
    <w:lvl w:ilvl="0" w:tplc="0C905D4C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B Nazanin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B56C0"/>
    <w:multiLevelType w:val="hybridMultilevel"/>
    <w:tmpl w:val="B4D0033C"/>
    <w:lvl w:ilvl="0" w:tplc="269C7EE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B Nazanin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306C2"/>
    <w:multiLevelType w:val="hybridMultilevel"/>
    <w:tmpl w:val="CB80ACF2"/>
    <w:lvl w:ilvl="0" w:tplc="4780453E">
      <w:start w:val="1"/>
      <w:numFmt w:val="decimal"/>
      <w:lvlText w:val="%1-"/>
      <w:lvlJc w:val="left"/>
      <w:pPr>
        <w:ind w:left="218" w:hanging="360"/>
      </w:pPr>
      <w:rPr>
        <w:rFonts w:ascii="Tahoma" w:eastAsiaTheme="minorHAnsi" w:hAnsi="Tahoma" w:cs="B Nazanin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2EC"/>
    <w:rsid w:val="0000092D"/>
    <w:rsid w:val="00002C96"/>
    <w:rsid w:val="000032DC"/>
    <w:rsid w:val="00003D28"/>
    <w:rsid w:val="00005586"/>
    <w:rsid w:val="000108D4"/>
    <w:rsid w:val="00011BAB"/>
    <w:rsid w:val="00011F6C"/>
    <w:rsid w:val="00013FC3"/>
    <w:rsid w:val="000155A2"/>
    <w:rsid w:val="00015F51"/>
    <w:rsid w:val="000161A0"/>
    <w:rsid w:val="000167BC"/>
    <w:rsid w:val="000173BE"/>
    <w:rsid w:val="00020938"/>
    <w:rsid w:val="0002178B"/>
    <w:rsid w:val="00023756"/>
    <w:rsid w:val="0002430B"/>
    <w:rsid w:val="00025505"/>
    <w:rsid w:val="00027E94"/>
    <w:rsid w:val="00027F22"/>
    <w:rsid w:val="00030ED1"/>
    <w:rsid w:val="00031626"/>
    <w:rsid w:val="000358AE"/>
    <w:rsid w:val="00035942"/>
    <w:rsid w:val="00036AC2"/>
    <w:rsid w:val="0003755C"/>
    <w:rsid w:val="00037F93"/>
    <w:rsid w:val="00040796"/>
    <w:rsid w:val="00041734"/>
    <w:rsid w:val="00041A6D"/>
    <w:rsid w:val="00042110"/>
    <w:rsid w:val="00042278"/>
    <w:rsid w:val="000426E6"/>
    <w:rsid w:val="00042EC5"/>
    <w:rsid w:val="00046026"/>
    <w:rsid w:val="00046BCA"/>
    <w:rsid w:val="00047EDE"/>
    <w:rsid w:val="00050248"/>
    <w:rsid w:val="00050F8C"/>
    <w:rsid w:val="00052839"/>
    <w:rsid w:val="00053432"/>
    <w:rsid w:val="00056896"/>
    <w:rsid w:val="0005742D"/>
    <w:rsid w:val="00061647"/>
    <w:rsid w:val="0006265C"/>
    <w:rsid w:val="000653D6"/>
    <w:rsid w:val="00065C3B"/>
    <w:rsid w:val="000662B3"/>
    <w:rsid w:val="0006637F"/>
    <w:rsid w:val="00070162"/>
    <w:rsid w:val="00070FC7"/>
    <w:rsid w:val="000740F7"/>
    <w:rsid w:val="000758ED"/>
    <w:rsid w:val="00077413"/>
    <w:rsid w:val="000813D3"/>
    <w:rsid w:val="0008251B"/>
    <w:rsid w:val="00082A6B"/>
    <w:rsid w:val="00090020"/>
    <w:rsid w:val="000900D6"/>
    <w:rsid w:val="00090356"/>
    <w:rsid w:val="000904DB"/>
    <w:rsid w:val="00091C2C"/>
    <w:rsid w:val="000922FF"/>
    <w:rsid w:val="00092DE8"/>
    <w:rsid w:val="00096793"/>
    <w:rsid w:val="00096815"/>
    <w:rsid w:val="000A2187"/>
    <w:rsid w:val="000A22F0"/>
    <w:rsid w:val="000A2CDF"/>
    <w:rsid w:val="000A2D48"/>
    <w:rsid w:val="000A2E1A"/>
    <w:rsid w:val="000A2E4C"/>
    <w:rsid w:val="000A4449"/>
    <w:rsid w:val="000A513D"/>
    <w:rsid w:val="000A6B7B"/>
    <w:rsid w:val="000A7C9B"/>
    <w:rsid w:val="000B1DE2"/>
    <w:rsid w:val="000B2D48"/>
    <w:rsid w:val="000C22DF"/>
    <w:rsid w:val="000C548B"/>
    <w:rsid w:val="000C581A"/>
    <w:rsid w:val="000C6882"/>
    <w:rsid w:val="000C7560"/>
    <w:rsid w:val="000C7B6F"/>
    <w:rsid w:val="000C7ED1"/>
    <w:rsid w:val="000D6086"/>
    <w:rsid w:val="000E022F"/>
    <w:rsid w:val="000E1775"/>
    <w:rsid w:val="000E28AF"/>
    <w:rsid w:val="000E2C3E"/>
    <w:rsid w:val="000E5F48"/>
    <w:rsid w:val="000E6D32"/>
    <w:rsid w:val="000F0851"/>
    <w:rsid w:val="000F25D4"/>
    <w:rsid w:val="000F349B"/>
    <w:rsid w:val="000F5DF4"/>
    <w:rsid w:val="000F62E2"/>
    <w:rsid w:val="000F6ED7"/>
    <w:rsid w:val="000F7314"/>
    <w:rsid w:val="00101519"/>
    <w:rsid w:val="00101CBF"/>
    <w:rsid w:val="00110754"/>
    <w:rsid w:val="00110760"/>
    <w:rsid w:val="00110AA3"/>
    <w:rsid w:val="0011104B"/>
    <w:rsid w:val="00112A43"/>
    <w:rsid w:val="00113C30"/>
    <w:rsid w:val="00121629"/>
    <w:rsid w:val="00121F38"/>
    <w:rsid w:val="001221E5"/>
    <w:rsid w:val="001244FC"/>
    <w:rsid w:val="00124E39"/>
    <w:rsid w:val="00125836"/>
    <w:rsid w:val="00127AE8"/>
    <w:rsid w:val="00127CF7"/>
    <w:rsid w:val="00131A6C"/>
    <w:rsid w:val="0013512B"/>
    <w:rsid w:val="001357DF"/>
    <w:rsid w:val="00135B8A"/>
    <w:rsid w:val="0014167E"/>
    <w:rsid w:val="001426B9"/>
    <w:rsid w:val="00143D12"/>
    <w:rsid w:val="0014508E"/>
    <w:rsid w:val="001451DE"/>
    <w:rsid w:val="0014546B"/>
    <w:rsid w:val="00146D80"/>
    <w:rsid w:val="001473B6"/>
    <w:rsid w:val="00150238"/>
    <w:rsid w:val="00150257"/>
    <w:rsid w:val="00150F87"/>
    <w:rsid w:val="00150FD4"/>
    <w:rsid w:val="00151784"/>
    <w:rsid w:val="00151EB3"/>
    <w:rsid w:val="00152473"/>
    <w:rsid w:val="00155438"/>
    <w:rsid w:val="00156A1C"/>
    <w:rsid w:val="00156ABA"/>
    <w:rsid w:val="00156C2B"/>
    <w:rsid w:val="00157847"/>
    <w:rsid w:val="00160DC2"/>
    <w:rsid w:val="00161FD9"/>
    <w:rsid w:val="00162064"/>
    <w:rsid w:val="001622AE"/>
    <w:rsid w:val="00162D45"/>
    <w:rsid w:val="001633DD"/>
    <w:rsid w:val="00164935"/>
    <w:rsid w:val="00171536"/>
    <w:rsid w:val="0017395A"/>
    <w:rsid w:val="001742B4"/>
    <w:rsid w:val="00175953"/>
    <w:rsid w:val="0018101E"/>
    <w:rsid w:val="00182977"/>
    <w:rsid w:val="00186B14"/>
    <w:rsid w:val="00187F3E"/>
    <w:rsid w:val="001928E2"/>
    <w:rsid w:val="00197011"/>
    <w:rsid w:val="001A246E"/>
    <w:rsid w:val="001A247D"/>
    <w:rsid w:val="001A6A5B"/>
    <w:rsid w:val="001B0429"/>
    <w:rsid w:val="001B118B"/>
    <w:rsid w:val="001B24CB"/>
    <w:rsid w:val="001B409E"/>
    <w:rsid w:val="001B7D6A"/>
    <w:rsid w:val="001C04B4"/>
    <w:rsid w:val="001C102D"/>
    <w:rsid w:val="001C1B21"/>
    <w:rsid w:val="001C6605"/>
    <w:rsid w:val="001C6AE1"/>
    <w:rsid w:val="001C7A05"/>
    <w:rsid w:val="001C7DD9"/>
    <w:rsid w:val="001D00E9"/>
    <w:rsid w:val="001D129A"/>
    <w:rsid w:val="001D3183"/>
    <w:rsid w:val="001D3C04"/>
    <w:rsid w:val="001D3C19"/>
    <w:rsid w:val="001D6D1F"/>
    <w:rsid w:val="001D7300"/>
    <w:rsid w:val="001D74FE"/>
    <w:rsid w:val="001D79E4"/>
    <w:rsid w:val="001E18D0"/>
    <w:rsid w:val="001E2499"/>
    <w:rsid w:val="001E30D9"/>
    <w:rsid w:val="001E3117"/>
    <w:rsid w:val="001E4952"/>
    <w:rsid w:val="001E6417"/>
    <w:rsid w:val="001E6A39"/>
    <w:rsid w:val="001E6FA4"/>
    <w:rsid w:val="001E753D"/>
    <w:rsid w:val="001E7824"/>
    <w:rsid w:val="001F01D7"/>
    <w:rsid w:val="001F07AB"/>
    <w:rsid w:val="001F0BD5"/>
    <w:rsid w:val="001F1ED5"/>
    <w:rsid w:val="001F6047"/>
    <w:rsid w:val="001F684D"/>
    <w:rsid w:val="001F7FA6"/>
    <w:rsid w:val="002002D8"/>
    <w:rsid w:val="00201499"/>
    <w:rsid w:val="00201709"/>
    <w:rsid w:val="00202200"/>
    <w:rsid w:val="002023F0"/>
    <w:rsid w:val="00202B9F"/>
    <w:rsid w:val="0020373B"/>
    <w:rsid w:val="0020390A"/>
    <w:rsid w:val="00205099"/>
    <w:rsid w:val="002050BF"/>
    <w:rsid w:val="002061A6"/>
    <w:rsid w:val="00207945"/>
    <w:rsid w:val="00217632"/>
    <w:rsid w:val="0022147B"/>
    <w:rsid w:val="00225164"/>
    <w:rsid w:val="00225899"/>
    <w:rsid w:val="00226BC5"/>
    <w:rsid w:val="002270AD"/>
    <w:rsid w:val="002270C9"/>
    <w:rsid w:val="00227A0E"/>
    <w:rsid w:val="00227CF7"/>
    <w:rsid w:val="00231358"/>
    <w:rsid w:val="002317C2"/>
    <w:rsid w:val="00232320"/>
    <w:rsid w:val="00232A4B"/>
    <w:rsid w:val="002347BC"/>
    <w:rsid w:val="00234FA9"/>
    <w:rsid w:val="00236938"/>
    <w:rsid w:val="00237EED"/>
    <w:rsid w:val="00241AC2"/>
    <w:rsid w:val="00241F1F"/>
    <w:rsid w:val="00243756"/>
    <w:rsid w:val="002439BF"/>
    <w:rsid w:val="002451C4"/>
    <w:rsid w:val="00245358"/>
    <w:rsid w:val="00245646"/>
    <w:rsid w:val="0025085D"/>
    <w:rsid w:val="00250E18"/>
    <w:rsid w:val="00252F27"/>
    <w:rsid w:val="00252FC7"/>
    <w:rsid w:val="00254A83"/>
    <w:rsid w:val="00257343"/>
    <w:rsid w:val="00261351"/>
    <w:rsid w:val="002631B6"/>
    <w:rsid w:val="002705BA"/>
    <w:rsid w:val="00270C9B"/>
    <w:rsid w:val="002710B2"/>
    <w:rsid w:val="00271E12"/>
    <w:rsid w:val="002761E5"/>
    <w:rsid w:val="00280CEA"/>
    <w:rsid w:val="002818E4"/>
    <w:rsid w:val="00281FF3"/>
    <w:rsid w:val="0028336A"/>
    <w:rsid w:val="00284E16"/>
    <w:rsid w:val="00285915"/>
    <w:rsid w:val="00287A1C"/>
    <w:rsid w:val="00293C23"/>
    <w:rsid w:val="00293C74"/>
    <w:rsid w:val="00294523"/>
    <w:rsid w:val="00295E9F"/>
    <w:rsid w:val="002A3053"/>
    <w:rsid w:val="002A3469"/>
    <w:rsid w:val="002A38A6"/>
    <w:rsid w:val="002A41C4"/>
    <w:rsid w:val="002B41A9"/>
    <w:rsid w:val="002B5494"/>
    <w:rsid w:val="002B7C31"/>
    <w:rsid w:val="002C082F"/>
    <w:rsid w:val="002C2B3D"/>
    <w:rsid w:val="002C33AA"/>
    <w:rsid w:val="002C40FA"/>
    <w:rsid w:val="002C4237"/>
    <w:rsid w:val="002C5949"/>
    <w:rsid w:val="002C5DD1"/>
    <w:rsid w:val="002C74E2"/>
    <w:rsid w:val="002D0514"/>
    <w:rsid w:val="002D0819"/>
    <w:rsid w:val="002D235E"/>
    <w:rsid w:val="002D2DB1"/>
    <w:rsid w:val="002D3E15"/>
    <w:rsid w:val="002D4B7C"/>
    <w:rsid w:val="002D7C31"/>
    <w:rsid w:val="002D7F17"/>
    <w:rsid w:val="002E0397"/>
    <w:rsid w:val="002E0E47"/>
    <w:rsid w:val="002E3E14"/>
    <w:rsid w:val="002E4652"/>
    <w:rsid w:val="002F202C"/>
    <w:rsid w:val="002F304C"/>
    <w:rsid w:val="002F6735"/>
    <w:rsid w:val="002F692F"/>
    <w:rsid w:val="00301302"/>
    <w:rsid w:val="0030137A"/>
    <w:rsid w:val="003033AC"/>
    <w:rsid w:val="00303695"/>
    <w:rsid w:val="003036A9"/>
    <w:rsid w:val="0030436D"/>
    <w:rsid w:val="0030480A"/>
    <w:rsid w:val="0030548F"/>
    <w:rsid w:val="003067EC"/>
    <w:rsid w:val="00307433"/>
    <w:rsid w:val="0031035D"/>
    <w:rsid w:val="00311E19"/>
    <w:rsid w:val="00311EDC"/>
    <w:rsid w:val="003121ED"/>
    <w:rsid w:val="0031272A"/>
    <w:rsid w:val="00312BB3"/>
    <w:rsid w:val="00314A09"/>
    <w:rsid w:val="00315212"/>
    <w:rsid w:val="0031576C"/>
    <w:rsid w:val="00320FCF"/>
    <w:rsid w:val="00321165"/>
    <w:rsid w:val="00325FC4"/>
    <w:rsid w:val="003304C9"/>
    <w:rsid w:val="0033140C"/>
    <w:rsid w:val="0033325C"/>
    <w:rsid w:val="0033355C"/>
    <w:rsid w:val="00334B17"/>
    <w:rsid w:val="00334C6A"/>
    <w:rsid w:val="0033562A"/>
    <w:rsid w:val="0033584F"/>
    <w:rsid w:val="00336223"/>
    <w:rsid w:val="003364BE"/>
    <w:rsid w:val="00336D25"/>
    <w:rsid w:val="00336E9B"/>
    <w:rsid w:val="00337297"/>
    <w:rsid w:val="00337687"/>
    <w:rsid w:val="003413A4"/>
    <w:rsid w:val="003427A2"/>
    <w:rsid w:val="003438AC"/>
    <w:rsid w:val="0034396C"/>
    <w:rsid w:val="00343EE9"/>
    <w:rsid w:val="00344098"/>
    <w:rsid w:val="003454B4"/>
    <w:rsid w:val="00346940"/>
    <w:rsid w:val="00346FBF"/>
    <w:rsid w:val="00347424"/>
    <w:rsid w:val="00347827"/>
    <w:rsid w:val="00351C72"/>
    <w:rsid w:val="00352CFC"/>
    <w:rsid w:val="00353754"/>
    <w:rsid w:val="003548C9"/>
    <w:rsid w:val="00360AF1"/>
    <w:rsid w:val="0036113C"/>
    <w:rsid w:val="00362459"/>
    <w:rsid w:val="00364A96"/>
    <w:rsid w:val="003666A6"/>
    <w:rsid w:val="0036784E"/>
    <w:rsid w:val="00371060"/>
    <w:rsid w:val="00371DA2"/>
    <w:rsid w:val="00371F0E"/>
    <w:rsid w:val="00372200"/>
    <w:rsid w:val="003731F6"/>
    <w:rsid w:val="00374C57"/>
    <w:rsid w:val="00374D36"/>
    <w:rsid w:val="00374E28"/>
    <w:rsid w:val="00374F78"/>
    <w:rsid w:val="003759F3"/>
    <w:rsid w:val="003764F0"/>
    <w:rsid w:val="003816AA"/>
    <w:rsid w:val="0038318C"/>
    <w:rsid w:val="00385E2F"/>
    <w:rsid w:val="00385F2E"/>
    <w:rsid w:val="0038617E"/>
    <w:rsid w:val="003861CD"/>
    <w:rsid w:val="00394513"/>
    <w:rsid w:val="003945A8"/>
    <w:rsid w:val="00395DBD"/>
    <w:rsid w:val="003A1BA9"/>
    <w:rsid w:val="003A2835"/>
    <w:rsid w:val="003A44C0"/>
    <w:rsid w:val="003A4825"/>
    <w:rsid w:val="003A48B0"/>
    <w:rsid w:val="003A504A"/>
    <w:rsid w:val="003A5157"/>
    <w:rsid w:val="003A711E"/>
    <w:rsid w:val="003A778C"/>
    <w:rsid w:val="003B05D1"/>
    <w:rsid w:val="003B0829"/>
    <w:rsid w:val="003B0BC3"/>
    <w:rsid w:val="003B4389"/>
    <w:rsid w:val="003B65C3"/>
    <w:rsid w:val="003C0686"/>
    <w:rsid w:val="003C09CE"/>
    <w:rsid w:val="003C0A96"/>
    <w:rsid w:val="003C198D"/>
    <w:rsid w:val="003C407A"/>
    <w:rsid w:val="003C4EC5"/>
    <w:rsid w:val="003C52F2"/>
    <w:rsid w:val="003C539F"/>
    <w:rsid w:val="003C552D"/>
    <w:rsid w:val="003C558A"/>
    <w:rsid w:val="003C56B3"/>
    <w:rsid w:val="003C5D89"/>
    <w:rsid w:val="003C640D"/>
    <w:rsid w:val="003C6CB1"/>
    <w:rsid w:val="003D05DB"/>
    <w:rsid w:val="003D0FDD"/>
    <w:rsid w:val="003D13C2"/>
    <w:rsid w:val="003D2BB7"/>
    <w:rsid w:val="003D404F"/>
    <w:rsid w:val="003D49C7"/>
    <w:rsid w:val="003D4D79"/>
    <w:rsid w:val="003D5643"/>
    <w:rsid w:val="003D5A84"/>
    <w:rsid w:val="003D7B93"/>
    <w:rsid w:val="003E05A8"/>
    <w:rsid w:val="003E0C96"/>
    <w:rsid w:val="003E1FD4"/>
    <w:rsid w:val="003E4B7B"/>
    <w:rsid w:val="003E701A"/>
    <w:rsid w:val="003E72CE"/>
    <w:rsid w:val="003F0326"/>
    <w:rsid w:val="003F10E1"/>
    <w:rsid w:val="003F25D3"/>
    <w:rsid w:val="003F2EC8"/>
    <w:rsid w:val="003F3A59"/>
    <w:rsid w:val="003F4B19"/>
    <w:rsid w:val="003F4B92"/>
    <w:rsid w:val="003F5C4C"/>
    <w:rsid w:val="004001EC"/>
    <w:rsid w:val="00400940"/>
    <w:rsid w:val="00401010"/>
    <w:rsid w:val="00401C88"/>
    <w:rsid w:val="00402E35"/>
    <w:rsid w:val="004035E6"/>
    <w:rsid w:val="004057CF"/>
    <w:rsid w:val="00405BBF"/>
    <w:rsid w:val="00406F6D"/>
    <w:rsid w:val="00410B4E"/>
    <w:rsid w:val="00410D82"/>
    <w:rsid w:val="004114FA"/>
    <w:rsid w:val="00413097"/>
    <w:rsid w:val="00415D68"/>
    <w:rsid w:val="00416210"/>
    <w:rsid w:val="004163B3"/>
    <w:rsid w:val="004176F1"/>
    <w:rsid w:val="00417C0B"/>
    <w:rsid w:val="00422474"/>
    <w:rsid w:val="0042512B"/>
    <w:rsid w:val="00427196"/>
    <w:rsid w:val="0043183E"/>
    <w:rsid w:val="004365B8"/>
    <w:rsid w:val="004417EA"/>
    <w:rsid w:val="00444A1A"/>
    <w:rsid w:val="00445BED"/>
    <w:rsid w:val="00450284"/>
    <w:rsid w:val="00451E0E"/>
    <w:rsid w:val="00451EA6"/>
    <w:rsid w:val="00452D23"/>
    <w:rsid w:val="00452E2D"/>
    <w:rsid w:val="004531AD"/>
    <w:rsid w:val="00453441"/>
    <w:rsid w:val="00455845"/>
    <w:rsid w:val="00455F56"/>
    <w:rsid w:val="004579BA"/>
    <w:rsid w:val="00460861"/>
    <w:rsid w:val="00460EBD"/>
    <w:rsid w:val="00461B67"/>
    <w:rsid w:val="00462B75"/>
    <w:rsid w:val="00463496"/>
    <w:rsid w:val="004634F2"/>
    <w:rsid w:val="00464B5D"/>
    <w:rsid w:val="00464DC4"/>
    <w:rsid w:val="00465A46"/>
    <w:rsid w:val="00467E0D"/>
    <w:rsid w:val="0047040B"/>
    <w:rsid w:val="00470A4F"/>
    <w:rsid w:val="00470FA4"/>
    <w:rsid w:val="004742E0"/>
    <w:rsid w:val="00475261"/>
    <w:rsid w:val="00475AB5"/>
    <w:rsid w:val="00476036"/>
    <w:rsid w:val="00476F03"/>
    <w:rsid w:val="004808CA"/>
    <w:rsid w:val="00480C52"/>
    <w:rsid w:val="004814FC"/>
    <w:rsid w:val="00484063"/>
    <w:rsid w:val="00485768"/>
    <w:rsid w:val="00485B17"/>
    <w:rsid w:val="00486797"/>
    <w:rsid w:val="0048787F"/>
    <w:rsid w:val="004929DC"/>
    <w:rsid w:val="00496A68"/>
    <w:rsid w:val="004A03A2"/>
    <w:rsid w:val="004A1409"/>
    <w:rsid w:val="004A3022"/>
    <w:rsid w:val="004A4955"/>
    <w:rsid w:val="004A57F1"/>
    <w:rsid w:val="004A5A12"/>
    <w:rsid w:val="004A62CF"/>
    <w:rsid w:val="004A6FBB"/>
    <w:rsid w:val="004B0AEB"/>
    <w:rsid w:val="004B23D0"/>
    <w:rsid w:val="004B29C6"/>
    <w:rsid w:val="004B2D07"/>
    <w:rsid w:val="004B46BB"/>
    <w:rsid w:val="004B54EE"/>
    <w:rsid w:val="004B6539"/>
    <w:rsid w:val="004B75B2"/>
    <w:rsid w:val="004C02AE"/>
    <w:rsid w:val="004C0B6C"/>
    <w:rsid w:val="004C2451"/>
    <w:rsid w:val="004C439E"/>
    <w:rsid w:val="004C4875"/>
    <w:rsid w:val="004C490C"/>
    <w:rsid w:val="004C59EB"/>
    <w:rsid w:val="004C71C3"/>
    <w:rsid w:val="004C7DD8"/>
    <w:rsid w:val="004D2BAE"/>
    <w:rsid w:val="004D3780"/>
    <w:rsid w:val="004D432F"/>
    <w:rsid w:val="004D573A"/>
    <w:rsid w:val="004E0867"/>
    <w:rsid w:val="004E179A"/>
    <w:rsid w:val="004E333E"/>
    <w:rsid w:val="004E477E"/>
    <w:rsid w:val="004E4F89"/>
    <w:rsid w:val="004E6EFF"/>
    <w:rsid w:val="004F263A"/>
    <w:rsid w:val="004F3216"/>
    <w:rsid w:val="004F3265"/>
    <w:rsid w:val="004F3FBF"/>
    <w:rsid w:val="004F59C4"/>
    <w:rsid w:val="004F63A2"/>
    <w:rsid w:val="004F6882"/>
    <w:rsid w:val="004F6A2B"/>
    <w:rsid w:val="004F70A4"/>
    <w:rsid w:val="005016AB"/>
    <w:rsid w:val="005029AF"/>
    <w:rsid w:val="005036D7"/>
    <w:rsid w:val="00505BB2"/>
    <w:rsid w:val="005065BD"/>
    <w:rsid w:val="00507847"/>
    <w:rsid w:val="0051090B"/>
    <w:rsid w:val="00511648"/>
    <w:rsid w:val="00512058"/>
    <w:rsid w:val="005120A4"/>
    <w:rsid w:val="00513D93"/>
    <w:rsid w:val="00517913"/>
    <w:rsid w:val="0051799A"/>
    <w:rsid w:val="005203C3"/>
    <w:rsid w:val="005211B3"/>
    <w:rsid w:val="0053170C"/>
    <w:rsid w:val="0053295D"/>
    <w:rsid w:val="00533854"/>
    <w:rsid w:val="00534E54"/>
    <w:rsid w:val="005357C0"/>
    <w:rsid w:val="00536F73"/>
    <w:rsid w:val="00537A91"/>
    <w:rsid w:val="00537DD1"/>
    <w:rsid w:val="00540314"/>
    <w:rsid w:val="0054297E"/>
    <w:rsid w:val="0054499C"/>
    <w:rsid w:val="00545B3F"/>
    <w:rsid w:val="005469EE"/>
    <w:rsid w:val="00552DAE"/>
    <w:rsid w:val="0055554A"/>
    <w:rsid w:val="00561267"/>
    <w:rsid w:val="00564D56"/>
    <w:rsid w:val="005662EC"/>
    <w:rsid w:val="00571B2D"/>
    <w:rsid w:val="00573E3B"/>
    <w:rsid w:val="00576E42"/>
    <w:rsid w:val="005777F0"/>
    <w:rsid w:val="005806FC"/>
    <w:rsid w:val="00585C56"/>
    <w:rsid w:val="00587AB0"/>
    <w:rsid w:val="005905CC"/>
    <w:rsid w:val="00592CD9"/>
    <w:rsid w:val="005939FB"/>
    <w:rsid w:val="00594011"/>
    <w:rsid w:val="00594161"/>
    <w:rsid w:val="00594A96"/>
    <w:rsid w:val="00594ED4"/>
    <w:rsid w:val="005953B2"/>
    <w:rsid w:val="00595D11"/>
    <w:rsid w:val="00596F26"/>
    <w:rsid w:val="005A5031"/>
    <w:rsid w:val="005A584E"/>
    <w:rsid w:val="005A67F8"/>
    <w:rsid w:val="005A6858"/>
    <w:rsid w:val="005B11A9"/>
    <w:rsid w:val="005B17CE"/>
    <w:rsid w:val="005B3C38"/>
    <w:rsid w:val="005B7E3D"/>
    <w:rsid w:val="005C04DC"/>
    <w:rsid w:val="005C0797"/>
    <w:rsid w:val="005C0F42"/>
    <w:rsid w:val="005C1218"/>
    <w:rsid w:val="005C1CC5"/>
    <w:rsid w:val="005C33B6"/>
    <w:rsid w:val="005C39E2"/>
    <w:rsid w:val="005C5BD1"/>
    <w:rsid w:val="005C6585"/>
    <w:rsid w:val="005D06D9"/>
    <w:rsid w:val="005D1CF2"/>
    <w:rsid w:val="005D4D19"/>
    <w:rsid w:val="005E1CC2"/>
    <w:rsid w:val="005E2CA9"/>
    <w:rsid w:val="005E634A"/>
    <w:rsid w:val="005E76D2"/>
    <w:rsid w:val="005F0198"/>
    <w:rsid w:val="005F04D8"/>
    <w:rsid w:val="005F0E9E"/>
    <w:rsid w:val="005F262C"/>
    <w:rsid w:val="005F2CAE"/>
    <w:rsid w:val="005F4B7C"/>
    <w:rsid w:val="005F5C67"/>
    <w:rsid w:val="005F5DEA"/>
    <w:rsid w:val="005F7703"/>
    <w:rsid w:val="006011F5"/>
    <w:rsid w:val="00605099"/>
    <w:rsid w:val="0060562A"/>
    <w:rsid w:val="0060711F"/>
    <w:rsid w:val="006076D9"/>
    <w:rsid w:val="00607F4D"/>
    <w:rsid w:val="00612457"/>
    <w:rsid w:val="006128F6"/>
    <w:rsid w:val="0061322B"/>
    <w:rsid w:val="006149A7"/>
    <w:rsid w:val="00614DDE"/>
    <w:rsid w:val="00616723"/>
    <w:rsid w:val="00620286"/>
    <w:rsid w:val="00623423"/>
    <w:rsid w:val="006241AE"/>
    <w:rsid w:val="00625231"/>
    <w:rsid w:val="006262BD"/>
    <w:rsid w:val="0062642C"/>
    <w:rsid w:val="00626775"/>
    <w:rsid w:val="00627A21"/>
    <w:rsid w:val="0063152E"/>
    <w:rsid w:val="00631723"/>
    <w:rsid w:val="00632A3B"/>
    <w:rsid w:val="00633C1A"/>
    <w:rsid w:val="00633DA7"/>
    <w:rsid w:val="006358F2"/>
    <w:rsid w:val="00636174"/>
    <w:rsid w:val="00636A7F"/>
    <w:rsid w:val="006378AE"/>
    <w:rsid w:val="00641F4F"/>
    <w:rsid w:val="006421C0"/>
    <w:rsid w:val="00644A28"/>
    <w:rsid w:val="00644B52"/>
    <w:rsid w:val="006450D0"/>
    <w:rsid w:val="00646237"/>
    <w:rsid w:val="0064676C"/>
    <w:rsid w:val="00650A8B"/>
    <w:rsid w:val="0065254E"/>
    <w:rsid w:val="0065318F"/>
    <w:rsid w:val="00654425"/>
    <w:rsid w:val="0065472F"/>
    <w:rsid w:val="006561CE"/>
    <w:rsid w:val="0066071B"/>
    <w:rsid w:val="0066200E"/>
    <w:rsid w:val="006620ED"/>
    <w:rsid w:val="00662927"/>
    <w:rsid w:val="00663151"/>
    <w:rsid w:val="00663BE6"/>
    <w:rsid w:val="00663C5C"/>
    <w:rsid w:val="00664496"/>
    <w:rsid w:val="0066484C"/>
    <w:rsid w:val="0066595E"/>
    <w:rsid w:val="006664A9"/>
    <w:rsid w:val="00671DAC"/>
    <w:rsid w:val="0067269F"/>
    <w:rsid w:val="00673033"/>
    <w:rsid w:val="00674A4D"/>
    <w:rsid w:val="00674DFE"/>
    <w:rsid w:val="00677F42"/>
    <w:rsid w:val="0068044A"/>
    <w:rsid w:val="00680760"/>
    <w:rsid w:val="00680AC7"/>
    <w:rsid w:val="0068158C"/>
    <w:rsid w:val="00682040"/>
    <w:rsid w:val="0068342E"/>
    <w:rsid w:val="00683AA2"/>
    <w:rsid w:val="00683EB7"/>
    <w:rsid w:val="006853FA"/>
    <w:rsid w:val="0068555C"/>
    <w:rsid w:val="0068579E"/>
    <w:rsid w:val="00685F6E"/>
    <w:rsid w:val="00687D66"/>
    <w:rsid w:val="006901E8"/>
    <w:rsid w:val="00691D54"/>
    <w:rsid w:val="00692820"/>
    <w:rsid w:val="00692DF6"/>
    <w:rsid w:val="00694393"/>
    <w:rsid w:val="00697050"/>
    <w:rsid w:val="006974CA"/>
    <w:rsid w:val="00697DB1"/>
    <w:rsid w:val="006A105C"/>
    <w:rsid w:val="006A1D52"/>
    <w:rsid w:val="006A30DF"/>
    <w:rsid w:val="006A37B2"/>
    <w:rsid w:val="006B16F3"/>
    <w:rsid w:val="006B27F8"/>
    <w:rsid w:val="006B35C2"/>
    <w:rsid w:val="006B4909"/>
    <w:rsid w:val="006B5992"/>
    <w:rsid w:val="006B6874"/>
    <w:rsid w:val="006B786B"/>
    <w:rsid w:val="006C0A15"/>
    <w:rsid w:val="006C2565"/>
    <w:rsid w:val="006C2972"/>
    <w:rsid w:val="006C2A97"/>
    <w:rsid w:val="006C2E6A"/>
    <w:rsid w:val="006C3F8C"/>
    <w:rsid w:val="006C6EBC"/>
    <w:rsid w:val="006D1AFF"/>
    <w:rsid w:val="006D2F3B"/>
    <w:rsid w:val="006D3B2E"/>
    <w:rsid w:val="006D5E80"/>
    <w:rsid w:val="006D5F34"/>
    <w:rsid w:val="006D760C"/>
    <w:rsid w:val="006E0AA1"/>
    <w:rsid w:val="006E0F92"/>
    <w:rsid w:val="006E14EE"/>
    <w:rsid w:val="006E2375"/>
    <w:rsid w:val="006E3120"/>
    <w:rsid w:val="006E39EC"/>
    <w:rsid w:val="006E69D9"/>
    <w:rsid w:val="006E7343"/>
    <w:rsid w:val="006E749E"/>
    <w:rsid w:val="006F1215"/>
    <w:rsid w:val="006F1D13"/>
    <w:rsid w:val="006F2826"/>
    <w:rsid w:val="006F2F22"/>
    <w:rsid w:val="006F360C"/>
    <w:rsid w:val="006F3C6E"/>
    <w:rsid w:val="006F443F"/>
    <w:rsid w:val="006F4958"/>
    <w:rsid w:val="006F55F2"/>
    <w:rsid w:val="006F5C3A"/>
    <w:rsid w:val="006F66EB"/>
    <w:rsid w:val="006F6A54"/>
    <w:rsid w:val="006F6B12"/>
    <w:rsid w:val="006F71B3"/>
    <w:rsid w:val="006F79D8"/>
    <w:rsid w:val="00702090"/>
    <w:rsid w:val="007021B5"/>
    <w:rsid w:val="00703B26"/>
    <w:rsid w:val="00705D03"/>
    <w:rsid w:val="00707B4D"/>
    <w:rsid w:val="0071059E"/>
    <w:rsid w:val="007107BD"/>
    <w:rsid w:val="00711053"/>
    <w:rsid w:val="00712791"/>
    <w:rsid w:val="00712EC2"/>
    <w:rsid w:val="00712F3A"/>
    <w:rsid w:val="0071433C"/>
    <w:rsid w:val="0071518F"/>
    <w:rsid w:val="00716B6B"/>
    <w:rsid w:val="007177E0"/>
    <w:rsid w:val="0072084D"/>
    <w:rsid w:val="00722D26"/>
    <w:rsid w:val="00722E99"/>
    <w:rsid w:val="0072410A"/>
    <w:rsid w:val="00724ABB"/>
    <w:rsid w:val="00725407"/>
    <w:rsid w:val="00726CDF"/>
    <w:rsid w:val="0072757B"/>
    <w:rsid w:val="00730638"/>
    <w:rsid w:val="007323B8"/>
    <w:rsid w:val="00735106"/>
    <w:rsid w:val="00736742"/>
    <w:rsid w:val="00736EEB"/>
    <w:rsid w:val="007401A2"/>
    <w:rsid w:val="0074060B"/>
    <w:rsid w:val="00741BEF"/>
    <w:rsid w:val="0074351A"/>
    <w:rsid w:val="00743713"/>
    <w:rsid w:val="00745FE7"/>
    <w:rsid w:val="007505D3"/>
    <w:rsid w:val="007527E7"/>
    <w:rsid w:val="00752E31"/>
    <w:rsid w:val="00754369"/>
    <w:rsid w:val="00754F2C"/>
    <w:rsid w:val="007565DB"/>
    <w:rsid w:val="0076146F"/>
    <w:rsid w:val="0076332C"/>
    <w:rsid w:val="0076374A"/>
    <w:rsid w:val="00766D3C"/>
    <w:rsid w:val="00770349"/>
    <w:rsid w:val="0077689B"/>
    <w:rsid w:val="00776F07"/>
    <w:rsid w:val="00780B00"/>
    <w:rsid w:val="00780B25"/>
    <w:rsid w:val="00786974"/>
    <w:rsid w:val="0078698F"/>
    <w:rsid w:val="00787D71"/>
    <w:rsid w:val="0079011D"/>
    <w:rsid w:val="0079178C"/>
    <w:rsid w:val="0079400B"/>
    <w:rsid w:val="00794B06"/>
    <w:rsid w:val="007957A8"/>
    <w:rsid w:val="007968BE"/>
    <w:rsid w:val="00797152"/>
    <w:rsid w:val="007A03F0"/>
    <w:rsid w:val="007A0DBA"/>
    <w:rsid w:val="007A0F6B"/>
    <w:rsid w:val="007A27A0"/>
    <w:rsid w:val="007A2EA5"/>
    <w:rsid w:val="007A34CB"/>
    <w:rsid w:val="007A3AAD"/>
    <w:rsid w:val="007A5E76"/>
    <w:rsid w:val="007A7780"/>
    <w:rsid w:val="007B0D4D"/>
    <w:rsid w:val="007B64F2"/>
    <w:rsid w:val="007B7DD4"/>
    <w:rsid w:val="007C18B5"/>
    <w:rsid w:val="007C25B0"/>
    <w:rsid w:val="007C3B9A"/>
    <w:rsid w:val="007C5921"/>
    <w:rsid w:val="007C5F8D"/>
    <w:rsid w:val="007C656E"/>
    <w:rsid w:val="007C72F2"/>
    <w:rsid w:val="007D0E79"/>
    <w:rsid w:val="007D1A54"/>
    <w:rsid w:val="007D2442"/>
    <w:rsid w:val="007D2869"/>
    <w:rsid w:val="007D2E99"/>
    <w:rsid w:val="007D3D42"/>
    <w:rsid w:val="007D568D"/>
    <w:rsid w:val="007D7782"/>
    <w:rsid w:val="007E1382"/>
    <w:rsid w:val="007E1A99"/>
    <w:rsid w:val="007E3FD5"/>
    <w:rsid w:val="007E7AFA"/>
    <w:rsid w:val="007E7D0A"/>
    <w:rsid w:val="007F0BED"/>
    <w:rsid w:val="007F2A50"/>
    <w:rsid w:val="007F40AA"/>
    <w:rsid w:val="007F701A"/>
    <w:rsid w:val="00800632"/>
    <w:rsid w:val="00801258"/>
    <w:rsid w:val="008056D8"/>
    <w:rsid w:val="00807B56"/>
    <w:rsid w:val="00812A2C"/>
    <w:rsid w:val="00812B4D"/>
    <w:rsid w:val="008137BF"/>
    <w:rsid w:val="00814D85"/>
    <w:rsid w:val="00815066"/>
    <w:rsid w:val="0081533C"/>
    <w:rsid w:val="00821224"/>
    <w:rsid w:val="00821EA6"/>
    <w:rsid w:val="00821F90"/>
    <w:rsid w:val="0082271F"/>
    <w:rsid w:val="008245CA"/>
    <w:rsid w:val="008275DA"/>
    <w:rsid w:val="00827800"/>
    <w:rsid w:val="00827823"/>
    <w:rsid w:val="00834246"/>
    <w:rsid w:val="008345CF"/>
    <w:rsid w:val="008377AD"/>
    <w:rsid w:val="00842ADB"/>
    <w:rsid w:val="00843591"/>
    <w:rsid w:val="008435E4"/>
    <w:rsid w:val="00843984"/>
    <w:rsid w:val="00843D83"/>
    <w:rsid w:val="00844B3C"/>
    <w:rsid w:val="00844D7C"/>
    <w:rsid w:val="00847ECA"/>
    <w:rsid w:val="0085041B"/>
    <w:rsid w:val="00851051"/>
    <w:rsid w:val="008517EA"/>
    <w:rsid w:val="00851A79"/>
    <w:rsid w:val="0085391C"/>
    <w:rsid w:val="00853C95"/>
    <w:rsid w:val="0085453B"/>
    <w:rsid w:val="0085502E"/>
    <w:rsid w:val="00855830"/>
    <w:rsid w:val="008559EE"/>
    <w:rsid w:val="00856013"/>
    <w:rsid w:val="00856B39"/>
    <w:rsid w:val="008574C5"/>
    <w:rsid w:val="00860DD6"/>
    <w:rsid w:val="00862227"/>
    <w:rsid w:val="008623FF"/>
    <w:rsid w:val="00862FEF"/>
    <w:rsid w:val="008656EC"/>
    <w:rsid w:val="00866186"/>
    <w:rsid w:val="00866CB4"/>
    <w:rsid w:val="008673B8"/>
    <w:rsid w:val="00867AA8"/>
    <w:rsid w:val="0087078D"/>
    <w:rsid w:val="00870E94"/>
    <w:rsid w:val="00874F0C"/>
    <w:rsid w:val="00874F5C"/>
    <w:rsid w:val="00874FCB"/>
    <w:rsid w:val="00877210"/>
    <w:rsid w:val="00877570"/>
    <w:rsid w:val="008835E8"/>
    <w:rsid w:val="00884D92"/>
    <w:rsid w:val="00885FBD"/>
    <w:rsid w:val="008874D6"/>
    <w:rsid w:val="00890E9A"/>
    <w:rsid w:val="00890F16"/>
    <w:rsid w:val="00895A3C"/>
    <w:rsid w:val="00897EC9"/>
    <w:rsid w:val="008A7F1B"/>
    <w:rsid w:val="008B0292"/>
    <w:rsid w:val="008B0690"/>
    <w:rsid w:val="008B2A2B"/>
    <w:rsid w:val="008B2B05"/>
    <w:rsid w:val="008B2B9D"/>
    <w:rsid w:val="008C17A8"/>
    <w:rsid w:val="008C5754"/>
    <w:rsid w:val="008C63B5"/>
    <w:rsid w:val="008C6F76"/>
    <w:rsid w:val="008C73D2"/>
    <w:rsid w:val="008D1D89"/>
    <w:rsid w:val="008D2FAB"/>
    <w:rsid w:val="008D5BB1"/>
    <w:rsid w:val="008D5C46"/>
    <w:rsid w:val="008D675A"/>
    <w:rsid w:val="008D7F89"/>
    <w:rsid w:val="008E0683"/>
    <w:rsid w:val="008E148B"/>
    <w:rsid w:val="008E3E26"/>
    <w:rsid w:val="008E4332"/>
    <w:rsid w:val="008E4D68"/>
    <w:rsid w:val="008E4E1D"/>
    <w:rsid w:val="008E6B0B"/>
    <w:rsid w:val="008F06B9"/>
    <w:rsid w:val="008F1063"/>
    <w:rsid w:val="008F2203"/>
    <w:rsid w:val="008F2E27"/>
    <w:rsid w:val="008F321E"/>
    <w:rsid w:val="008F41C9"/>
    <w:rsid w:val="008F50D2"/>
    <w:rsid w:val="008F613F"/>
    <w:rsid w:val="008F7777"/>
    <w:rsid w:val="00900208"/>
    <w:rsid w:val="009009D8"/>
    <w:rsid w:val="00900B15"/>
    <w:rsid w:val="00903451"/>
    <w:rsid w:val="00903D9C"/>
    <w:rsid w:val="00905376"/>
    <w:rsid w:val="00911D45"/>
    <w:rsid w:val="00913384"/>
    <w:rsid w:val="00913932"/>
    <w:rsid w:val="009210A4"/>
    <w:rsid w:val="009211CB"/>
    <w:rsid w:val="009233AA"/>
    <w:rsid w:val="009239F1"/>
    <w:rsid w:val="00926AF7"/>
    <w:rsid w:val="00930F88"/>
    <w:rsid w:val="00931917"/>
    <w:rsid w:val="00931DD7"/>
    <w:rsid w:val="0093658E"/>
    <w:rsid w:val="00937473"/>
    <w:rsid w:val="00940835"/>
    <w:rsid w:val="00940D43"/>
    <w:rsid w:val="009418E4"/>
    <w:rsid w:val="009513C2"/>
    <w:rsid w:val="00953D26"/>
    <w:rsid w:val="00955B5F"/>
    <w:rsid w:val="009564FC"/>
    <w:rsid w:val="00956D73"/>
    <w:rsid w:val="00956D91"/>
    <w:rsid w:val="00957C52"/>
    <w:rsid w:val="0096117D"/>
    <w:rsid w:val="00961D52"/>
    <w:rsid w:val="00961E7C"/>
    <w:rsid w:val="00963ECF"/>
    <w:rsid w:val="00966EC5"/>
    <w:rsid w:val="00967B9C"/>
    <w:rsid w:val="0097168F"/>
    <w:rsid w:val="00973A51"/>
    <w:rsid w:val="00973B31"/>
    <w:rsid w:val="00976842"/>
    <w:rsid w:val="009801B1"/>
    <w:rsid w:val="00981320"/>
    <w:rsid w:val="0098287B"/>
    <w:rsid w:val="00982C8A"/>
    <w:rsid w:val="0098378F"/>
    <w:rsid w:val="009848D9"/>
    <w:rsid w:val="00987E3B"/>
    <w:rsid w:val="00990621"/>
    <w:rsid w:val="00991671"/>
    <w:rsid w:val="00991826"/>
    <w:rsid w:val="00992A83"/>
    <w:rsid w:val="00994972"/>
    <w:rsid w:val="00994E03"/>
    <w:rsid w:val="00997B3A"/>
    <w:rsid w:val="009A0613"/>
    <w:rsid w:val="009A2F6E"/>
    <w:rsid w:val="009A3A2F"/>
    <w:rsid w:val="009A487D"/>
    <w:rsid w:val="009A4DAF"/>
    <w:rsid w:val="009A6EDE"/>
    <w:rsid w:val="009A7FBE"/>
    <w:rsid w:val="009B0927"/>
    <w:rsid w:val="009B228E"/>
    <w:rsid w:val="009B34E4"/>
    <w:rsid w:val="009B4ACA"/>
    <w:rsid w:val="009B4CDA"/>
    <w:rsid w:val="009B58D7"/>
    <w:rsid w:val="009B5C3C"/>
    <w:rsid w:val="009B72E6"/>
    <w:rsid w:val="009B77E0"/>
    <w:rsid w:val="009C0CE9"/>
    <w:rsid w:val="009C1FCD"/>
    <w:rsid w:val="009C2A7D"/>
    <w:rsid w:val="009C3EBF"/>
    <w:rsid w:val="009C4221"/>
    <w:rsid w:val="009C58A7"/>
    <w:rsid w:val="009C5F85"/>
    <w:rsid w:val="009C6371"/>
    <w:rsid w:val="009C7E40"/>
    <w:rsid w:val="009D28FC"/>
    <w:rsid w:val="009D4591"/>
    <w:rsid w:val="009D4593"/>
    <w:rsid w:val="009D495B"/>
    <w:rsid w:val="009D5D4D"/>
    <w:rsid w:val="009D633E"/>
    <w:rsid w:val="009E1441"/>
    <w:rsid w:val="009E67A9"/>
    <w:rsid w:val="009E7B4B"/>
    <w:rsid w:val="009F0BD8"/>
    <w:rsid w:val="009F1E9A"/>
    <w:rsid w:val="009F2030"/>
    <w:rsid w:val="009F2077"/>
    <w:rsid w:val="009F30C9"/>
    <w:rsid w:val="009F398E"/>
    <w:rsid w:val="009F42EF"/>
    <w:rsid w:val="009F4F02"/>
    <w:rsid w:val="00A017E8"/>
    <w:rsid w:val="00A031AB"/>
    <w:rsid w:val="00A03236"/>
    <w:rsid w:val="00A03869"/>
    <w:rsid w:val="00A06223"/>
    <w:rsid w:val="00A066A8"/>
    <w:rsid w:val="00A10CAA"/>
    <w:rsid w:val="00A115DD"/>
    <w:rsid w:val="00A120E5"/>
    <w:rsid w:val="00A13F1D"/>
    <w:rsid w:val="00A142CD"/>
    <w:rsid w:val="00A14FAB"/>
    <w:rsid w:val="00A1552D"/>
    <w:rsid w:val="00A15C68"/>
    <w:rsid w:val="00A1691B"/>
    <w:rsid w:val="00A16E93"/>
    <w:rsid w:val="00A17DB8"/>
    <w:rsid w:val="00A21DA3"/>
    <w:rsid w:val="00A22767"/>
    <w:rsid w:val="00A24670"/>
    <w:rsid w:val="00A25154"/>
    <w:rsid w:val="00A25677"/>
    <w:rsid w:val="00A301C9"/>
    <w:rsid w:val="00A31688"/>
    <w:rsid w:val="00A33863"/>
    <w:rsid w:val="00A34D60"/>
    <w:rsid w:val="00A362D6"/>
    <w:rsid w:val="00A3765C"/>
    <w:rsid w:val="00A40E1F"/>
    <w:rsid w:val="00A414E8"/>
    <w:rsid w:val="00A44AFA"/>
    <w:rsid w:val="00A46F20"/>
    <w:rsid w:val="00A46F44"/>
    <w:rsid w:val="00A473BC"/>
    <w:rsid w:val="00A506A4"/>
    <w:rsid w:val="00A51A2C"/>
    <w:rsid w:val="00A5289B"/>
    <w:rsid w:val="00A555D6"/>
    <w:rsid w:val="00A607BC"/>
    <w:rsid w:val="00A60C67"/>
    <w:rsid w:val="00A62D05"/>
    <w:rsid w:val="00A62D34"/>
    <w:rsid w:val="00A633E2"/>
    <w:rsid w:val="00A6393E"/>
    <w:rsid w:val="00A6566F"/>
    <w:rsid w:val="00A67861"/>
    <w:rsid w:val="00A70779"/>
    <w:rsid w:val="00A716CB"/>
    <w:rsid w:val="00A723B6"/>
    <w:rsid w:val="00A7362D"/>
    <w:rsid w:val="00A74E8D"/>
    <w:rsid w:val="00A7737D"/>
    <w:rsid w:val="00A77A9C"/>
    <w:rsid w:val="00A81F2C"/>
    <w:rsid w:val="00A82779"/>
    <w:rsid w:val="00A830ED"/>
    <w:rsid w:val="00A84D4D"/>
    <w:rsid w:val="00A8591C"/>
    <w:rsid w:val="00A85A8A"/>
    <w:rsid w:val="00A85DCE"/>
    <w:rsid w:val="00A86367"/>
    <w:rsid w:val="00A86AA0"/>
    <w:rsid w:val="00A87F57"/>
    <w:rsid w:val="00A90F6E"/>
    <w:rsid w:val="00A927D4"/>
    <w:rsid w:val="00A95B8F"/>
    <w:rsid w:val="00A961F0"/>
    <w:rsid w:val="00A978AC"/>
    <w:rsid w:val="00A9798A"/>
    <w:rsid w:val="00AA00FD"/>
    <w:rsid w:val="00AA1B97"/>
    <w:rsid w:val="00AA2FE5"/>
    <w:rsid w:val="00AA30E7"/>
    <w:rsid w:val="00AA33BE"/>
    <w:rsid w:val="00AA3A03"/>
    <w:rsid w:val="00AA3D43"/>
    <w:rsid w:val="00AA4A84"/>
    <w:rsid w:val="00AA648F"/>
    <w:rsid w:val="00AA6991"/>
    <w:rsid w:val="00AA6A9F"/>
    <w:rsid w:val="00AA7AFD"/>
    <w:rsid w:val="00AB23E4"/>
    <w:rsid w:val="00AB2415"/>
    <w:rsid w:val="00AB33C2"/>
    <w:rsid w:val="00AB33C4"/>
    <w:rsid w:val="00AB394D"/>
    <w:rsid w:val="00AB66D4"/>
    <w:rsid w:val="00AC0F03"/>
    <w:rsid w:val="00AC3450"/>
    <w:rsid w:val="00AC4E3E"/>
    <w:rsid w:val="00AC563E"/>
    <w:rsid w:val="00AD0BAA"/>
    <w:rsid w:val="00AD1D19"/>
    <w:rsid w:val="00AD3B2D"/>
    <w:rsid w:val="00AD3FC8"/>
    <w:rsid w:val="00AE1406"/>
    <w:rsid w:val="00AE185C"/>
    <w:rsid w:val="00AE2914"/>
    <w:rsid w:val="00AE59DD"/>
    <w:rsid w:val="00AE7A84"/>
    <w:rsid w:val="00AE7B81"/>
    <w:rsid w:val="00AF030D"/>
    <w:rsid w:val="00AF1436"/>
    <w:rsid w:val="00AF2332"/>
    <w:rsid w:val="00AF497F"/>
    <w:rsid w:val="00AF59A5"/>
    <w:rsid w:val="00AF5DEB"/>
    <w:rsid w:val="00AF5FB2"/>
    <w:rsid w:val="00AF629E"/>
    <w:rsid w:val="00AF74A2"/>
    <w:rsid w:val="00B037B9"/>
    <w:rsid w:val="00B057AC"/>
    <w:rsid w:val="00B05F2A"/>
    <w:rsid w:val="00B1139A"/>
    <w:rsid w:val="00B11C14"/>
    <w:rsid w:val="00B12C91"/>
    <w:rsid w:val="00B12DFE"/>
    <w:rsid w:val="00B16686"/>
    <w:rsid w:val="00B205AD"/>
    <w:rsid w:val="00B21950"/>
    <w:rsid w:val="00B22562"/>
    <w:rsid w:val="00B22716"/>
    <w:rsid w:val="00B22D66"/>
    <w:rsid w:val="00B2701C"/>
    <w:rsid w:val="00B27CC0"/>
    <w:rsid w:val="00B301B9"/>
    <w:rsid w:val="00B32871"/>
    <w:rsid w:val="00B36472"/>
    <w:rsid w:val="00B36786"/>
    <w:rsid w:val="00B51E49"/>
    <w:rsid w:val="00B5443D"/>
    <w:rsid w:val="00B54B1C"/>
    <w:rsid w:val="00B60E0D"/>
    <w:rsid w:val="00B6120B"/>
    <w:rsid w:val="00B637C6"/>
    <w:rsid w:val="00B63BAB"/>
    <w:rsid w:val="00B64C9A"/>
    <w:rsid w:val="00B64D2D"/>
    <w:rsid w:val="00B65893"/>
    <w:rsid w:val="00B67393"/>
    <w:rsid w:val="00B707B0"/>
    <w:rsid w:val="00B74E15"/>
    <w:rsid w:val="00B75254"/>
    <w:rsid w:val="00B77564"/>
    <w:rsid w:val="00B80385"/>
    <w:rsid w:val="00B8199A"/>
    <w:rsid w:val="00B824B5"/>
    <w:rsid w:val="00B829BE"/>
    <w:rsid w:val="00B8616C"/>
    <w:rsid w:val="00B86E26"/>
    <w:rsid w:val="00B87A1E"/>
    <w:rsid w:val="00B901C6"/>
    <w:rsid w:val="00B90666"/>
    <w:rsid w:val="00B92920"/>
    <w:rsid w:val="00B97E4F"/>
    <w:rsid w:val="00BA0619"/>
    <w:rsid w:val="00BA1940"/>
    <w:rsid w:val="00BA30C9"/>
    <w:rsid w:val="00BA3248"/>
    <w:rsid w:val="00BA3C43"/>
    <w:rsid w:val="00BA4A77"/>
    <w:rsid w:val="00BA6CD4"/>
    <w:rsid w:val="00BA7BA6"/>
    <w:rsid w:val="00BB0FE5"/>
    <w:rsid w:val="00BB28D4"/>
    <w:rsid w:val="00BB4C10"/>
    <w:rsid w:val="00BB584B"/>
    <w:rsid w:val="00BB7B49"/>
    <w:rsid w:val="00BC07FD"/>
    <w:rsid w:val="00BC0D6D"/>
    <w:rsid w:val="00BC18E3"/>
    <w:rsid w:val="00BC3893"/>
    <w:rsid w:val="00BC4233"/>
    <w:rsid w:val="00BC613A"/>
    <w:rsid w:val="00BD08FB"/>
    <w:rsid w:val="00BD0E83"/>
    <w:rsid w:val="00BD0ED8"/>
    <w:rsid w:val="00BD2BE1"/>
    <w:rsid w:val="00BD41B8"/>
    <w:rsid w:val="00BD5063"/>
    <w:rsid w:val="00BD5121"/>
    <w:rsid w:val="00BD5649"/>
    <w:rsid w:val="00BD5807"/>
    <w:rsid w:val="00BD5D57"/>
    <w:rsid w:val="00BD7147"/>
    <w:rsid w:val="00BE03FF"/>
    <w:rsid w:val="00BE11AB"/>
    <w:rsid w:val="00BE3E06"/>
    <w:rsid w:val="00BE4494"/>
    <w:rsid w:val="00BE4B7D"/>
    <w:rsid w:val="00BE5793"/>
    <w:rsid w:val="00BE5DF1"/>
    <w:rsid w:val="00BF0FBA"/>
    <w:rsid w:val="00BF1439"/>
    <w:rsid w:val="00BF1EE0"/>
    <w:rsid w:val="00BF2B58"/>
    <w:rsid w:val="00BF3D73"/>
    <w:rsid w:val="00BF42E8"/>
    <w:rsid w:val="00BF6E23"/>
    <w:rsid w:val="00BF6E9E"/>
    <w:rsid w:val="00C03C04"/>
    <w:rsid w:val="00C04400"/>
    <w:rsid w:val="00C04F15"/>
    <w:rsid w:val="00C04FE5"/>
    <w:rsid w:val="00C06784"/>
    <w:rsid w:val="00C111C2"/>
    <w:rsid w:val="00C13199"/>
    <w:rsid w:val="00C16633"/>
    <w:rsid w:val="00C21B0A"/>
    <w:rsid w:val="00C22C61"/>
    <w:rsid w:val="00C22FC0"/>
    <w:rsid w:val="00C232BA"/>
    <w:rsid w:val="00C23918"/>
    <w:rsid w:val="00C23F04"/>
    <w:rsid w:val="00C23F35"/>
    <w:rsid w:val="00C24778"/>
    <w:rsid w:val="00C2556B"/>
    <w:rsid w:val="00C25998"/>
    <w:rsid w:val="00C2603C"/>
    <w:rsid w:val="00C27407"/>
    <w:rsid w:val="00C30911"/>
    <w:rsid w:val="00C31334"/>
    <w:rsid w:val="00C31C80"/>
    <w:rsid w:val="00C324A9"/>
    <w:rsid w:val="00C32A02"/>
    <w:rsid w:val="00C33D3D"/>
    <w:rsid w:val="00C341A2"/>
    <w:rsid w:val="00C34F1C"/>
    <w:rsid w:val="00C36A84"/>
    <w:rsid w:val="00C411A8"/>
    <w:rsid w:val="00C462EA"/>
    <w:rsid w:val="00C47403"/>
    <w:rsid w:val="00C474D6"/>
    <w:rsid w:val="00C50F0B"/>
    <w:rsid w:val="00C533A6"/>
    <w:rsid w:val="00C56FAC"/>
    <w:rsid w:val="00C603E9"/>
    <w:rsid w:val="00C610C7"/>
    <w:rsid w:val="00C611FA"/>
    <w:rsid w:val="00C62030"/>
    <w:rsid w:val="00C635FA"/>
    <w:rsid w:val="00C64774"/>
    <w:rsid w:val="00C64A67"/>
    <w:rsid w:val="00C672DD"/>
    <w:rsid w:val="00C70A31"/>
    <w:rsid w:val="00C71F43"/>
    <w:rsid w:val="00C731C8"/>
    <w:rsid w:val="00C73AC6"/>
    <w:rsid w:val="00C758A5"/>
    <w:rsid w:val="00C76102"/>
    <w:rsid w:val="00C77D4B"/>
    <w:rsid w:val="00C81A43"/>
    <w:rsid w:val="00C82F4E"/>
    <w:rsid w:val="00C83406"/>
    <w:rsid w:val="00C869CF"/>
    <w:rsid w:val="00C903DA"/>
    <w:rsid w:val="00C90E8A"/>
    <w:rsid w:val="00C937A8"/>
    <w:rsid w:val="00C94111"/>
    <w:rsid w:val="00C94418"/>
    <w:rsid w:val="00C96BDC"/>
    <w:rsid w:val="00C97D58"/>
    <w:rsid w:val="00CA0540"/>
    <w:rsid w:val="00CA14F2"/>
    <w:rsid w:val="00CB04EB"/>
    <w:rsid w:val="00CB19C7"/>
    <w:rsid w:val="00CB66E3"/>
    <w:rsid w:val="00CB757E"/>
    <w:rsid w:val="00CB769D"/>
    <w:rsid w:val="00CC0A79"/>
    <w:rsid w:val="00CC0CE1"/>
    <w:rsid w:val="00CC2EBA"/>
    <w:rsid w:val="00CC5799"/>
    <w:rsid w:val="00CC5CE0"/>
    <w:rsid w:val="00CC676B"/>
    <w:rsid w:val="00CC7330"/>
    <w:rsid w:val="00CD5AC9"/>
    <w:rsid w:val="00CD5B39"/>
    <w:rsid w:val="00CD6592"/>
    <w:rsid w:val="00CE0755"/>
    <w:rsid w:val="00CE0B0C"/>
    <w:rsid w:val="00CE0BE8"/>
    <w:rsid w:val="00CE1B5F"/>
    <w:rsid w:val="00CE3D47"/>
    <w:rsid w:val="00CE43FE"/>
    <w:rsid w:val="00CE678B"/>
    <w:rsid w:val="00CF0666"/>
    <w:rsid w:val="00CF0CAA"/>
    <w:rsid w:val="00CF136D"/>
    <w:rsid w:val="00CF193A"/>
    <w:rsid w:val="00CF1EE7"/>
    <w:rsid w:val="00CF2790"/>
    <w:rsid w:val="00CF2B2A"/>
    <w:rsid w:val="00CF3756"/>
    <w:rsid w:val="00CF3E83"/>
    <w:rsid w:val="00CF49DF"/>
    <w:rsid w:val="00CF4FDF"/>
    <w:rsid w:val="00CF5259"/>
    <w:rsid w:val="00CF588A"/>
    <w:rsid w:val="00CF6C8E"/>
    <w:rsid w:val="00CF78AF"/>
    <w:rsid w:val="00D00A43"/>
    <w:rsid w:val="00D00A97"/>
    <w:rsid w:val="00D02BA4"/>
    <w:rsid w:val="00D03129"/>
    <w:rsid w:val="00D043BA"/>
    <w:rsid w:val="00D04746"/>
    <w:rsid w:val="00D06A4B"/>
    <w:rsid w:val="00D06CB9"/>
    <w:rsid w:val="00D072BA"/>
    <w:rsid w:val="00D07CD9"/>
    <w:rsid w:val="00D12E75"/>
    <w:rsid w:val="00D13175"/>
    <w:rsid w:val="00D13FD4"/>
    <w:rsid w:val="00D145D4"/>
    <w:rsid w:val="00D152F2"/>
    <w:rsid w:val="00D155B4"/>
    <w:rsid w:val="00D17E6B"/>
    <w:rsid w:val="00D17FC8"/>
    <w:rsid w:val="00D21ECC"/>
    <w:rsid w:val="00D221CF"/>
    <w:rsid w:val="00D2296D"/>
    <w:rsid w:val="00D22E1D"/>
    <w:rsid w:val="00D25CD5"/>
    <w:rsid w:val="00D32180"/>
    <w:rsid w:val="00D32E97"/>
    <w:rsid w:val="00D332A0"/>
    <w:rsid w:val="00D332D0"/>
    <w:rsid w:val="00D349A3"/>
    <w:rsid w:val="00D364E0"/>
    <w:rsid w:val="00D373D3"/>
    <w:rsid w:val="00D377F0"/>
    <w:rsid w:val="00D40629"/>
    <w:rsid w:val="00D410E9"/>
    <w:rsid w:val="00D41556"/>
    <w:rsid w:val="00D41B64"/>
    <w:rsid w:val="00D420B9"/>
    <w:rsid w:val="00D42355"/>
    <w:rsid w:val="00D423C5"/>
    <w:rsid w:val="00D44480"/>
    <w:rsid w:val="00D455F9"/>
    <w:rsid w:val="00D47087"/>
    <w:rsid w:val="00D47371"/>
    <w:rsid w:val="00D474E1"/>
    <w:rsid w:val="00D47CC6"/>
    <w:rsid w:val="00D518C5"/>
    <w:rsid w:val="00D54077"/>
    <w:rsid w:val="00D5428D"/>
    <w:rsid w:val="00D55058"/>
    <w:rsid w:val="00D565FF"/>
    <w:rsid w:val="00D56B36"/>
    <w:rsid w:val="00D570C6"/>
    <w:rsid w:val="00D61165"/>
    <w:rsid w:val="00D6654F"/>
    <w:rsid w:val="00D66937"/>
    <w:rsid w:val="00D67087"/>
    <w:rsid w:val="00D716A5"/>
    <w:rsid w:val="00D729E2"/>
    <w:rsid w:val="00D73482"/>
    <w:rsid w:val="00D73688"/>
    <w:rsid w:val="00D748F4"/>
    <w:rsid w:val="00D74EFE"/>
    <w:rsid w:val="00D76276"/>
    <w:rsid w:val="00D768DB"/>
    <w:rsid w:val="00D76D13"/>
    <w:rsid w:val="00D86C8C"/>
    <w:rsid w:val="00D870E2"/>
    <w:rsid w:val="00D930E1"/>
    <w:rsid w:val="00D95A4C"/>
    <w:rsid w:val="00D96218"/>
    <w:rsid w:val="00D97032"/>
    <w:rsid w:val="00D97F3B"/>
    <w:rsid w:val="00DA077C"/>
    <w:rsid w:val="00DA0F23"/>
    <w:rsid w:val="00DA1FEE"/>
    <w:rsid w:val="00DA321A"/>
    <w:rsid w:val="00DA4C88"/>
    <w:rsid w:val="00DA58EF"/>
    <w:rsid w:val="00DA7CEB"/>
    <w:rsid w:val="00DB07A3"/>
    <w:rsid w:val="00DB2E39"/>
    <w:rsid w:val="00DB30F2"/>
    <w:rsid w:val="00DB3A16"/>
    <w:rsid w:val="00DC026F"/>
    <w:rsid w:val="00DC0C26"/>
    <w:rsid w:val="00DC17B1"/>
    <w:rsid w:val="00DC20BE"/>
    <w:rsid w:val="00DC3964"/>
    <w:rsid w:val="00DC70A0"/>
    <w:rsid w:val="00DC7133"/>
    <w:rsid w:val="00DD05CB"/>
    <w:rsid w:val="00DD083B"/>
    <w:rsid w:val="00DD084F"/>
    <w:rsid w:val="00DD2153"/>
    <w:rsid w:val="00DD336D"/>
    <w:rsid w:val="00DD3DE1"/>
    <w:rsid w:val="00DD3F5E"/>
    <w:rsid w:val="00DE13A9"/>
    <w:rsid w:val="00DE2B65"/>
    <w:rsid w:val="00DE4BB3"/>
    <w:rsid w:val="00DE5339"/>
    <w:rsid w:val="00DE622C"/>
    <w:rsid w:val="00DF0B15"/>
    <w:rsid w:val="00DF0C7B"/>
    <w:rsid w:val="00DF1908"/>
    <w:rsid w:val="00DF5FAD"/>
    <w:rsid w:val="00DF6DEC"/>
    <w:rsid w:val="00DF700A"/>
    <w:rsid w:val="00DF79DA"/>
    <w:rsid w:val="00DF7B2B"/>
    <w:rsid w:val="00DF7BD0"/>
    <w:rsid w:val="00E01443"/>
    <w:rsid w:val="00E016A3"/>
    <w:rsid w:val="00E01FBC"/>
    <w:rsid w:val="00E05E40"/>
    <w:rsid w:val="00E068E3"/>
    <w:rsid w:val="00E0799D"/>
    <w:rsid w:val="00E11297"/>
    <w:rsid w:val="00E1143C"/>
    <w:rsid w:val="00E117F1"/>
    <w:rsid w:val="00E126B7"/>
    <w:rsid w:val="00E13F4A"/>
    <w:rsid w:val="00E15A79"/>
    <w:rsid w:val="00E17094"/>
    <w:rsid w:val="00E17A6E"/>
    <w:rsid w:val="00E2074E"/>
    <w:rsid w:val="00E209AA"/>
    <w:rsid w:val="00E214E2"/>
    <w:rsid w:val="00E225A4"/>
    <w:rsid w:val="00E22722"/>
    <w:rsid w:val="00E237C8"/>
    <w:rsid w:val="00E244CB"/>
    <w:rsid w:val="00E26251"/>
    <w:rsid w:val="00E272B7"/>
    <w:rsid w:val="00E30186"/>
    <w:rsid w:val="00E31C2A"/>
    <w:rsid w:val="00E32455"/>
    <w:rsid w:val="00E33315"/>
    <w:rsid w:val="00E33841"/>
    <w:rsid w:val="00E36837"/>
    <w:rsid w:val="00E41DA5"/>
    <w:rsid w:val="00E41FA1"/>
    <w:rsid w:val="00E42601"/>
    <w:rsid w:val="00E43253"/>
    <w:rsid w:val="00E43FD9"/>
    <w:rsid w:val="00E45066"/>
    <w:rsid w:val="00E45DEA"/>
    <w:rsid w:val="00E4782D"/>
    <w:rsid w:val="00E51714"/>
    <w:rsid w:val="00E5364B"/>
    <w:rsid w:val="00E540E8"/>
    <w:rsid w:val="00E611D1"/>
    <w:rsid w:val="00E63134"/>
    <w:rsid w:val="00E65A16"/>
    <w:rsid w:val="00E65AE9"/>
    <w:rsid w:val="00E6743B"/>
    <w:rsid w:val="00E702F5"/>
    <w:rsid w:val="00E70AB5"/>
    <w:rsid w:val="00E7207B"/>
    <w:rsid w:val="00E72C1B"/>
    <w:rsid w:val="00E731A8"/>
    <w:rsid w:val="00E73653"/>
    <w:rsid w:val="00E75D30"/>
    <w:rsid w:val="00E817C8"/>
    <w:rsid w:val="00E81F12"/>
    <w:rsid w:val="00E82730"/>
    <w:rsid w:val="00E82B14"/>
    <w:rsid w:val="00E835C3"/>
    <w:rsid w:val="00E83E7A"/>
    <w:rsid w:val="00E843C6"/>
    <w:rsid w:val="00E86676"/>
    <w:rsid w:val="00E8751E"/>
    <w:rsid w:val="00E9158A"/>
    <w:rsid w:val="00E9439C"/>
    <w:rsid w:val="00E94C9C"/>
    <w:rsid w:val="00E95798"/>
    <w:rsid w:val="00E964E0"/>
    <w:rsid w:val="00E97A4A"/>
    <w:rsid w:val="00EA0A65"/>
    <w:rsid w:val="00EA254E"/>
    <w:rsid w:val="00EA3DD8"/>
    <w:rsid w:val="00EA4EBF"/>
    <w:rsid w:val="00EA4F70"/>
    <w:rsid w:val="00EA638E"/>
    <w:rsid w:val="00EA7A5E"/>
    <w:rsid w:val="00EB402B"/>
    <w:rsid w:val="00EB42B1"/>
    <w:rsid w:val="00EB5949"/>
    <w:rsid w:val="00EB6BCE"/>
    <w:rsid w:val="00EC026F"/>
    <w:rsid w:val="00EC0528"/>
    <w:rsid w:val="00EC13D9"/>
    <w:rsid w:val="00EC2ACC"/>
    <w:rsid w:val="00EC3C0D"/>
    <w:rsid w:val="00EC78FF"/>
    <w:rsid w:val="00ED00FC"/>
    <w:rsid w:val="00ED0401"/>
    <w:rsid w:val="00ED191C"/>
    <w:rsid w:val="00ED19CD"/>
    <w:rsid w:val="00ED53F9"/>
    <w:rsid w:val="00ED6AA5"/>
    <w:rsid w:val="00ED701E"/>
    <w:rsid w:val="00ED7AE5"/>
    <w:rsid w:val="00EE05DD"/>
    <w:rsid w:val="00EE1B5D"/>
    <w:rsid w:val="00EE2CD0"/>
    <w:rsid w:val="00EE51AA"/>
    <w:rsid w:val="00EE5955"/>
    <w:rsid w:val="00EE61A5"/>
    <w:rsid w:val="00EE61F7"/>
    <w:rsid w:val="00EE6414"/>
    <w:rsid w:val="00EF4B70"/>
    <w:rsid w:val="00EF5E83"/>
    <w:rsid w:val="00EF64C3"/>
    <w:rsid w:val="00EF6861"/>
    <w:rsid w:val="00F00857"/>
    <w:rsid w:val="00F00ED7"/>
    <w:rsid w:val="00F01BC5"/>
    <w:rsid w:val="00F0261B"/>
    <w:rsid w:val="00F0330A"/>
    <w:rsid w:val="00F06F8B"/>
    <w:rsid w:val="00F11EFF"/>
    <w:rsid w:val="00F12237"/>
    <w:rsid w:val="00F12E88"/>
    <w:rsid w:val="00F1549A"/>
    <w:rsid w:val="00F160B9"/>
    <w:rsid w:val="00F167D2"/>
    <w:rsid w:val="00F1788D"/>
    <w:rsid w:val="00F20860"/>
    <w:rsid w:val="00F20BFD"/>
    <w:rsid w:val="00F2299C"/>
    <w:rsid w:val="00F251F1"/>
    <w:rsid w:val="00F26B7F"/>
    <w:rsid w:val="00F271BB"/>
    <w:rsid w:val="00F305F3"/>
    <w:rsid w:val="00F316E0"/>
    <w:rsid w:val="00F31F81"/>
    <w:rsid w:val="00F32487"/>
    <w:rsid w:val="00F32894"/>
    <w:rsid w:val="00F3396C"/>
    <w:rsid w:val="00F346D1"/>
    <w:rsid w:val="00F36B58"/>
    <w:rsid w:val="00F372C3"/>
    <w:rsid w:val="00F4120A"/>
    <w:rsid w:val="00F413E4"/>
    <w:rsid w:val="00F437EF"/>
    <w:rsid w:val="00F43C48"/>
    <w:rsid w:val="00F4546A"/>
    <w:rsid w:val="00F472BE"/>
    <w:rsid w:val="00F51236"/>
    <w:rsid w:val="00F51906"/>
    <w:rsid w:val="00F5429A"/>
    <w:rsid w:val="00F54B29"/>
    <w:rsid w:val="00F5557C"/>
    <w:rsid w:val="00F55983"/>
    <w:rsid w:val="00F55B8E"/>
    <w:rsid w:val="00F57F80"/>
    <w:rsid w:val="00F62F36"/>
    <w:rsid w:val="00F633C1"/>
    <w:rsid w:val="00F64086"/>
    <w:rsid w:val="00F642F0"/>
    <w:rsid w:val="00F65AD8"/>
    <w:rsid w:val="00F67623"/>
    <w:rsid w:val="00F71F49"/>
    <w:rsid w:val="00F72CE7"/>
    <w:rsid w:val="00F752DD"/>
    <w:rsid w:val="00F77613"/>
    <w:rsid w:val="00F776C4"/>
    <w:rsid w:val="00F77C78"/>
    <w:rsid w:val="00F827AC"/>
    <w:rsid w:val="00F83557"/>
    <w:rsid w:val="00F840C3"/>
    <w:rsid w:val="00F842D2"/>
    <w:rsid w:val="00F84AC4"/>
    <w:rsid w:val="00F86608"/>
    <w:rsid w:val="00F871A1"/>
    <w:rsid w:val="00F907D2"/>
    <w:rsid w:val="00F91CAD"/>
    <w:rsid w:val="00F9319B"/>
    <w:rsid w:val="00F93A27"/>
    <w:rsid w:val="00F9437F"/>
    <w:rsid w:val="00F94D21"/>
    <w:rsid w:val="00F94D30"/>
    <w:rsid w:val="00F9666E"/>
    <w:rsid w:val="00F968A6"/>
    <w:rsid w:val="00FA0542"/>
    <w:rsid w:val="00FA072D"/>
    <w:rsid w:val="00FA1EC4"/>
    <w:rsid w:val="00FA2F7B"/>
    <w:rsid w:val="00FA3325"/>
    <w:rsid w:val="00FA3640"/>
    <w:rsid w:val="00FA414E"/>
    <w:rsid w:val="00FA6B34"/>
    <w:rsid w:val="00FA6B5F"/>
    <w:rsid w:val="00FB0AC2"/>
    <w:rsid w:val="00FB11BC"/>
    <w:rsid w:val="00FB14A4"/>
    <w:rsid w:val="00FB1682"/>
    <w:rsid w:val="00FB2DE3"/>
    <w:rsid w:val="00FB33C7"/>
    <w:rsid w:val="00FB342E"/>
    <w:rsid w:val="00FC245D"/>
    <w:rsid w:val="00FC4947"/>
    <w:rsid w:val="00FC5C56"/>
    <w:rsid w:val="00FC6239"/>
    <w:rsid w:val="00FC657B"/>
    <w:rsid w:val="00FC67CF"/>
    <w:rsid w:val="00FC7653"/>
    <w:rsid w:val="00FC7891"/>
    <w:rsid w:val="00FD0DCA"/>
    <w:rsid w:val="00FD1115"/>
    <w:rsid w:val="00FD18F3"/>
    <w:rsid w:val="00FD2FDF"/>
    <w:rsid w:val="00FD4838"/>
    <w:rsid w:val="00FD5D5C"/>
    <w:rsid w:val="00FD68D0"/>
    <w:rsid w:val="00FD6EBF"/>
    <w:rsid w:val="00FD7672"/>
    <w:rsid w:val="00FD7B0D"/>
    <w:rsid w:val="00FD7EBE"/>
    <w:rsid w:val="00FE0C2D"/>
    <w:rsid w:val="00FE23E2"/>
    <w:rsid w:val="00FE492C"/>
    <w:rsid w:val="00FE568E"/>
    <w:rsid w:val="00FE6EC1"/>
    <w:rsid w:val="00FE70FB"/>
    <w:rsid w:val="00FF071E"/>
    <w:rsid w:val="00FF0C11"/>
    <w:rsid w:val="00FF3AAA"/>
    <w:rsid w:val="00FF4759"/>
    <w:rsid w:val="00FF5D46"/>
    <w:rsid w:val="00FF7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B8083"/>
  <w15:docId w15:val="{D54D8363-9ADC-412A-B970-C8A0D6BF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73A"/>
  </w:style>
  <w:style w:type="paragraph" w:styleId="Footer">
    <w:name w:val="footer"/>
    <w:basedOn w:val="Normal"/>
    <w:link w:val="FooterChar"/>
    <w:uiPriority w:val="99"/>
    <w:unhideWhenUsed/>
    <w:rsid w:val="004D5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73A"/>
  </w:style>
  <w:style w:type="table" w:styleId="TableGrid">
    <w:name w:val="Table Grid"/>
    <w:basedOn w:val="TableNormal"/>
    <w:uiPriority w:val="59"/>
    <w:rsid w:val="00245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3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D8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45B3F"/>
    <w:pPr>
      <w:spacing w:after="0" w:line="240" w:lineRule="auto"/>
    </w:pPr>
    <w:rPr>
      <w:lang w:bidi="fa-I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545B3F"/>
    <w:pPr>
      <w:spacing w:after="0" w:line="240" w:lineRule="auto"/>
    </w:pPr>
    <w:rPr>
      <w:lang w:bidi="fa-I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F32894"/>
    <w:pPr>
      <w:spacing w:after="0" w:line="240" w:lineRule="auto"/>
    </w:pPr>
    <w:rPr>
      <w:lang w:bidi="fa-I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-uilet">
    <w:name w:val="default-uilet"/>
    <w:basedOn w:val="DefaultParagraphFont"/>
    <w:rsid w:val="00162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page.sci.ne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1605;&#1581;&#1575;&#1587;&#1576;&#1607;%20&#1578;&#1587;&#1578;&#1740;%20&#1605;&#1589;&#1575;&#1604;&#1581;%20&#1575;&#1587;&#1578;&#1575;&#1606;%20&#1578;&#1607;&#1585;&#1575;&#1606;\&#1587;&#1575;&#1604;%201405\&#1606;&#1588;&#1585;&#1740;&#1575;&#1578;\&#1576;&#1607;&#1575;&#1585;1405\&#1711;&#1586;&#1575;&#1585;&#1588;%20&#1583;&#1585;&#1711;&#1575;&#1607;\&#1606;&#1605;&#1608;&#1583;&#1575;&#1585;%20&#1576;&#1607;&#1575;&#1585;%201405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1605;&#1581;&#1575;&#1587;&#1576;&#1607;%20&#1578;&#1587;&#1578;&#1740;%20&#1605;&#1589;&#1575;&#1604;&#1581;%20&#1575;&#1587;&#1578;&#1575;&#1606;%20&#1578;&#1607;&#1585;&#1575;&#1606;\&#1587;&#1575;&#1604;%201405\&#1606;&#1588;&#1585;&#1740;&#1575;&#1578;\&#1576;&#1607;&#1575;&#1585;1405\&#1711;&#1586;&#1575;&#1585;&#1588;%20&#1583;&#1585;&#1711;&#1575;&#1607;\&#1606;&#1605;&#1608;&#1583;&#1575;&#1585;%20&#1576;&#1607;&#1575;&#1585;%201405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1605;&#1581;&#1575;&#1587;&#1576;&#1607;%20&#1578;&#1587;&#1578;&#1740;%20&#1605;&#1589;&#1575;&#1604;&#1581;%20&#1575;&#1587;&#1578;&#1575;&#1606;%20&#1578;&#1607;&#1585;&#1575;&#1606;\&#1587;&#1575;&#1604;%201405\&#1606;&#1588;&#1585;&#1740;&#1575;&#1578;\&#1576;&#1607;&#1575;&#1585;1405\&#1711;&#1586;&#1575;&#1585;&#1588;%20&#1583;&#1585;&#1711;&#1575;&#1607;\&#1606;&#1605;&#1608;&#1583;&#1575;&#1585;%20&#1576;&#1607;&#1575;&#1585;%201405.xlsx" TargetMode="Externa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sz="1100" b="1">
                <a:cs typeface="B Mitra" panose="00000400000000000000" pitchFamily="2" charset="-78"/>
              </a:rPr>
              <a:t>تورم</a:t>
            </a:r>
            <a:r>
              <a:rPr lang="fa-IR" sz="1100" b="1" baseline="0">
                <a:cs typeface="B Mitra" panose="00000400000000000000" pitchFamily="2" charset="-78"/>
              </a:rPr>
              <a:t> فصلی نهاده های ساختمانی</a:t>
            </a:r>
            <a:endParaRPr lang="en-US" sz="1100" b="1">
              <a:cs typeface="B Mitra" panose="00000400000000000000" pitchFamily="2" charset="-78"/>
            </a:endParaRPr>
          </a:p>
        </c:rich>
      </c:tx>
      <c:layout>
        <c:manualLayout>
          <c:xMode val="edge"/>
          <c:yMode val="edge"/>
          <c:x val="0.30395629460055518"/>
          <c:y val="2.22222222222222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فصلی!$B$1</c:f>
              <c:strCache>
                <c:ptCount val="1"/>
                <c:pt idx="0">
                  <c:v>زمستان1404</c:v>
                </c:pt>
              </c:strCache>
            </c:strRef>
          </c:tx>
          <c:spPr>
            <a:solidFill>
              <a:srgbClr val="33CC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فصلی!$A$2:$A$17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فصلی!$B$2:$B$17</c:f>
              <c:numCache>
                <c:formatCode>0.0</c:formatCode>
                <c:ptCount val="16"/>
                <c:pt idx="0">
                  <c:v>36.04992</c:v>
                </c:pt>
                <c:pt idx="1">
                  <c:v>11.592309999999999</c:v>
                </c:pt>
                <c:pt idx="2">
                  <c:v>21.323360000000001</c:v>
                </c:pt>
                <c:pt idx="3">
                  <c:v>7.42774</c:v>
                </c:pt>
                <c:pt idx="4">
                  <c:v>22.904170000000001</c:v>
                </c:pt>
                <c:pt idx="5">
                  <c:v>16.595289999999999</c:v>
                </c:pt>
                <c:pt idx="6">
                  <c:v>49.85642</c:v>
                </c:pt>
                <c:pt idx="7">
                  <c:v>73.265720000000002</c:v>
                </c:pt>
                <c:pt idx="8">
                  <c:v>28.754899999999999</c:v>
                </c:pt>
                <c:pt idx="9">
                  <c:v>31.685759999999998</c:v>
                </c:pt>
                <c:pt idx="10">
                  <c:v>68.265439999999998</c:v>
                </c:pt>
                <c:pt idx="11">
                  <c:v>42.828180000000003</c:v>
                </c:pt>
                <c:pt idx="12">
                  <c:v>61.677169999999997</c:v>
                </c:pt>
                <c:pt idx="13">
                  <c:v>14.82624</c:v>
                </c:pt>
                <c:pt idx="14">
                  <c:v>7.94008</c:v>
                </c:pt>
                <c:pt idx="15">
                  <c:v>13.001609999999999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52-4DE3-BB82-06C6AE169DE5}"/>
            </c:ext>
          </c:extLst>
        </c:ser>
        <c:ser>
          <c:idx val="1"/>
          <c:order val="1"/>
          <c:tx>
            <c:strRef>
              <c:f>فصلی!$C$1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rgbClr val="CC99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فصلی!$A$2:$A$17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فصلی!$C$2:$C$17</c:f>
              <c:numCache>
                <c:formatCode>0.0</c:formatCode>
                <c:ptCount val="16"/>
                <c:pt idx="0">
                  <c:v>20.732520000000001</c:v>
                </c:pt>
                <c:pt idx="1">
                  <c:v>36.310890000000001</c:v>
                </c:pt>
                <c:pt idx="2">
                  <c:v>38.577260000000003</c:v>
                </c:pt>
                <c:pt idx="3">
                  <c:v>26.43946</c:v>
                </c:pt>
                <c:pt idx="4">
                  <c:v>18.234369999999998</c:v>
                </c:pt>
                <c:pt idx="5">
                  <c:v>20.36214</c:v>
                </c:pt>
                <c:pt idx="6">
                  <c:v>16.423960000000001</c:v>
                </c:pt>
                <c:pt idx="7">
                  <c:v>30.675820000000002</c:v>
                </c:pt>
                <c:pt idx="8">
                  <c:v>41.45196</c:v>
                </c:pt>
                <c:pt idx="9">
                  <c:v>25.54542</c:v>
                </c:pt>
                <c:pt idx="10">
                  <c:v>19.36431</c:v>
                </c:pt>
                <c:pt idx="11">
                  <c:v>64.874979999999994</c:v>
                </c:pt>
                <c:pt idx="12">
                  <c:v>24.92249</c:v>
                </c:pt>
                <c:pt idx="13">
                  <c:v>35.547539999999998</c:v>
                </c:pt>
                <c:pt idx="14">
                  <c:v>19.514710000000001</c:v>
                </c:pt>
                <c:pt idx="15">
                  <c:v>10.80387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52-4DE3-BB82-06C6AE169D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0151471"/>
        <c:axId val="270156047"/>
      </c:barChart>
      <c:catAx>
        <c:axId val="2701514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270156047"/>
        <c:crosses val="autoZero"/>
        <c:auto val="1"/>
        <c:lblAlgn val="ctr"/>
        <c:lblOffset val="100"/>
        <c:noMultiLvlLbl val="0"/>
      </c:catAx>
      <c:valAx>
        <c:axId val="270156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2701514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sz="1100" b="1">
                <a:cs typeface="B Mitra" panose="00000400000000000000" pitchFamily="2" charset="-78"/>
              </a:rPr>
              <a:t>تورم نقطه به نقطه نهاده های ساختمانی</a:t>
            </a:r>
            <a:endParaRPr lang="en-US" sz="1100" b="1">
              <a:cs typeface="B Mitra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'نقطه به نقطه '!$B$1</c:f>
              <c:strCache>
                <c:ptCount val="1"/>
                <c:pt idx="0">
                  <c:v>زمستان 1404</c:v>
                </c:pt>
              </c:strCache>
            </c:strRef>
          </c:tx>
          <c:spPr>
            <a:solidFill>
              <a:srgbClr val="33CC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'نقطه به نقطه '!$A$2:$A$17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'نقطه به نقطه '!$B$2:$B$17</c:f>
              <c:numCache>
                <c:formatCode>0.0</c:formatCode>
                <c:ptCount val="16"/>
                <c:pt idx="0">
                  <c:v>96.842110000000005</c:v>
                </c:pt>
                <c:pt idx="1">
                  <c:v>34.965089999999996</c:v>
                </c:pt>
                <c:pt idx="2">
                  <c:v>60.50844</c:v>
                </c:pt>
                <c:pt idx="3">
                  <c:v>36.400689999999997</c:v>
                </c:pt>
                <c:pt idx="4">
                  <c:v>70.559780000000003</c:v>
                </c:pt>
                <c:pt idx="5">
                  <c:v>57.903019999999998</c:v>
                </c:pt>
                <c:pt idx="6">
                  <c:v>104.99487999999999</c:v>
                </c:pt>
                <c:pt idx="7">
                  <c:v>208.51503</c:v>
                </c:pt>
                <c:pt idx="8">
                  <c:v>82.454679999999996</c:v>
                </c:pt>
                <c:pt idx="9">
                  <c:v>95.065179999999998</c:v>
                </c:pt>
                <c:pt idx="10">
                  <c:v>147.96401</c:v>
                </c:pt>
                <c:pt idx="11">
                  <c:v>83.080960000000005</c:v>
                </c:pt>
                <c:pt idx="12">
                  <c:v>119.92534999999999</c:v>
                </c:pt>
                <c:pt idx="13">
                  <c:v>43.174869999999999</c:v>
                </c:pt>
                <c:pt idx="14">
                  <c:v>78.112200000000001</c:v>
                </c:pt>
                <c:pt idx="15">
                  <c:v>28.822340000000001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61-4958-A4E7-5A07753A65B1}"/>
            </c:ext>
          </c:extLst>
        </c:ser>
        <c:ser>
          <c:idx val="1"/>
          <c:order val="1"/>
          <c:tx>
            <c:strRef>
              <c:f>'نقطه به نقطه '!$C$1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rgbClr val="CC99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'نقطه به نقطه '!$A$2:$A$17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'نقطه به نقطه '!$C$2:$C$17</c:f>
              <c:numCache>
                <c:formatCode>0.0</c:formatCode>
                <c:ptCount val="16"/>
                <c:pt idx="0">
                  <c:v>106.77418</c:v>
                </c:pt>
                <c:pt idx="1">
                  <c:v>56.679850000000002</c:v>
                </c:pt>
                <c:pt idx="2">
                  <c:v>84.889399999999995</c:v>
                </c:pt>
                <c:pt idx="3">
                  <c:v>45.054160000000003</c:v>
                </c:pt>
                <c:pt idx="4">
                  <c:v>76.585509999999999</c:v>
                </c:pt>
                <c:pt idx="5">
                  <c:v>64.335650000000001</c:v>
                </c:pt>
                <c:pt idx="6">
                  <c:v>134.44842</c:v>
                </c:pt>
                <c:pt idx="7">
                  <c:v>208.93108000000001</c:v>
                </c:pt>
                <c:pt idx="8">
                  <c:v>118.91755000000001</c:v>
                </c:pt>
                <c:pt idx="9">
                  <c:v>114.59207000000001</c:v>
                </c:pt>
                <c:pt idx="10">
                  <c:v>189.67605</c:v>
                </c:pt>
                <c:pt idx="11">
                  <c:v>180.47540000000001</c:v>
                </c:pt>
                <c:pt idx="12">
                  <c:v>165.70604</c:v>
                </c:pt>
                <c:pt idx="13">
                  <c:v>84.065380000000005</c:v>
                </c:pt>
                <c:pt idx="14">
                  <c:v>53.780320000000003</c:v>
                </c:pt>
                <c:pt idx="15">
                  <c:v>28.277609999999999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261-4958-A4E7-5A07753A65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9030431"/>
        <c:axId val="149022111"/>
      </c:barChart>
      <c:catAx>
        <c:axId val="14903043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49022111"/>
        <c:crosses val="autoZero"/>
        <c:auto val="1"/>
        <c:lblAlgn val="ctr"/>
        <c:lblOffset val="100"/>
        <c:noMultiLvlLbl val="0"/>
      </c:catAx>
      <c:valAx>
        <c:axId val="14902211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14903043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Mitra" panose="00000400000000000000" pitchFamily="2" charset="-78"/>
              </a:defRPr>
            </a:pPr>
            <a:r>
              <a:rPr lang="fa-IR" sz="1100" b="1">
                <a:cs typeface="B Mitra" panose="00000400000000000000" pitchFamily="2" charset="-78"/>
              </a:rPr>
              <a:t>تورم</a:t>
            </a:r>
            <a:r>
              <a:rPr lang="fa-IR" sz="1100" b="1" baseline="0">
                <a:cs typeface="B Mitra" panose="00000400000000000000" pitchFamily="2" charset="-78"/>
              </a:rPr>
              <a:t> سالانه نهاده های ساختمانی</a:t>
            </a:r>
            <a:endParaRPr lang="en-US" sz="1100" b="1">
              <a:cs typeface="B Mitra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'سالانه '!$B$1</c:f>
              <c:strCache>
                <c:ptCount val="1"/>
                <c:pt idx="0">
                  <c:v>زمستان 1404</c:v>
                </c:pt>
              </c:strCache>
            </c:strRef>
          </c:tx>
          <c:spPr>
            <a:solidFill>
              <a:srgbClr val="33CC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'سالانه '!$A$2:$A$17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'سالانه '!$B$2:$B$17</c:f>
              <c:numCache>
                <c:formatCode>0.0</c:formatCode>
                <c:ptCount val="16"/>
                <c:pt idx="0">
                  <c:v>61.807299999999998</c:v>
                </c:pt>
                <c:pt idx="1">
                  <c:v>39.136249999999997</c:v>
                </c:pt>
                <c:pt idx="2">
                  <c:v>64.274360000000001</c:v>
                </c:pt>
                <c:pt idx="3">
                  <c:v>51.713090000000001</c:v>
                </c:pt>
                <c:pt idx="4">
                  <c:v>57.369709999999998</c:v>
                </c:pt>
                <c:pt idx="5">
                  <c:v>51.660499999999999</c:v>
                </c:pt>
                <c:pt idx="6">
                  <c:v>58.119680000000002</c:v>
                </c:pt>
                <c:pt idx="7">
                  <c:v>115.97647000000001</c:v>
                </c:pt>
                <c:pt idx="8">
                  <c:v>69.910030000000006</c:v>
                </c:pt>
                <c:pt idx="9">
                  <c:v>67.290779999999998</c:v>
                </c:pt>
                <c:pt idx="10">
                  <c:v>79.225449999999995</c:v>
                </c:pt>
                <c:pt idx="11">
                  <c:v>53.878230000000002</c:v>
                </c:pt>
                <c:pt idx="12">
                  <c:v>56.115679999999998</c:v>
                </c:pt>
                <c:pt idx="13">
                  <c:v>29.384039999999999</c:v>
                </c:pt>
                <c:pt idx="14">
                  <c:v>65.95966</c:v>
                </c:pt>
                <c:pt idx="15">
                  <c:v>35.334760000000003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E6-4626-9C89-6A5DFAD0FB57}"/>
            </c:ext>
          </c:extLst>
        </c:ser>
        <c:ser>
          <c:idx val="1"/>
          <c:order val="1"/>
          <c:tx>
            <c:strRef>
              <c:f>'سالانه '!$C$1</c:f>
              <c:strCache>
                <c:ptCount val="1"/>
                <c:pt idx="0">
                  <c:v>بهار 1405</c:v>
                </c:pt>
              </c:strCache>
            </c:strRef>
          </c:tx>
          <c:spPr>
            <a:solidFill>
              <a:srgbClr val="CC99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IPT Mitra" panose="00000400000000000000" pitchFamily="2" charset="2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'سالانه '!$A$2:$A$17</c:f>
              <c:strCache>
                <c:ptCount val="16"/>
                <c:pt idx="0">
                  <c:v>شاخص كل  </c:v>
                </c:pt>
                <c:pt idx="1">
                  <c:v>گروه سیمان، بتن، شن و ماسه  </c:v>
                </c:pt>
                <c:pt idx="2">
                  <c:v>گروه گچ و گچ کاری  </c:v>
                </c:pt>
                <c:pt idx="3">
                  <c:v>گروه انواع بلوک سفالی و آجر </c:v>
                </c:pt>
                <c:pt idx="4">
                  <c:v>گروه موزاییک، کاشی و سرامیک  </c:v>
                </c:pt>
                <c:pt idx="5">
                  <c:v>گروه سنگ  </c:v>
                </c:pt>
                <c:pt idx="6">
                  <c:v>گروه آهن‌آلات میلگرد، پروفیل درب و پنجره و نرده  </c:v>
                </c:pt>
                <c:pt idx="7">
                  <c:v>گروه چوب  </c:v>
                </c:pt>
                <c:pt idx="8">
                  <c:v>گروه ایزوگام و قیرگونی آسفالت  </c:v>
                </c:pt>
                <c:pt idx="9">
                  <c:v>گروه شیرآلات بهداشتی  </c:v>
                </c:pt>
                <c:pt idx="10">
                  <c:v>گروه تاسیسات مکانیکی و انواع عایق حرارتی  </c:v>
                </c:pt>
                <c:pt idx="11">
                  <c:v>گروه نقاشی ساختمان  </c:v>
                </c:pt>
                <c:pt idx="12">
                  <c:v>گروه تاسیسات برقی  </c:v>
                </c:pt>
                <c:pt idx="13">
                  <c:v>گروه شیشه  </c:v>
                </c:pt>
                <c:pt idx="14">
                  <c:v>گروه خدمات  </c:v>
                </c:pt>
                <c:pt idx="15">
                  <c:v>گروه کرایه ماشین آلات</c:v>
                </c:pt>
              </c:strCache>
            </c:strRef>
          </c:cat>
          <c:val>
            <c:numRef>
              <c:f>'سالانه '!$C$2:$C$17</c:f>
              <c:numCache>
                <c:formatCode>0.0</c:formatCode>
                <c:ptCount val="16"/>
                <c:pt idx="0">
                  <c:v>79.982759999999999</c:v>
                </c:pt>
                <c:pt idx="1">
                  <c:v>42.870950000000001</c:v>
                </c:pt>
                <c:pt idx="2">
                  <c:v>69.091759999999994</c:v>
                </c:pt>
                <c:pt idx="3">
                  <c:v>47.673760000000001</c:v>
                </c:pt>
                <c:pt idx="4">
                  <c:v>65.791489999999996</c:v>
                </c:pt>
                <c:pt idx="5">
                  <c:v>57.132710000000003</c:v>
                </c:pt>
                <c:pt idx="6">
                  <c:v>86.202579999999998</c:v>
                </c:pt>
                <c:pt idx="7">
                  <c:v>155.82526999999999</c:v>
                </c:pt>
                <c:pt idx="8">
                  <c:v>86.700069999999997</c:v>
                </c:pt>
                <c:pt idx="9">
                  <c:v>86.160920000000004</c:v>
                </c:pt>
                <c:pt idx="10">
                  <c:v>119.41094</c:v>
                </c:pt>
                <c:pt idx="11">
                  <c:v>92.675060000000002</c:v>
                </c:pt>
                <c:pt idx="12">
                  <c:v>93.267430000000004</c:v>
                </c:pt>
                <c:pt idx="13">
                  <c:v>45.470590000000001</c:v>
                </c:pt>
                <c:pt idx="14">
                  <c:v>65.246690000000001</c:v>
                </c:pt>
                <c:pt idx="15">
                  <c:v>29.376930000000002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E6-4626-9C89-6A5DFAD0FB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64168895"/>
        <c:axId val="264170559"/>
      </c:barChart>
      <c:catAx>
        <c:axId val="264168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264170559"/>
        <c:crosses val="autoZero"/>
        <c:auto val="1"/>
        <c:lblAlgn val="ctr"/>
        <c:lblOffset val="100"/>
        <c:noMultiLvlLbl val="0"/>
      </c:catAx>
      <c:valAx>
        <c:axId val="2641705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IPT Mitra" panose="00000400000000000000" pitchFamily="2" charset="2"/>
                <a:ea typeface="+mn-ea"/>
                <a:cs typeface="+mn-cs"/>
              </a:defRPr>
            </a:pPr>
            <a:endParaRPr lang="en-US"/>
          </a:p>
        </c:txPr>
        <c:crossAx val="264168895"/>
        <c:crosses val="autoZero"/>
        <c:crossBetween val="between"/>
      </c:valAx>
      <c:spPr>
        <a:noFill/>
        <a:ln>
          <a:solidFill>
            <a:schemeClr val="bg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Mitra" panose="00000400000000000000" pitchFamily="2" charset="-78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0.02768</cdr:y>
    </cdr:from>
    <cdr:to>
      <cdr:x>0.11166</cdr:x>
      <cdr:y>0.09401</cdr:y>
    </cdr:to>
    <cdr:sp macro="" textlink="">
      <cdr:nvSpPr>
        <cdr:cNvPr id="2" name="TextBox 2"/>
        <cdr:cNvSpPr txBox="1"/>
      </cdr:nvSpPr>
      <cdr:spPr>
        <a:xfrm xmlns:a="http://schemas.openxmlformats.org/drawingml/2006/main">
          <a:off x="-1257300" y="94904"/>
          <a:ext cx="665767" cy="22744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a-IR" sz="1100" b="1">
              <a:cs typeface="B Nazanin" panose="00000400000000000000" pitchFamily="2" charset="-78"/>
            </a:rPr>
            <a:t>درصد</a:t>
          </a:r>
          <a:endParaRPr lang="en-US" sz="1100" b="1">
            <a:cs typeface="B Nazanin" panose="00000400000000000000" pitchFamily="2" charset="-78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</cdr:x>
      <cdr:y>0.01277</cdr:y>
    </cdr:from>
    <cdr:to>
      <cdr:x>0.10655</cdr:x>
      <cdr:y>0.08374</cdr:y>
    </cdr:to>
    <cdr:sp macro="" textlink="">
      <cdr:nvSpPr>
        <cdr:cNvPr id="2" name="TextBox 2"/>
        <cdr:cNvSpPr txBox="1"/>
      </cdr:nvSpPr>
      <cdr:spPr>
        <a:xfrm xmlns:a="http://schemas.openxmlformats.org/drawingml/2006/main">
          <a:off x="-952500" y="40929"/>
          <a:ext cx="665767" cy="22744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a-IR" sz="1100" b="1">
              <a:cs typeface="B Nazanin" panose="00000400000000000000" pitchFamily="2" charset="-78"/>
            </a:rPr>
            <a:t>درصد</a:t>
          </a:r>
          <a:endParaRPr lang="en-US" sz="1100" b="1">
            <a:cs typeface="B Nazanin" panose="00000400000000000000" pitchFamily="2" charset="-78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</cdr:x>
      <cdr:y>0.02659</cdr:y>
    </cdr:from>
    <cdr:to>
      <cdr:x>0.1025</cdr:x>
      <cdr:y>0.10273</cdr:y>
    </cdr:to>
    <cdr:sp macro="" textlink="">
      <cdr:nvSpPr>
        <cdr:cNvPr id="2" name="TextBox 2"/>
        <cdr:cNvSpPr txBox="1"/>
      </cdr:nvSpPr>
      <cdr:spPr>
        <a:xfrm xmlns:a="http://schemas.openxmlformats.org/drawingml/2006/main">
          <a:off x="-723900" y="85111"/>
          <a:ext cx="665780" cy="2436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fa-IR" sz="1100" b="1">
              <a:cs typeface="B Nazanin" panose="00000400000000000000" pitchFamily="2" charset="-78"/>
            </a:rPr>
            <a:t>درصد</a:t>
          </a:r>
          <a:endParaRPr lang="en-US" sz="1100" b="1">
            <a:cs typeface="B Nazanin" panose="00000400000000000000" pitchFamily="2" charset="-78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6CFE8-6457-46DA-8CFE-5E0FCEAF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5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2026-08-08T05:10:00Z</cp:lastPrinted>
  <dcterms:created xsi:type="dcterms:W3CDTF">2022-01-29T11:21:00Z</dcterms:created>
  <dcterms:modified xsi:type="dcterms:W3CDTF">2026-08-08T05:22:00Z</dcterms:modified>
</cp:coreProperties>
</file>